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E0D3E" w:rsidRPr="00D6475B" w:rsidRDefault="00DE0D3E" w:rsidP="00DE0D3E">
      <w:pPr>
        <w:tabs>
          <w:tab w:val="center" w:pos="4536"/>
          <w:tab w:val="right" w:pos="8280"/>
          <w:tab w:val="right" w:pos="9639"/>
        </w:tabs>
        <w:ind w:right="2"/>
        <w:rPr>
          <w:rFonts w:ascii="Arial" w:eastAsiaTheme="minorEastAsia" w:hAnsi="Arial" w:cs="Arial"/>
          <w:b/>
          <w:bCs/>
          <w:sz w:val="22"/>
          <w:lang w:eastAsia="zh-CN"/>
        </w:rPr>
      </w:pPr>
      <w:bookmarkStart w:id="0" w:name="OLE_LINK96"/>
      <w:bookmarkStart w:id="1" w:name="OLE_LINK97"/>
      <w:r w:rsidRPr="007C29D8">
        <w:rPr>
          <w:rFonts w:ascii="Arial" w:hAnsi="Arial" w:cs="Arial"/>
          <w:b/>
          <w:bCs/>
          <w:sz w:val="22"/>
        </w:rPr>
        <w:t>3GPP TSG RAN WG1 Ad-Hoc Meeting 1901</w:t>
      </w:r>
      <w:bookmarkEnd w:id="0"/>
      <w:bookmarkEnd w:id="1"/>
      <w:r w:rsidRPr="007C29D8">
        <w:rPr>
          <w:rFonts w:ascii="Arial" w:hAnsi="Arial" w:cs="Arial"/>
          <w:b/>
          <w:bCs/>
          <w:sz w:val="22"/>
        </w:rPr>
        <w:tab/>
      </w:r>
      <w:r w:rsidR="00CF7134" w:rsidRPr="007C29D8">
        <w:rPr>
          <w:rFonts w:asciiTheme="minorEastAsia" w:eastAsiaTheme="minorEastAsia" w:hAnsiTheme="minorEastAsia" w:cs="Arial" w:hint="eastAsia"/>
          <w:b/>
          <w:bCs/>
          <w:sz w:val="22"/>
          <w:lang w:eastAsia="zh-CN"/>
        </w:rPr>
        <w:t xml:space="preserve"> </w:t>
      </w:r>
      <w:r w:rsidR="007C29D8">
        <w:rPr>
          <w:rFonts w:asciiTheme="minorEastAsia" w:eastAsiaTheme="minorEastAsia" w:hAnsiTheme="minorEastAsia" w:cs="Arial" w:hint="eastAsia"/>
          <w:b/>
          <w:bCs/>
          <w:sz w:val="22"/>
          <w:lang w:eastAsia="zh-CN"/>
        </w:rPr>
        <w:t xml:space="preserve">                             </w:t>
      </w:r>
      <w:r w:rsidR="00CF7134" w:rsidRPr="007C29D8">
        <w:rPr>
          <w:rFonts w:ascii="Arial" w:hAnsi="Arial" w:cs="Arial"/>
          <w:b/>
          <w:bCs/>
          <w:sz w:val="22"/>
        </w:rPr>
        <w:t>R1-190</w:t>
      </w:r>
      <w:r w:rsidR="00D6475B">
        <w:rPr>
          <w:rFonts w:ascii="Arial" w:eastAsiaTheme="minorEastAsia" w:hAnsi="Arial" w:cs="Arial" w:hint="eastAsia"/>
          <w:b/>
          <w:bCs/>
          <w:sz w:val="22"/>
          <w:lang w:eastAsia="zh-CN"/>
        </w:rPr>
        <w:t>1273</w:t>
      </w:r>
    </w:p>
    <w:p w:rsidR="00DE0D3E" w:rsidRPr="007C29D8" w:rsidRDefault="00DE0D3E" w:rsidP="00DE0D3E">
      <w:pPr>
        <w:tabs>
          <w:tab w:val="center" w:pos="4536"/>
          <w:tab w:val="right" w:pos="9072"/>
        </w:tabs>
        <w:rPr>
          <w:rFonts w:ascii="Arial" w:eastAsia="MS Mincho" w:hAnsi="Arial" w:cs="Arial"/>
          <w:b/>
          <w:bCs/>
          <w:sz w:val="22"/>
          <w:lang w:eastAsia="ja-JP"/>
        </w:rPr>
      </w:pPr>
      <w:r w:rsidRPr="007C29D8">
        <w:rPr>
          <w:rFonts w:ascii="Arial" w:eastAsia="MS Mincho" w:hAnsi="Arial" w:cs="Arial"/>
          <w:b/>
          <w:bCs/>
          <w:sz w:val="22"/>
          <w:lang w:eastAsia="ja-JP"/>
        </w:rPr>
        <w:t>Taipei, 21</w:t>
      </w:r>
      <w:r w:rsidRPr="007C29D8">
        <w:rPr>
          <w:rFonts w:ascii="Arial" w:eastAsia="MS Mincho" w:hAnsi="Arial" w:cs="Arial"/>
          <w:b/>
          <w:bCs/>
          <w:sz w:val="22"/>
          <w:vertAlign w:val="superscript"/>
          <w:lang w:eastAsia="ja-JP"/>
        </w:rPr>
        <w:t>st</w:t>
      </w:r>
      <w:r w:rsidRPr="007C29D8">
        <w:rPr>
          <w:rFonts w:ascii="Arial" w:eastAsia="MS Mincho" w:hAnsi="Arial" w:cs="Arial"/>
          <w:b/>
          <w:bCs/>
          <w:sz w:val="22"/>
          <w:lang w:eastAsia="ja-JP"/>
        </w:rPr>
        <w:t xml:space="preserve"> – 25</w:t>
      </w:r>
      <w:r w:rsidRPr="007C29D8">
        <w:rPr>
          <w:rFonts w:ascii="Arial" w:eastAsia="MS Mincho" w:hAnsi="Arial" w:cs="Arial"/>
          <w:b/>
          <w:bCs/>
          <w:sz w:val="22"/>
          <w:vertAlign w:val="superscript"/>
          <w:lang w:eastAsia="ja-JP"/>
        </w:rPr>
        <w:t>th</w:t>
      </w:r>
      <w:r w:rsidRPr="007C29D8">
        <w:rPr>
          <w:rFonts w:ascii="Arial" w:eastAsia="MS Mincho" w:hAnsi="Arial" w:cs="Arial"/>
          <w:b/>
          <w:bCs/>
          <w:sz w:val="22"/>
          <w:lang w:eastAsia="ja-JP"/>
        </w:rPr>
        <w:t xml:space="preserve"> January, 2019</w:t>
      </w:r>
    </w:p>
    <w:p w:rsidR="00F15C98" w:rsidRPr="00DE0D3E" w:rsidRDefault="00F15C98" w:rsidP="00F15C98">
      <w:pPr>
        <w:pStyle w:val="ad"/>
        <w:rPr>
          <w:rFonts w:eastAsiaTheme="minorEastAsia" w:cs="Arial"/>
          <w:sz w:val="22"/>
          <w:szCs w:val="22"/>
          <w:lang w:eastAsia="zh-CN"/>
        </w:rPr>
      </w:pPr>
    </w:p>
    <w:p w:rsidR="00F15C98" w:rsidRPr="00B935F6" w:rsidRDefault="00F15C98" w:rsidP="00F15C98">
      <w:pPr>
        <w:pStyle w:val="ad"/>
        <w:tabs>
          <w:tab w:val="clear" w:pos="4536"/>
          <w:tab w:val="left" w:pos="1800"/>
        </w:tabs>
        <w:ind w:left="1800" w:hanging="1800"/>
        <w:rPr>
          <w:rFonts w:cs="Arial"/>
          <w:sz w:val="22"/>
          <w:szCs w:val="22"/>
        </w:rPr>
      </w:pPr>
      <w:r w:rsidRPr="00B935F6">
        <w:rPr>
          <w:rFonts w:cs="Arial"/>
          <w:sz w:val="22"/>
          <w:szCs w:val="22"/>
        </w:rPr>
        <w:t>Source:</w:t>
      </w:r>
      <w:r w:rsidRPr="00B935F6">
        <w:rPr>
          <w:rFonts w:cs="Arial"/>
          <w:sz w:val="22"/>
          <w:szCs w:val="22"/>
        </w:rPr>
        <w:tab/>
        <w:t>CATT</w:t>
      </w:r>
    </w:p>
    <w:p w:rsidR="00F15C98" w:rsidRPr="00B935F6" w:rsidRDefault="00F15C98" w:rsidP="00F15C98">
      <w:pPr>
        <w:pStyle w:val="ad"/>
        <w:tabs>
          <w:tab w:val="clear" w:pos="4536"/>
          <w:tab w:val="left" w:pos="1798"/>
        </w:tabs>
        <w:ind w:left="1800" w:hanging="1800"/>
        <w:rPr>
          <w:rFonts w:eastAsiaTheme="minorEastAsia" w:cs="Arial"/>
          <w:sz w:val="22"/>
          <w:szCs w:val="22"/>
          <w:lang w:eastAsia="zh-CN"/>
        </w:rPr>
      </w:pPr>
      <w:r w:rsidRPr="00B935F6">
        <w:rPr>
          <w:rFonts w:cs="Arial"/>
          <w:sz w:val="22"/>
          <w:szCs w:val="22"/>
        </w:rPr>
        <w:t>Title:</w:t>
      </w:r>
      <w:r w:rsidRPr="00B935F6">
        <w:rPr>
          <w:rFonts w:cs="Arial"/>
          <w:sz w:val="22"/>
          <w:szCs w:val="22"/>
        </w:rPr>
        <w:tab/>
      </w:r>
      <w:r w:rsidR="008D1A1C" w:rsidRPr="008D1A1C">
        <w:rPr>
          <w:rFonts w:eastAsiaTheme="minorEastAsia" w:cs="Arial"/>
          <w:sz w:val="22"/>
          <w:szCs w:val="22"/>
          <w:lang w:eastAsia="zh-CN"/>
        </w:rPr>
        <w:t xml:space="preserve">Evaluation </w:t>
      </w:r>
      <w:r w:rsidR="009077DC">
        <w:rPr>
          <w:rFonts w:eastAsiaTheme="minorEastAsia" w:cs="Arial" w:hint="eastAsia"/>
          <w:sz w:val="22"/>
          <w:szCs w:val="22"/>
          <w:lang w:eastAsia="zh-CN"/>
        </w:rPr>
        <w:t>results of</w:t>
      </w:r>
      <w:r w:rsidR="008D1A1C" w:rsidRPr="008D1A1C">
        <w:rPr>
          <w:rFonts w:eastAsiaTheme="minorEastAsia" w:cs="Arial"/>
          <w:sz w:val="22"/>
          <w:szCs w:val="22"/>
          <w:lang w:eastAsia="zh-CN"/>
        </w:rPr>
        <w:t xml:space="preserve"> UE Power Saving Scheme</w:t>
      </w:r>
      <w:r w:rsidR="009077DC">
        <w:rPr>
          <w:rFonts w:eastAsiaTheme="minorEastAsia" w:cs="Arial" w:hint="eastAsia"/>
          <w:sz w:val="22"/>
          <w:szCs w:val="22"/>
          <w:lang w:eastAsia="zh-CN"/>
        </w:rPr>
        <w:t>s</w:t>
      </w:r>
    </w:p>
    <w:p w:rsidR="00F15C98" w:rsidRPr="00B935F6" w:rsidRDefault="00F15C98" w:rsidP="00F15C98">
      <w:pPr>
        <w:pStyle w:val="ad"/>
        <w:tabs>
          <w:tab w:val="clear" w:pos="4536"/>
          <w:tab w:val="left" w:pos="1910"/>
        </w:tabs>
        <w:ind w:left="1800" w:hanging="1800"/>
        <w:rPr>
          <w:rFonts w:eastAsiaTheme="minorEastAsia" w:cs="Arial"/>
          <w:sz w:val="22"/>
          <w:szCs w:val="22"/>
          <w:lang w:eastAsia="zh-CN"/>
        </w:rPr>
      </w:pPr>
      <w:r w:rsidRPr="00B935F6">
        <w:rPr>
          <w:rFonts w:cs="Arial"/>
          <w:sz w:val="22"/>
          <w:szCs w:val="22"/>
        </w:rPr>
        <w:t>Agenda Item:</w:t>
      </w:r>
      <w:r w:rsidRPr="00B935F6">
        <w:rPr>
          <w:rFonts w:cs="Arial"/>
          <w:sz w:val="22"/>
          <w:szCs w:val="22"/>
        </w:rPr>
        <w:tab/>
      </w:r>
      <w:r w:rsidR="00C32B78">
        <w:rPr>
          <w:rFonts w:eastAsiaTheme="minorEastAsia" w:cs="Arial" w:hint="eastAsia"/>
          <w:sz w:val="22"/>
          <w:szCs w:val="22"/>
          <w:lang w:eastAsia="zh-CN"/>
        </w:rPr>
        <w:t>7.2.</w:t>
      </w:r>
      <w:r w:rsidR="00573D6B">
        <w:rPr>
          <w:rFonts w:eastAsiaTheme="minorEastAsia" w:cs="Arial" w:hint="eastAsia"/>
          <w:sz w:val="22"/>
          <w:szCs w:val="22"/>
          <w:lang w:eastAsia="zh-CN"/>
        </w:rPr>
        <w:t>9</w:t>
      </w:r>
      <w:r w:rsidR="00C32B78">
        <w:rPr>
          <w:rFonts w:eastAsiaTheme="minorEastAsia" w:cs="Arial" w:hint="eastAsia"/>
          <w:sz w:val="22"/>
          <w:szCs w:val="22"/>
          <w:lang w:eastAsia="zh-CN"/>
        </w:rPr>
        <w:t>.1</w:t>
      </w:r>
    </w:p>
    <w:p w:rsidR="00F15C98" w:rsidRPr="00B935F6" w:rsidRDefault="00F15C98" w:rsidP="00A25231">
      <w:pPr>
        <w:pStyle w:val="ad"/>
        <w:tabs>
          <w:tab w:val="clear" w:pos="4536"/>
          <w:tab w:val="left" w:pos="1800"/>
        </w:tabs>
        <w:ind w:left="1800" w:hanging="1800"/>
        <w:rPr>
          <w:rFonts w:eastAsiaTheme="minorEastAsia" w:cs="Arial"/>
          <w:sz w:val="22"/>
          <w:szCs w:val="22"/>
          <w:lang w:eastAsia="zh-CN"/>
        </w:rPr>
      </w:pPr>
      <w:r w:rsidRPr="00B935F6">
        <w:rPr>
          <w:rFonts w:cs="Arial"/>
          <w:sz w:val="22"/>
          <w:szCs w:val="22"/>
        </w:rPr>
        <w:t>Document for:</w:t>
      </w:r>
      <w:r w:rsidRPr="00B935F6">
        <w:rPr>
          <w:rFonts w:cs="Arial"/>
          <w:sz w:val="22"/>
          <w:szCs w:val="22"/>
        </w:rPr>
        <w:tab/>
        <w:t xml:space="preserve">Discussion </w:t>
      </w:r>
      <w:r w:rsidRPr="00B935F6">
        <w:rPr>
          <w:rFonts w:eastAsia="Times New Roman" w:cs="Arial"/>
          <w:bCs/>
          <w:sz w:val="22"/>
          <w:szCs w:val="22"/>
          <w:lang w:val="en-GB"/>
        </w:rPr>
        <w:t>and</w:t>
      </w:r>
      <w:r w:rsidRPr="00B935F6">
        <w:rPr>
          <w:rFonts w:cs="Arial"/>
          <w:sz w:val="22"/>
          <w:szCs w:val="22"/>
        </w:rPr>
        <w:t xml:space="preserve"> Decision</w:t>
      </w:r>
    </w:p>
    <w:p w:rsidR="00830F4E" w:rsidRPr="0003648C" w:rsidRDefault="00830F4E" w:rsidP="005B581B">
      <w:pPr>
        <w:pBdr>
          <w:bottom w:val="single" w:sz="4" w:space="1" w:color="auto"/>
        </w:pBdr>
        <w:tabs>
          <w:tab w:val="left" w:pos="2552"/>
        </w:tabs>
        <w:jc w:val="both"/>
      </w:pPr>
    </w:p>
    <w:p w:rsidR="00ED5EF6" w:rsidRPr="0003648C" w:rsidRDefault="00B93626" w:rsidP="005B581B">
      <w:pPr>
        <w:pStyle w:val="1"/>
        <w:jc w:val="both"/>
        <w:rPr>
          <w:rFonts w:ascii="Times New Roman" w:hAnsi="Times New Roman"/>
        </w:rPr>
      </w:pPr>
      <w:r>
        <w:rPr>
          <w:rFonts w:ascii="Times New Roman" w:hAnsi="Times New Roman"/>
        </w:rPr>
        <w:t>Introduction</w:t>
      </w:r>
    </w:p>
    <w:p w:rsidR="00002555" w:rsidRDefault="00ED07EC" w:rsidP="00CE09F9">
      <w:pPr>
        <w:spacing w:beforeLines="50"/>
        <w:jc w:val="both"/>
        <w:rPr>
          <w:rFonts w:eastAsiaTheme="minorEastAsia"/>
          <w:lang w:eastAsia="zh-CN"/>
        </w:rPr>
      </w:pPr>
      <w:r>
        <w:rPr>
          <w:rFonts w:eastAsiaTheme="minorEastAsia" w:hint="eastAsia"/>
          <w:lang w:eastAsia="zh-CN"/>
        </w:rPr>
        <w:t>In RAN</w:t>
      </w:r>
      <w:r w:rsidR="00470746">
        <w:rPr>
          <w:rFonts w:eastAsiaTheme="minorEastAsia" w:hint="eastAsia"/>
          <w:lang w:eastAsia="zh-CN"/>
        </w:rPr>
        <w:t>1</w:t>
      </w:r>
      <w:r>
        <w:rPr>
          <w:rFonts w:eastAsiaTheme="minorEastAsia" w:hint="eastAsia"/>
          <w:lang w:eastAsia="zh-CN"/>
        </w:rPr>
        <w:t>#</w:t>
      </w:r>
      <w:r w:rsidR="00470746">
        <w:rPr>
          <w:rFonts w:eastAsiaTheme="minorEastAsia" w:hint="eastAsia"/>
          <w:lang w:eastAsia="zh-CN"/>
        </w:rPr>
        <w:t>9</w:t>
      </w:r>
      <w:r w:rsidR="001F2104">
        <w:rPr>
          <w:rFonts w:eastAsiaTheme="minorEastAsia" w:hint="eastAsia"/>
          <w:lang w:eastAsia="zh-CN"/>
        </w:rPr>
        <w:t>5</w:t>
      </w:r>
      <w:r>
        <w:rPr>
          <w:rFonts w:eastAsiaTheme="minorEastAsia" w:hint="eastAsia"/>
          <w:lang w:eastAsia="zh-CN"/>
        </w:rPr>
        <w:t>,</w:t>
      </w:r>
      <w:r w:rsidR="009943C9">
        <w:rPr>
          <w:rFonts w:eastAsiaTheme="minorEastAsia" w:hint="eastAsia"/>
          <w:lang w:eastAsia="zh-CN"/>
        </w:rPr>
        <w:t xml:space="preserve"> </w:t>
      </w:r>
      <w:r w:rsidR="00DA25DB">
        <w:rPr>
          <w:rFonts w:eastAsiaTheme="minorEastAsia" w:hint="eastAsia"/>
          <w:lang w:eastAsia="zh-CN"/>
        </w:rPr>
        <w:t>evaluation methodology and</w:t>
      </w:r>
      <w:r w:rsidR="00CA7A54">
        <w:rPr>
          <w:rFonts w:eastAsiaTheme="minorEastAsia"/>
          <w:lang w:eastAsia="zh-CN"/>
        </w:rPr>
        <w:t xml:space="preserve"> simulation</w:t>
      </w:r>
      <w:r w:rsidR="00DA25DB">
        <w:rPr>
          <w:rFonts w:eastAsiaTheme="minorEastAsia" w:hint="eastAsia"/>
          <w:lang w:eastAsia="zh-CN"/>
        </w:rPr>
        <w:t xml:space="preserve"> assumptions </w:t>
      </w:r>
      <w:r w:rsidR="00CA7A54">
        <w:rPr>
          <w:rFonts w:eastAsiaTheme="minorEastAsia"/>
          <w:lang w:eastAsia="zh-CN"/>
        </w:rPr>
        <w:t>were</w:t>
      </w:r>
      <w:r w:rsidR="00DA25DB">
        <w:rPr>
          <w:rFonts w:eastAsiaTheme="minorEastAsia" w:hint="eastAsia"/>
          <w:lang w:eastAsia="zh-CN"/>
        </w:rPr>
        <w:t xml:space="preserve"> discussed and</w:t>
      </w:r>
      <w:r w:rsidR="00CA7A54">
        <w:rPr>
          <w:rFonts w:eastAsiaTheme="minorEastAsia"/>
          <w:lang w:eastAsia="zh-CN"/>
        </w:rPr>
        <w:t xml:space="preserve"> mostly</w:t>
      </w:r>
      <w:r w:rsidR="00DA25DB">
        <w:rPr>
          <w:rFonts w:eastAsiaTheme="minorEastAsia" w:hint="eastAsia"/>
          <w:lang w:eastAsia="zh-CN"/>
        </w:rPr>
        <w:t xml:space="preserve"> </w:t>
      </w:r>
      <w:r w:rsidR="00D60E92">
        <w:rPr>
          <w:rFonts w:eastAsiaTheme="minorEastAsia"/>
          <w:lang w:eastAsia="zh-CN"/>
        </w:rPr>
        <w:t xml:space="preserve">agreed </w:t>
      </w:r>
      <w:r w:rsidR="000D12B4">
        <w:rPr>
          <w:rFonts w:eastAsiaTheme="minorEastAsia"/>
          <w:lang w:eastAsia="zh-CN"/>
        </w:rPr>
        <w:fldChar w:fldCharType="begin"/>
      </w:r>
      <w:r w:rsidR="00D60E92">
        <w:rPr>
          <w:rFonts w:eastAsiaTheme="minorEastAsia"/>
          <w:lang w:eastAsia="zh-CN"/>
        </w:rPr>
        <w:instrText xml:space="preserve"> </w:instrText>
      </w:r>
      <w:r w:rsidR="00D60E92">
        <w:rPr>
          <w:rFonts w:eastAsiaTheme="minorEastAsia" w:hint="eastAsia"/>
          <w:lang w:eastAsia="zh-CN"/>
        </w:rPr>
        <w:instrText>REF _Ref528249015 \n \h</w:instrText>
      </w:r>
      <w:r w:rsidR="00D60E92">
        <w:rPr>
          <w:rFonts w:eastAsiaTheme="minorEastAsia"/>
          <w:lang w:eastAsia="zh-CN"/>
        </w:rPr>
        <w:instrText xml:space="preserve"> </w:instrText>
      </w:r>
      <w:r w:rsidR="000D12B4">
        <w:rPr>
          <w:rFonts w:eastAsiaTheme="minorEastAsia"/>
          <w:lang w:eastAsia="zh-CN"/>
        </w:rPr>
      </w:r>
      <w:r w:rsidR="000D12B4">
        <w:rPr>
          <w:rFonts w:eastAsiaTheme="minorEastAsia"/>
          <w:lang w:eastAsia="zh-CN"/>
        </w:rPr>
        <w:fldChar w:fldCharType="separate"/>
      </w:r>
      <w:r w:rsidR="00D91CC1">
        <w:rPr>
          <w:rFonts w:eastAsiaTheme="minorEastAsia"/>
          <w:lang w:eastAsia="zh-CN"/>
        </w:rPr>
        <w:t>[1]</w:t>
      </w:r>
      <w:r w:rsidR="000D12B4">
        <w:rPr>
          <w:rFonts w:eastAsiaTheme="minorEastAsia"/>
          <w:lang w:eastAsia="zh-CN"/>
        </w:rPr>
        <w:fldChar w:fldCharType="end"/>
      </w:r>
      <w:r w:rsidR="00E75B6F">
        <w:rPr>
          <w:rFonts w:eastAsiaTheme="minorEastAsia" w:hint="eastAsia"/>
          <w:lang w:eastAsia="zh-CN"/>
        </w:rPr>
        <w:t>.</w:t>
      </w:r>
      <w:r w:rsidR="00F222E5">
        <w:rPr>
          <w:rFonts w:eastAsiaTheme="minorEastAsia" w:hint="eastAsia"/>
          <w:lang w:eastAsia="zh-CN"/>
        </w:rPr>
        <w:t xml:space="preserve"> </w:t>
      </w:r>
      <w:r w:rsidR="00CA7A54">
        <w:rPr>
          <w:rFonts w:eastAsiaTheme="minorEastAsia"/>
          <w:lang w:eastAsia="zh-CN"/>
        </w:rPr>
        <w:t>T</w:t>
      </w:r>
      <w:r w:rsidR="000C1848">
        <w:rPr>
          <w:rFonts w:eastAsiaTheme="minorEastAsia" w:hint="eastAsia"/>
          <w:lang w:eastAsia="zh-CN"/>
        </w:rPr>
        <w:t xml:space="preserve">here are some remaining issues which need to be further </w:t>
      </w:r>
      <w:r w:rsidR="00F76ACD">
        <w:rPr>
          <w:rFonts w:eastAsiaTheme="minorEastAsia"/>
          <w:lang w:eastAsia="zh-CN"/>
        </w:rPr>
        <w:t>clarified</w:t>
      </w:r>
      <w:r w:rsidR="000C1848">
        <w:rPr>
          <w:rFonts w:eastAsiaTheme="minorEastAsia" w:hint="eastAsia"/>
          <w:lang w:eastAsia="zh-CN"/>
        </w:rPr>
        <w:t>,</w:t>
      </w:r>
      <w:r w:rsidR="00414E19">
        <w:rPr>
          <w:rFonts w:eastAsiaTheme="minorEastAsia" w:hint="eastAsia"/>
          <w:lang w:eastAsia="zh-CN"/>
        </w:rPr>
        <w:t xml:space="preserve"> </w:t>
      </w:r>
      <w:r w:rsidR="00064D1F">
        <w:rPr>
          <w:rFonts w:eastAsiaTheme="minorEastAsia" w:hint="eastAsia"/>
          <w:lang w:eastAsia="zh-CN"/>
        </w:rPr>
        <w:t>includin</w:t>
      </w:r>
      <w:r w:rsidR="00064D1F" w:rsidRPr="005F5C35">
        <w:rPr>
          <w:rFonts w:eastAsiaTheme="minorEastAsia" w:hint="eastAsia"/>
          <w:lang w:eastAsia="zh-CN"/>
        </w:rPr>
        <w:t xml:space="preserve">g </w:t>
      </w:r>
      <w:r w:rsidR="006327E1" w:rsidRPr="006327E1">
        <w:rPr>
          <w:rFonts w:eastAsiaTheme="minorEastAsia"/>
          <w:lang w:eastAsia="zh-CN"/>
        </w:rPr>
        <w:t>TDRA power model</w:t>
      </w:r>
      <w:r w:rsidR="0025041C" w:rsidRPr="005F5C35">
        <w:rPr>
          <w:rFonts w:eastAsiaTheme="minorEastAsia" w:hint="eastAsia"/>
          <w:lang w:eastAsia="zh-CN"/>
        </w:rPr>
        <w:t>,</w:t>
      </w:r>
      <w:r w:rsidR="00064D1F" w:rsidRPr="005F5C35">
        <w:rPr>
          <w:rFonts w:eastAsiaTheme="minorEastAsia" w:hint="eastAsia"/>
          <w:lang w:eastAsia="zh-CN"/>
        </w:rPr>
        <w:t xml:space="preserve"> </w:t>
      </w:r>
      <w:bookmarkStart w:id="2" w:name="OLE_LINK12"/>
      <w:bookmarkStart w:id="3" w:name="OLE_LINK13"/>
      <w:bookmarkStart w:id="4" w:name="OLE_LINK14"/>
      <w:r w:rsidR="006327E1" w:rsidRPr="006327E1">
        <w:rPr>
          <w:rFonts w:eastAsiaTheme="minorEastAsia"/>
          <w:lang w:eastAsia="zh-CN"/>
        </w:rPr>
        <w:t>power scaling for processing other configurations of CSI-RS</w:t>
      </w:r>
      <w:bookmarkEnd w:id="2"/>
      <w:bookmarkEnd w:id="3"/>
      <w:bookmarkEnd w:id="4"/>
      <w:r w:rsidR="00807909" w:rsidRPr="005F5C35">
        <w:rPr>
          <w:rFonts w:eastAsiaTheme="minorEastAsia" w:hint="eastAsia"/>
          <w:lang w:eastAsia="zh-CN"/>
        </w:rPr>
        <w:t xml:space="preserve">, </w:t>
      </w:r>
      <w:bookmarkStart w:id="5" w:name="OLE_LINK28"/>
      <w:bookmarkStart w:id="6" w:name="OLE_LINK29"/>
      <w:r w:rsidR="00807909">
        <w:rPr>
          <w:rFonts w:eastAsiaTheme="minorEastAsia" w:hint="eastAsia"/>
          <w:lang w:eastAsia="zh-CN"/>
        </w:rPr>
        <w:t>transition energy for BWP switching</w:t>
      </w:r>
      <w:bookmarkEnd w:id="5"/>
      <w:bookmarkEnd w:id="6"/>
      <w:r w:rsidR="00807909">
        <w:rPr>
          <w:rFonts w:eastAsiaTheme="minorEastAsia" w:hint="eastAsia"/>
          <w:lang w:eastAsia="zh-CN"/>
        </w:rPr>
        <w:t xml:space="preserve">, </w:t>
      </w:r>
      <w:bookmarkStart w:id="7" w:name="OLE_LINK30"/>
      <w:bookmarkStart w:id="8" w:name="OLE_LINK31"/>
      <w:r w:rsidR="00931625">
        <w:rPr>
          <w:rFonts w:eastAsiaTheme="minorEastAsia" w:hint="eastAsia"/>
          <w:lang w:eastAsia="zh-CN"/>
        </w:rPr>
        <w:t>transition energy for DL CA</w:t>
      </w:r>
      <w:bookmarkEnd w:id="7"/>
      <w:bookmarkEnd w:id="8"/>
      <w:r w:rsidR="00931625">
        <w:rPr>
          <w:rFonts w:eastAsiaTheme="minorEastAsia" w:hint="eastAsia"/>
          <w:lang w:eastAsia="zh-CN"/>
        </w:rPr>
        <w:t xml:space="preserve">, </w:t>
      </w:r>
      <w:bookmarkStart w:id="9" w:name="OLE_LINK34"/>
      <w:bookmarkStart w:id="10" w:name="OLE_LINK35"/>
      <w:r w:rsidR="00931625">
        <w:rPr>
          <w:rFonts w:eastAsiaTheme="minorEastAsia" w:hint="eastAsia"/>
          <w:lang w:eastAsia="zh-CN"/>
        </w:rPr>
        <w:t xml:space="preserve">CSI-RS power </w:t>
      </w:r>
      <w:r w:rsidR="00931625">
        <w:rPr>
          <w:rFonts w:eastAsiaTheme="minorEastAsia"/>
          <w:lang w:eastAsia="zh-CN"/>
        </w:rPr>
        <w:t>consumption</w:t>
      </w:r>
      <w:r w:rsidR="00931625">
        <w:rPr>
          <w:rFonts w:eastAsiaTheme="minorEastAsia" w:hint="eastAsia"/>
          <w:lang w:eastAsia="zh-CN"/>
        </w:rPr>
        <w:t xml:space="preserve"> mode</w:t>
      </w:r>
      <w:bookmarkEnd w:id="9"/>
      <w:bookmarkEnd w:id="10"/>
      <w:r w:rsidR="00931625">
        <w:rPr>
          <w:rFonts w:eastAsiaTheme="minorEastAsia" w:hint="eastAsia"/>
          <w:lang w:eastAsia="zh-CN"/>
        </w:rPr>
        <w:t xml:space="preserve">, reduced PDCCH decoding, etc. </w:t>
      </w:r>
      <w:r w:rsidR="00931625">
        <w:rPr>
          <w:rFonts w:eastAsiaTheme="minorEastAsia"/>
          <w:lang w:eastAsia="zh-CN"/>
        </w:rPr>
        <w:t>Furthermore</w:t>
      </w:r>
      <w:r w:rsidR="00931625">
        <w:rPr>
          <w:rFonts w:eastAsiaTheme="minorEastAsia" w:hint="eastAsia"/>
          <w:lang w:eastAsia="zh-CN"/>
        </w:rPr>
        <w:t xml:space="preserve">, </w:t>
      </w:r>
      <w:r w:rsidR="00A738F0">
        <w:rPr>
          <w:rFonts w:eastAsiaTheme="minorEastAsia" w:hint="eastAsia"/>
          <w:lang w:eastAsia="zh-CN"/>
        </w:rPr>
        <w:t xml:space="preserve">power consumption for </w:t>
      </w:r>
      <w:r w:rsidR="00931625">
        <w:rPr>
          <w:rFonts w:eastAsiaTheme="minorEastAsia" w:hint="eastAsia"/>
          <w:lang w:eastAsia="zh-CN"/>
        </w:rPr>
        <w:t>low power consumption power saving signals</w:t>
      </w:r>
      <w:r w:rsidR="00A55FA4">
        <w:rPr>
          <w:rFonts w:eastAsiaTheme="minorEastAsia" w:hint="eastAsia"/>
          <w:lang w:eastAsia="zh-CN"/>
        </w:rPr>
        <w:t xml:space="preserve"> and</w:t>
      </w:r>
      <w:r w:rsidR="00931625">
        <w:rPr>
          <w:rFonts w:eastAsiaTheme="minorEastAsia" w:hint="eastAsia"/>
          <w:lang w:eastAsia="zh-CN"/>
        </w:rPr>
        <w:t xml:space="preserve"> power saving signal </w:t>
      </w:r>
      <w:r w:rsidR="00CA7A54">
        <w:rPr>
          <w:rFonts w:eastAsiaTheme="minorEastAsia"/>
          <w:lang w:eastAsia="zh-CN"/>
        </w:rPr>
        <w:t>will be</w:t>
      </w:r>
      <w:r w:rsidR="00DF78F5">
        <w:rPr>
          <w:rFonts w:eastAsiaTheme="minorEastAsia" w:hint="eastAsia"/>
          <w:lang w:eastAsia="zh-CN"/>
        </w:rPr>
        <w:t xml:space="preserve"> </w:t>
      </w:r>
      <w:r w:rsidR="00B713DE">
        <w:rPr>
          <w:rFonts w:eastAsiaTheme="minorEastAsia"/>
          <w:lang w:eastAsia="zh-CN"/>
        </w:rPr>
        <w:t>discussed</w:t>
      </w:r>
      <w:r w:rsidR="003D20B3">
        <w:rPr>
          <w:rFonts w:eastAsiaTheme="minorEastAsia" w:hint="eastAsia"/>
          <w:lang w:eastAsia="zh-CN"/>
        </w:rPr>
        <w:t>.</w:t>
      </w:r>
      <w:r w:rsidR="00B713DE">
        <w:rPr>
          <w:rFonts w:eastAsiaTheme="minorEastAsia" w:hint="eastAsia"/>
          <w:lang w:eastAsia="zh-CN"/>
        </w:rPr>
        <w:t xml:space="preserve"> Based on agreements on simulation assumption, </w:t>
      </w:r>
      <w:r w:rsidR="00B713DE">
        <w:rPr>
          <w:rFonts w:eastAsiaTheme="minorEastAsia"/>
          <w:lang w:eastAsia="zh-CN"/>
        </w:rPr>
        <w:t>evaluation</w:t>
      </w:r>
      <w:r w:rsidR="00B713DE">
        <w:rPr>
          <w:rFonts w:eastAsiaTheme="minorEastAsia" w:hint="eastAsia"/>
          <w:lang w:eastAsia="zh-CN"/>
        </w:rPr>
        <w:t xml:space="preserve"> </w:t>
      </w:r>
      <w:r w:rsidR="00B713DE">
        <w:rPr>
          <w:rFonts w:eastAsiaTheme="minorEastAsia"/>
          <w:lang w:eastAsia="zh-CN"/>
        </w:rPr>
        <w:t>results</w:t>
      </w:r>
      <w:r w:rsidR="00B713DE">
        <w:rPr>
          <w:rFonts w:eastAsiaTheme="minorEastAsia" w:hint="eastAsia"/>
          <w:lang w:eastAsia="zh-CN"/>
        </w:rPr>
        <w:t xml:space="preserve"> for </w:t>
      </w:r>
      <w:r w:rsidR="002A447B">
        <w:rPr>
          <w:rFonts w:eastAsiaTheme="minorEastAsia" w:hint="eastAsia"/>
          <w:lang w:eastAsia="zh-CN"/>
        </w:rPr>
        <w:t xml:space="preserve">power </w:t>
      </w:r>
      <w:r w:rsidR="00D60E92">
        <w:rPr>
          <w:rFonts w:eastAsiaTheme="minorEastAsia"/>
          <w:lang w:eastAsia="zh-CN"/>
        </w:rPr>
        <w:t>saving schemes</w:t>
      </w:r>
      <w:r w:rsidR="002A447B">
        <w:rPr>
          <w:rFonts w:eastAsiaTheme="minorEastAsia" w:hint="eastAsia"/>
          <w:lang w:eastAsia="zh-CN"/>
        </w:rPr>
        <w:t xml:space="preserve"> are shown</w:t>
      </w:r>
      <w:r w:rsidR="00CA7A54">
        <w:rPr>
          <w:rFonts w:eastAsiaTheme="minorEastAsia"/>
          <w:lang w:eastAsia="zh-CN"/>
        </w:rPr>
        <w:t xml:space="preserve"> in </w:t>
      </w:r>
      <w:r w:rsidR="00D60E92">
        <w:rPr>
          <w:rFonts w:eastAsiaTheme="minorEastAsia"/>
          <w:lang w:eastAsia="zh-CN"/>
        </w:rPr>
        <w:t>this contribution</w:t>
      </w:r>
      <w:r w:rsidR="002A447B">
        <w:rPr>
          <w:rFonts w:eastAsiaTheme="minorEastAsia" w:hint="eastAsia"/>
          <w:lang w:eastAsia="zh-CN"/>
        </w:rPr>
        <w:t>.</w:t>
      </w:r>
    </w:p>
    <w:p w:rsidR="00921B15" w:rsidRDefault="00D74A44" w:rsidP="005B581B">
      <w:pPr>
        <w:pStyle w:val="1"/>
        <w:jc w:val="both"/>
        <w:rPr>
          <w:rFonts w:ascii="Times New Roman" w:hAnsi="Times New Roman"/>
        </w:rPr>
      </w:pPr>
      <w:r>
        <w:rPr>
          <w:rFonts w:ascii="Times New Roman" w:hAnsi="Times New Roman" w:hint="eastAsia"/>
        </w:rPr>
        <w:t>Discuss</w:t>
      </w:r>
      <w:r w:rsidR="006F4C07">
        <w:rPr>
          <w:rFonts w:ascii="Times New Roman" w:hAnsi="Times New Roman" w:hint="eastAsia"/>
        </w:rPr>
        <w:t>i</w:t>
      </w:r>
      <w:r>
        <w:rPr>
          <w:rFonts w:ascii="Times New Roman" w:hAnsi="Times New Roman" w:hint="eastAsia"/>
        </w:rPr>
        <w:t>on</w:t>
      </w:r>
      <w:r w:rsidR="0022139F">
        <w:rPr>
          <w:rFonts w:ascii="Times New Roman" w:hAnsi="Times New Roman"/>
        </w:rPr>
        <w:t xml:space="preserve"> on the </w:t>
      </w:r>
      <w:r w:rsidR="00CD7473">
        <w:rPr>
          <w:rFonts w:ascii="Times New Roman" w:hAnsi="Times New Roman" w:hint="eastAsia"/>
        </w:rPr>
        <w:t xml:space="preserve">remaining </w:t>
      </w:r>
      <w:r w:rsidR="00E45ADA">
        <w:rPr>
          <w:rFonts w:ascii="Times New Roman" w:hAnsi="Times New Roman" w:hint="eastAsia"/>
        </w:rPr>
        <w:t>e</w:t>
      </w:r>
      <w:r w:rsidR="00E45ADA">
        <w:rPr>
          <w:rFonts w:ascii="Times New Roman" w:hAnsi="Times New Roman"/>
        </w:rPr>
        <w:t xml:space="preserve">valuation </w:t>
      </w:r>
      <w:r w:rsidR="00E45ADA">
        <w:rPr>
          <w:rFonts w:ascii="Times New Roman" w:hAnsi="Times New Roman" w:hint="eastAsia"/>
        </w:rPr>
        <w:t>m</w:t>
      </w:r>
      <w:r w:rsidR="00E45ADA">
        <w:rPr>
          <w:rFonts w:ascii="Times New Roman" w:hAnsi="Times New Roman"/>
        </w:rPr>
        <w:t>ethodology</w:t>
      </w:r>
      <w:r w:rsidR="001943DB">
        <w:rPr>
          <w:rFonts w:ascii="Times New Roman" w:hAnsi="Times New Roman" w:hint="eastAsia"/>
        </w:rPr>
        <w:t xml:space="preserve"> and assumptions</w:t>
      </w:r>
      <w:r w:rsidR="00E45ADA">
        <w:rPr>
          <w:rFonts w:ascii="Times New Roman" w:hAnsi="Times New Roman"/>
        </w:rPr>
        <w:t xml:space="preserve"> </w:t>
      </w:r>
      <w:r w:rsidR="0022139F">
        <w:rPr>
          <w:rFonts w:ascii="Times New Roman" w:hAnsi="Times New Roman"/>
        </w:rPr>
        <w:t xml:space="preserve">for UE </w:t>
      </w:r>
      <w:r w:rsidR="00E45ADA">
        <w:rPr>
          <w:rFonts w:ascii="Times New Roman" w:hAnsi="Times New Roman" w:hint="eastAsia"/>
        </w:rPr>
        <w:t>p</w:t>
      </w:r>
      <w:r w:rsidR="00E45ADA">
        <w:rPr>
          <w:rFonts w:ascii="Times New Roman" w:hAnsi="Times New Roman"/>
        </w:rPr>
        <w:t xml:space="preserve">ower </w:t>
      </w:r>
      <w:r w:rsidR="00E45ADA">
        <w:rPr>
          <w:rFonts w:ascii="Times New Roman" w:hAnsi="Times New Roman" w:hint="eastAsia"/>
        </w:rPr>
        <w:t>s</w:t>
      </w:r>
      <w:r w:rsidR="00E45ADA">
        <w:rPr>
          <w:rFonts w:ascii="Times New Roman" w:hAnsi="Times New Roman"/>
        </w:rPr>
        <w:t>aving</w:t>
      </w:r>
    </w:p>
    <w:p w:rsidR="00002555" w:rsidRDefault="00040FE0" w:rsidP="00CE09F9">
      <w:pPr>
        <w:pStyle w:val="2"/>
        <w:tabs>
          <w:tab w:val="clear" w:pos="3447"/>
          <w:tab w:val="num" w:pos="0"/>
        </w:tabs>
        <w:spacing w:beforeLines="50" w:afterLines="50"/>
        <w:ind w:left="0" w:firstLine="0"/>
        <w:jc w:val="both"/>
        <w:rPr>
          <w:rFonts w:ascii="Times New Roman" w:eastAsiaTheme="minorEastAsia" w:hAnsi="Times New Roman"/>
          <w:sz w:val="24"/>
          <w:szCs w:val="24"/>
        </w:rPr>
      </w:pPr>
      <w:bookmarkStart w:id="11" w:name="OLE_LINK32"/>
      <w:bookmarkStart w:id="12" w:name="OLE_LINK33"/>
      <w:r>
        <w:rPr>
          <w:rFonts w:ascii="Times New Roman" w:eastAsiaTheme="minorEastAsia" w:hAnsi="Times New Roman" w:hint="eastAsia"/>
          <w:sz w:val="24"/>
          <w:szCs w:val="24"/>
        </w:rPr>
        <w:t>TDRA model</w:t>
      </w:r>
    </w:p>
    <w:p w:rsidR="006805F4" w:rsidRDefault="00D17562" w:rsidP="006805F4">
      <w:pPr>
        <w:pStyle w:val="a0"/>
        <w:rPr>
          <w:rFonts w:eastAsiaTheme="minorEastAsia"/>
          <w:lang w:eastAsia="zh-CN"/>
        </w:rPr>
      </w:pPr>
      <w:r>
        <w:rPr>
          <w:rFonts w:eastAsiaTheme="minorEastAsia"/>
          <w:lang w:eastAsia="zh-CN"/>
        </w:rPr>
        <w:t>From</w:t>
      </w:r>
      <w:r w:rsidR="006D0C93">
        <w:rPr>
          <w:rFonts w:eastAsiaTheme="minorEastAsia" w:hint="eastAsia"/>
          <w:lang w:eastAsia="zh-CN"/>
        </w:rPr>
        <w:t xml:space="preserve"> </w:t>
      </w:r>
      <w:r w:rsidR="006805F4">
        <w:rPr>
          <w:rFonts w:eastAsiaTheme="minorEastAsia" w:hint="eastAsia"/>
          <w:lang w:eastAsia="zh-CN"/>
        </w:rPr>
        <w:t>RAN1#9</w:t>
      </w:r>
      <w:r w:rsidR="00CB6304">
        <w:rPr>
          <w:rFonts w:eastAsiaTheme="minorEastAsia" w:hint="eastAsia"/>
          <w:lang w:eastAsia="zh-CN"/>
        </w:rPr>
        <w:t>5</w:t>
      </w:r>
      <w:r w:rsidR="006805F4">
        <w:rPr>
          <w:rFonts w:eastAsiaTheme="minorEastAsia" w:hint="eastAsia"/>
          <w:lang w:eastAsia="zh-CN"/>
        </w:rPr>
        <w:t>,</w:t>
      </w:r>
      <w:r w:rsidR="00B507BF">
        <w:rPr>
          <w:rFonts w:eastAsiaTheme="minorEastAsia" w:hint="eastAsia"/>
          <w:lang w:eastAsia="zh-CN"/>
        </w:rPr>
        <w:t xml:space="preserve"> cross-slot scheduling and same slot scheduling </w:t>
      </w:r>
      <w:r>
        <w:rPr>
          <w:rFonts w:eastAsiaTheme="minorEastAsia"/>
          <w:lang w:eastAsia="zh-CN"/>
        </w:rPr>
        <w:t>were agreed to</w:t>
      </w:r>
      <w:r w:rsidR="00B507BF">
        <w:rPr>
          <w:rFonts w:eastAsiaTheme="minorEastAsia" w:hint="eastAsia"/>
          <w:lang w:eastAsia="zh-CN"/>
        </w:rPr>
        <w:t xml:space="preserve"> be used as UE power saving scheme</w:t>
      </w:r>
      <w:r>
        <w:rPr>
          <w:rFonts w:eastAsiaTheme="minorEastAsia"/>
          <w:lang w:eastAsia="zh-CN"/>
        </w:rPr>
        <w:t>s</w:t>
      </w:r>
      <w:r w:rsidR="00B507BF">
        <w:rPr>
          <w:rFonts w:eastAsiaTheme="minorEastAsia" w:hint="eastAsia"/>
          <w:lang w:eastAsia="zh-CN"/>
        </w:rPr>
        <w:t xml:space="preserve"> which UE could switch to micro sleep </w:t>
      </w:r>
      <w:r>
        <w:rPr>
          <w:rFonts w:eastAsiaTheme="minorEastAsia"/>
          <w:lang w:eastAsia="zh-CN"/>
        </w:rPr>
        <w:t xml:space="preserve">immediately </w:t>
      </w:r>
      <w:r w:rsidR="00B507BF">
        <w:rPr>
          <w:rFonts w:eastAsiaTheme="minorEastAsia" w:hint="eastAsia"/>
          <w:lang w:eastAsia="zh-CN"/>
        </w:rPr>
        <w:t>after PDCCH reception</w:t>
      </w:r>
      <w:r>
        <w:rPr>
          <w:rFonts w:eastAsiaTheme="minorEastAsia"/>
          <w:lang w:eastAsia="zh-CN"/>
        </w:rPr>
        <w:t xml:space="preserve"> to achieve power saving gain</w:t>
      </w:r>
      <w:r w:rsidR="006805F4">
        <w:rPr>
          <w:rFonts w:eastAsiaTheme="minorEastAsia" w:hint="eastAsia"/>
          <w:lang w:eastAsia="zh-CN"/>
        </w:rPr>
        <w:t>.</w:t>
      </w:r>
      <w:r w:rsidR="00B507BF">
        <w:rPr>
          <w:rFonts w:eastAsiaTheme="minorEastAsia" w:hint="eastAsia"/>
          <w:lang w:eastAsia="zh-CN"/>
        </w:rPr>
        <w:t xml:space="preserve"> </w:t>
      </w:r>
      <w:r>
        <w:rPr>
          <w:rFonts w:eastAsiaTheme="minorEastAsia"/>
          <w:lang w:eastAsia="zh-CN"/>
        </w:rPr>
        <w:t xml:space="preserve"> The</w:t>
      </w:r>
      <w:r w:rsidR="00B507BF">
        <w:rPr>
          <w:rFonts w:eastAsiaTheme="minorEastAsia" w:hint="eastAsia"/>
          <w:lang w:eastAsia="zh-CN"/>
        </w:rPr>
        <w:t xml:space="preserve"> power model </w:t>
      </w:r>
      <w:r>
        <w:rPr>
          <w:rFonts w:eastAsiaTheme="minorEastAsia"/>
          <w:lang w:eastAsia="zh-CN"/>
        </w:rPr>
        <w:t>of</w:t>
      </w:r>
      <w:r w:rsidR="00B507BF">
        <w:rPr>
          <w:rFonts w:eastAsiaTheme="minorEastAsia" w:hint="eastAsia"/>
          <w:lang w:eastAsia="zh-CN"/>
        </w:rPr>
        <w:t xml:space="preserve"> TDRA</w:t>
      </w:r>
      <w:r>
        <w:rPr>
          <w:rFonts w:eastAsiaTheme="minorEastAsia"/>
          <w:lang w:eastAsia="zh-CN"/>
        </w:rPr>
        <w:t xml:space="preserve"> for same slot scheduling</w:t>
      </w:r>
      <w:r w:rsidR="00B507BF">
        <w:rPr>
          <w:rFonts w:eastAsiaTheme="minorEastAsia" w:hint="eastAsia"/>
          <w:lang w:eastAsia="zh-CN"/>
        </w:rPr>
        <w:t xml:space="preserve"> power saving scheme is FFS.</w:t>
      </w:r>
      <w:r w:rsidR="00E7059D">
        <w:rPr>
          <w:rFonts w:eastAsiaTheme="minorEastAsia" w:hint="eastAsia"/>
          <w:lang w:eastAsia="zh-CN"/>
        </w:rPr>
        <w:t xml:space="preserve"> </w:t>
      </w:r>
      <w:r w:rsidR="00D93424">
        <w:rPr>
          <w:rFonts w:eastAsiaTheme="minorEastAsia" w:hint="eastAsia"/>
          <w:lang w:eastAsia="zh-CN"/>
        </w:rPr>
        <w:t xml:space="preserve"> </w:t>
      </w:r>
      <w:r>
        <w:rPr>
          <w:rFonts w:eastAsiaTheme="minorEastAsia"/>
          <w:lang w:eastAsia="zh-CN"/>
        </w:rPr>
        <w:t xml:space="preserve">Dynamic </w:t>
      </w:r>
      <w:r w:rsidR="00853F7E">
        <w:rPr>
          <w:rFonts w:eastAsiaTheme="minorEastAsia"/>
          <w:lang w:eastAsia="zh-CN"/>
        </w:rPr>
        <w:t>adaptation</w:t>
      </w:r>
      <w:r w:rsidR="00853F7E">
        <w:rPr>
          <w:rFonts w:eastAsiaTheme="minorEastAsia" w:hint="eastAsia"/>
          <w:lang w:eastAsia="zh-CN"/>
        </w:rPr>
        <w:t xml:space="preserve"> of TDRA </w:t>
      </w:r>
      <w:r w:rsidR="00853F7E">
        <w:rPr>
          <w:rFonts w:eastAsiaTheme="minorEastAsia"/>
          <w:lang w:eastAsia="zh-CN"/>
        </w:rPr>
        <w:t>configurations</w:t>
      </w:r>
      <w:r w:rsidR="00853F7E">
        <w:rPr>
          <w:rFonts w:eastAsiaTheme="minorEastAsia" w:hint="eastAsia"/>
          <w:lang w:eastAsia="zh-CN"/>
        </w:rPr>
        <w:t xml:space="preserve"> </w:t>
      </w:r>
      <w:r>
        <w:rPr>
          <w:rFonts w:eastAsiaTheme="minorEastAsia"/>
          <w:lang w:eastAsia="zh-CN"/>
        </w:rPr>
        <w:t xml:space="preserve">can </w:t>
      </w:r>
      <w:r w:rsidR="003D07DD">
        <w:rPr>
          <w:rFonts w:eastAsiaTheme="minorEastAsia"/>
          <w:lang w:eastAsia="zh-CN"/>
        </w:rPr>
        <w:t>also</w:t>
      </w:r>
      <w:r w:rsidR="00853F7E">
        <w:rPr>
          <w:rFonts w:eastAsiaTheme="minorEastAsia" w:hint="eastAsia"/>
          <w:lang w:eastAsia="zh-CN"/>
        </w:rPr>
        <w:t xml:space="preserve"> </w:t>
      </w:r>
      <w:r w:rsidR="00853F7E">
        <w:rPr>
          <w:rFonts w:eastAsiaTheme="minorEastAsia"/>
          <w:lang w:eastAsia="zh-CN"/>
        </w:rPr>
        <w:t>achieve</w:t>
      </w:r>
      <w:r w:rsidR="00853F7E">
        <w:rPr>
          <w:rFonts w:eastAsiaTheme="minorEastAsia" w:hint="eastAsia"/>
          <w:lang w:eastAsia="zh-CN"/>
        </w:rPr>
        <w:t xml:space="preserve"> UE power </w:t>
      </w:r>
      <w:r w:rsidR="00EC0CC0">
        <w:rPr>
          <w:rFonts w:eastAsiaTheme="minorEastAsia"/>
          <w:lang w:eastAsia="zh-CN"/>
        </w:rPr>
        <w:t>saving</w:t>
      </w:r>
      <w:r>
        <w:rPr>
          <w:rFonts w:eastAsiaTheme="minorEastAsia"/>
          <w:lang w:eastAsia="zh-CN"/>
        </w:rPr>
        <w:t xml:space="preserve"> with the assumption that </w:t>
      </w:r>
      <w:r w:rsidR="005841AA">
        <w:rPr>
          <w:rFonts w:eastAsiaTheme="minorEastAsia" w:hint="eastAsia"/>
          <w:lang w:eastAsia="zh-CN"/>
        </w:rPr>
        <w:t xml:space="preserve">the gap between PDCCH reception and PDSCH </w:t>
      </w:r>
      <w:r w:rsidR="005841AA">
        <w:rPr>
          <w:rFonts w:eastAsiaTheme="minorEastAsia"/>
          <w:lang w:eastAsia="zh-CN"/>
        </w:rPr>
        <w:t>transmission</w:t>
      </w:r>
      <w:r w:rsidR="005841AA">
        <w:rPr>
          <w:rFonts w:eastAsiaTheme="minorEastAsia" w:hint="eastAsia"/>
          <w:lang w:eastAsia="zh-CN"/>
        </w:rPr>
        <w:t xml:space="preserve"> </w:t>
      </w:r>
      <w:r>
        <w:rPr>
          <w:rFonts w:eastAsiaTheme="minorEastAsia"/>
          <w:lang w:eastAsia="zh-CN"/>
        </w:rPr>
        <w:t xml:space="preserve">is </w:t>
      </w:r>
      <w:r w:rsidR="005841AA">
        <w:rPr>
          <w:rFonts w:eastAsiaTheme="minorEastAsia" w:hint="eastAsia"/>
          <w:lang w:eastAsia="zh-CN"/>
        </w:rPr>
        <w:t>know</w:t>
      </w:r>
      <w:r w:rsidR="00C57CD0">
        <w:rPr>
          <w:rFonts w:eastAsiaTheme="minorEastAsia" w:hint="eastAsia"/>
          <w:lang w:eastAsia="zh-CN"/>
        </w:rPr>
        <w:t>n</w:t>
      </w:r>
      <w:r w:rsidR="005841AA">
        <w:rPr>
          <w:rFonts w:eastAsiaTheme="minorEastAsia" w:hint="eastAsia"/>
          <w:lang w:eastAsia="zh-CN"/>
        </w:rPr>
        <w:t xml:space="preserve"> to UE.</w:t>
      </w:r>
    </w:p>
    <w:p w:rsidR="00752209" w:rsidRPr="006805F4" w:rsidRDefault="003B2F29" w:rsidP="000D0D1D">
      <w:pPr>
        <w:pStyle w:val="a0"/>
        <w:rPr>
          <w:rFonts w:eastAsiaTheme="minorEastAsia"/>
          <w:lang w:eastAsia="zh-CN"/>
        </w:rPr>
      </w:pPr>
      <w:r>
        <w:rPr>
          <w:rFonts w:eastAsiaTheme="minorEastAsia" w:hint="eastAsia"/>
          <w:lang w:eastAsia="zh-CN"/>
        </w:rPr>
        <w:t xml:space="preserve">TDRA is </w:t>
      </w:r>
      <w:r w:rsidR="00BF4835">
        <w:rPr>
          <w:rFonts w:eastAsiaTheme="minorEastAsia"/>
          <w:lang w:eastAsia="zh-CN"/>
        </w:rPr>
        <w:t xml:space="preserve">semi-statically </w:t>
      </w:r>
      <w:r>
        <w:rPr>
          <w:rFonts w:eastAsiaTheme="minorEastAsia" w:hint="eastAsia"/>
          <w:lang w:eastAsia="zh-CN"/>
        </w:rPr>
        <w:t>configured</w:t>
      </w:r>
      <w:r w:rsidR="00BF4835">
        <w:rPr>
          <w:rFonts w:eastAsiaTheme="minorEastAsia"/>
          <w:lang w:eastAsia="zh-CN"/>
        </w:rPr>
        <w:t xml:space="preserve"> by RRC</w:t>
      </w:r>
      <w:r>
        <w:rPr>
          <w:rFonts w:eastAsiaTheme="minorEastAsia" w:hint="eastAsia"/>
          <w:lang w:eastAsia="zh-CN"/>
        </w:rPr>
        <w:t xml:space="preserve"> and </w:t>
      </w:r>
      <w:r w:rsidR="00BF4835">
        <w:rPr>
          <w:rFonts w:eastAsiaTheme="minorEastAsia"/>
          <w:lang w:eastAsia="zh-CN"/>
        </w:rPr>
        <w:t>dynamically indicated by</w:t>
      </w:r>
      <w:r>
        <w:rPr>
          <w:rFonts w:eastAsiaTheme="minorEastAsia" w:hint="eastAsia"/>
          <w:lang w:eastAsia="zh-CN"/>
        </w:rPr>
        <w:t xml:space="preserve"> </w:t>
      </w:r>
      <w:r w:rsidR="00A34412">
        <w:rPr>
          <w:rFonts w:eastAsiaTheme="minorEastAsia" w:hint="eastAsia"/>
          <w:lang w:eastAsia="zh-CN"/>
        </w:rPr>
        <w:t>DCI</w:t>
      </w:r>
      <w:r>
        <w:rPr>
          <w:rFonts w:eastAsiaTheme="minorEastAsia" w:hint="eastAsia"/>
          <w:lang w:eastAsia="zh-CN"/>
        </w:rPr>
        <w:t xml:space="preserve">. </w:t>
      </w:r>
      <w:r w:rsidR="00BF4835">
        <w:rPr>
          <w:rFonts w:eastAsiaTheme="minorEastAsia"/>
          <w:lang w:eastAsia="zh-CN"/>
        </w:rPr>
        <w:t xml:space="preserve">  </w:t>
      </w:r>
      <w:r w:rsidR="00C57CD0">
        <w:rPr>
          <w:rFonts w:eastAsiaTheme="minorEastAsia"/>
          <w:lang w:eastAsia="zh-CN"/>
        </w:rPr>
        <w:t>I</w:t>
      </w:r>
      <w:r w:rsidR="00C57CD0">
        <w:rPr>
          <w:rFonts w:eastAsiaTheme="minorEastAsia" w:hint="eastAsia"/>
          <w:lang w:eastAsia="zh-CN"/>
        </w:rPr>
        <w:t xml:space="preserve">f the gap between PDCCH </w:t>
      </w:r>
      <w:r w:rsidR="00C57CD0">
        <w:rPr>
          <w:rFonts w:eastAsiaTheme="minorEastAsia"/>
          <w:lang w:eastAsia="zh-CN"/>
        </w:rPr>
        <w:t>reception</w:t>
      </w:r>
      <w:r w:rsidR="00C57CD0">
        <w:rPr>
          <w:rFonts w:eastAsiaTheme="minorEastAsia" w:hint="eastAsia"/>
          <w:lang w:eastAsia="zh-CN"/>
        </w:rPr>
        <w:t xml:space="preserve"> and PDSCH </w:t>
      </w:r>
      <w:r w:rsidR="00C57CD0">
        <w:rPr>
          <w:rFonts w:eastAsiaTheme="minorEastAsia"/>
          <w:lang w:eastAsia="zh-CN"/>
        </w:rPr>
        <w:t>transmission</w:t>
      </w:r>
      <w:r w:rsidR="00C57CD0">
        <w:rPr>
          <w:rFonts w:eastAsiaTheme="minorEastAsia" w:hint="eastAsia"/>
          <w:lang w:eastAsia="zh-CN"/>
        </w:rPr>
        <w:t xml:space="preserve"> could be known to UE</w:t>
      </w:r>
      <w:r w:rsidR="00BF4835">
        <w:rPr>
          <w:rFonts w:eastAsiaTheme="minorEastAsia"/>
          <w:lang w:eastAsia="zh-CN"/>
        </w:rPr>
        <w:t xml:space="preserve"> in advance</w:t>
      </w:r>
      <w:r w:rsidR="00C57CD0">
        <w:rPr>
          <w:rFonts w:eastAsiaTheme="minorEastAsia" w:hint="eastAsia"/>
          <w:lang w:eastAsia="zh-CN"/>
        </w:rPr>
        <w:t xml:space="preserve">, </w:t>
      </w:r>
      <w:r w:rsidR="00BF4835">
        <w:rPr>
          <w:rFonts w:eastAsiaTheme="minorEastAsia"/>
          <w:lang w:eastAsia="zh-CN"/>
        </w:rPr>
        <w:t xml:space="preserve">UE could stop buffering </w:t>
      </w:r>
      <w:r w:rsidR="003D07DD">
        <w:rPr>
          <w:rFonts w:eastAsiaTheme="minorEastAsia"/>
          <w:lang w:eastAsia="zh-CN"/>
        </w:rPr>
        <w:t>and go</w:t>
      </w:r>
      <w:r w:rsidR="00BF4835">
        <w:rPr>
          <w:rFonts w:eastAsiaTheme="minorEastAsia"/>
          <w:lang w:eastAsia="zh-CN"/>
        </w:rPr>
        <w:t xml:space="preserve"> to micro sleep after the </w:t>
      </w:r>
      <w:r w:rsidR="00C57CD0">
        <w:rPr>
          <w:rFonts w:eastAsiaTheme="minorEastAsia" w:hint="eastAsia"/>
          <w:lang w:eastAsia="zh-CN"/>
        </w:rPr>
        <w:t>PDCCH reception.</w:t>
      </w:r>
      <w:r w:rsidR="00692EBD">
        <w:rPr>
          <w:rFonts w:eastAsiaTheme="minorEastAsia" w:hint="eastAsia"/>
          <w:lang w:eastAsia="zh-CN"/>
        </w:rPr>
        <w:t xml:space="preserve"> </w:t>
      </w:r>
      <w:r w:rsidR="00EA4107">
        <w:rPr>
          <w:rFonts w:eastAsiaTheme="minorEastAsia" w:hint="eastAsia"/>
          <w:lang w:eastAsia="zh-CN"/>
        </w:rPr>
        <w:t>Regarding</w:t>
      </w:r>
      <w:r w:rsidR="00692EBD">
        <w:rPr>
          <w:rFonts w:eastAsiaTheme="minorEastAsia" w:hint="eastAsia"/>
          <w:lang w:eastAsia="zh-CN"/>
        </w:rPr>
        <w:t xml:space="preserve"> TDRA </w:t>
      </w:r>
      <w:r w:rsidR="00692EBD">
        <w:rPr>
          <w:rFonts w:eastAsiaTheme="minorEastAsia"/>
          <w:lang w:eastAsia="zh-CN"/>
        </w:rPr>
        <w:t>power</w:t>
      </w:r>
      <w:r w:rsidR="00692EBD">
        <w:rPr>
          <w:rFonts w:eastAsiaTheme="minorEastAsia" w:hint="eastAsia"/>
          <w:lang w:eastAsia="zh-CN"/>
        </w:rPr>
        <w:t xml:space="preserve"> model, there are 3 case</w:t>
      </w:r>
      <w:r w:rsidR="00943A4C">
        <w:rPr>
          <w:rFonts w:eastAsiaTheme="minorEastAsia" w:hint="eastAsia"/>
          <w:lang w:eastAsia="zh-CN"/>
        </w:rPr>
        <w:t>s</w:t>
      </w:r>
      <w:r w:rsidR="00692EBD">
        <w:rPr>
          <w:rFonts w:eastAsiaTheme="minorEastAsia" w:hint="eastAsia"/>
          <w:lang w:eastAsia="zh-CN"/>
        </w:rPr>
        <w:t xml:space="preserve"> could be </w:t>
      </w:r>
      <w:r w:rsidR="00692EBD">
        <w:rPr>
          <w:rFonts w:eastAsiaTheme="minorEastAsia"/>
          <w:lang w:eastAsia="zh-CN"/>
        </w:rPr>
        <w:t>considered</w:t>
      </w:r>
      <w:r w:rsidR="00692EBD">
        <w:rPr>
          <w:rFonts w:eastAsiaTheme="minorEastAsia" w:hint="eastAsia"/>
          <w:lang w:eastAsia="zh-CN"/>
        </w:rPr>
        <w:t>.</w:t>
      </w:r>
    </w:p>
    <w:bookmarkStart w:id="13" w:name="OLE_LINK20"/>
    <w:bookmarkStart w:id="14" w:name="OLE_LINK118"/>
    <w:bookmarkStart w:id="15" w:name="OLE_LINK119"/>
    <w:bookmarkStart w:id="16" w:name="OLE_LINK120"/>
    <w:bookmarkStart w:id="17" w:name="OLE_LINK126"/>
    <w:bookmarkStart w:id="18" w:name="OLE_LINK107"/>
    <w:bookmarkStart w:id="19" w:name="OLE_LINK108"/>
    <w:bookmarkStart w:id="20" w:name="OLE_LINK78"/>
    <w:bookmarkStart w:id="21" w:name="OLE_LINK79"/>
    <w:bookmarkStart w:id="22" w:name="OLE_LINK73"/>
    <w:bookmarkStart w:id="23" w:name="OLE_LINK74"/>
    <w:bookmarkStart w:id="24" w:name="OLE_LINK75"/>
    <w:bookmarkEnd w:id="11"/>
    <w:bookmarkEnd w:id="12"/>
    <w:p w:rsidR="000D0D1D" w:rsidRDefault="000B76FA" w:rsidP="005C4440">
      <w:pPr>
        <w:pStyle w:val="a0"/>
        <w:jc w:val="center"/>
        <w:rPr>
          <w:rFonts w:eastAsiaTheme="minorEastAsia"/>
          <w:lang w:eastAsia="zh-CN"/>
        </w:rPr>
      </w:pPr>
      <w:r>
        <w:object w:dxaOrig="6237" w:dyaOrig="4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6pt;height:246.55pt" o:ole="">
            <v:imagedata r:id="rId8" o:title=""/>
          </v:shape>
          <o:OLEObject Type="Embed" ProgID="Visio.Drawing.11" ShapeID="_x0000_i1025" DrawAspect="Content" ObjectID="_1609064164" r:id="rId9"/>
        </w:object>
      </w:r>
    </w:p>
    <w:p w:rsidR="005C4440" w:rsidRDefault="00803224" w:rsidP="00803224">
      <w:pPr>
        <w:pStyle w:val="a7"/>
        <w:jc w:val="center"/>
        <w:rPr>
          <w:rFonts w:eastAsiaTheme="minorEastAsia"/>
          <w:lang w:eastAsia="zh-CN"/>
        </w:rPr>
      </w:pPr>
      <w:bookmarkStart w:id="25" w:name="OLE_LINK38"/>
      <w:bookmarkStart w:id="26" w:name="OLE_LINK39"/>
      <w:r>
        <w:t xml:space="preserve">Figure </w:t>
      </w:r>
      <w:r w:rsidR="000D12B4">
        <w:fldChar w:fldCharType="begin"/>
      </w:r>
      <w:r w:rsidR="00B805E0">
        <w:instrText xml:space="preserve"> SEQ Figure \* ARABIC </w:instrText>
      </w:r>
      <w:r w:rsidR="000D12B4">
        <w:fldChar w:fldCharType="separate"/>
      </w:r>
      <w:r w:rsidR="00D91CC1">
        <w:rPr>
          <w:noProof/>
        </w:rPr>
        <w:t>1</w:t>
      </w:r>
      <w:r w:rsidR="000D12B4">
        <w:rPr>
          <w:noProof/>
        </w:rPr>
        <w:fldChar w:fldCharType="end"/>
      </w:r>
      <w:r>
        <w:rPr>
          <w:rFonts w:eastAsiaTheme="minorEastAsia" w:hint="eastAsia"/>
          <w:lang w:eastAsia="zh-CN"/>
        </w:rPr>
        <w:t xml:space="preserve"> PDCCH and PDSCH in same-slot and cross-slot</w:t>
      </w:r>
    </w:p>
    <w:bookmarkEnd w:id="25"/>
    <w:bookmarkEnd w:id="26"/>
    <w:p w:rsidR="009E26CC" w:rsidRDefault="009E26CC" w:rsidP="009E26CC">
      <w:pPr>
        <w:rPr>
          <w:rFonts w:eastAsiaTheme="minorEastAsia"/>
          <w:lang w:val="en-GB" w:eastAsia="zh-CN"/>
        </w:rPr>
      </w:pPr>
      <w:r>
        <w:rPr>
          <w:rFonts w:eastAsiaTheme="minorEastAsia"/>
          <w:lang w:val="en-GB" w:eastAsia="zh-CN"/>
        </w:rPr>
        <w:t>Where,</w:t>
      </w:r>
      <w:r>
        <w:rPr>
          <w:rFonts w:eastAsiaTheme="minorEastAsia" w:hint="eastAsia"/>
          <w:lang w:val="en-GB" w:eastAsia="zh-CN"/>
        </w:rPr>
        <w:t xml:space="preserve"> power model for PDCCH and PDSCH in case1 and case2 are </w:t>
      </w:r>
      <w:r>
        <w:rPr>
          <w:rFonts w:eastAsiaTheme="minorEastAsia"/>
          <w:lang w:val="en-GB" w:eastAsia="zh-CN"/>
        </w:rPr>
        <w:t>agreed</w:t>
      </w:r>
      <w:r>
        <w:rPr>
          <w:rFonts w:eastAsiaTheme="minorEastAsia" w:hint="eastAsia"/>
          <w:lang w:val="en-GB" w:eastAsia="zh-CN"/>
        </w:rPr>
        <w:t xml:space="preserve"> in last two meetings</w:t>
      </w:r>
      <w:r w:rsidR="00D57020">
        <w:rPr>
          <w:rFonts w:eastAsiaTheme="minorEastAsia" w:hint="eastAsia"/>
          <w:lang w:val="en-GB" w:eastAsia="zh-CN"/>
        </w:rPr>
        <w:t xml:space="preserve">. </w:t>
      </w:r>
      <w:r w:rsidR="0076499C">
        <w:rPr>
          <w:rFonts w:eastAsiaTheme="minorEastAsia" w:hint="eastAsia"/>
          <w:lang w:val="en-GB" w:eastAsia="zh-CN"/>
        </w:rPr>
        <w:t>As reference, i</w:t>
      </w:r>
      <w:r w:rsidR="00D57020">
        <w:rPr>
          <w:rFonts w:eastAsiaTheme="minorEastAsia" w:hint="eastAsia"/>
          <w:lang w:val="en-GB" w:eastAsia="zh-CN"/>
        </w:rPr>
        <w:t>t can be</w:t>
      </w:r>
      <w:r w:rsidR="0076499C">
        <w:rPr>
          <w:rFonts w:eastAsiaTheme="minorEastAsia" w:hint="eastAsia"/>
          <w:lang w:val="en-GB" w:eastAsia="zh-CN"/>
        </w:rPr>
        <w:t xml:space="preserve"> got </w:t>
      </w:r>
      <w:r w:rsidR="00651DED">
        <w:rPr>
          <w:rFonts w:eastAsiaTheme="minorEastAsia" w:hint="eastAsia"/>
          <w:lang w:val="en-GB" w:eastAsia="zh-CN"/>
        </w:rPr>
        <w:t>power model of case3 for TDRA power saving scheme</w:t>
      </w:r>
      <w:r>
        <w:rPr>
          <w:rFonts w:eastAsiaTheme="minorEastAsia" w:hint="eastAsia"/>
          <w:lang w:val="en-GB" w:eastAsia="zh-CN"/>
        </w:rPr>
        <w:t>.</w:t>
      </w:r>
      <w:r w:rsidR="003B6DC5">
        <w:rPr>
          <w:rFonts w:eastAsiaTheme="minorEastAsia" w:hint="eastAsia"/>
          <w:lang w:val="en-GB" w:eastAsia="zh-CN"/>
        </w:rPr>
        <w:t xml:space="preserve"> </w:t>
      </w:r>
      <w:r w:rsidR="00B81DE5">
        <w:rPr>
          <w:rFonts w:eastAsiaTheme="minorEastAsia" w:hint="eastAsia"/>
          <w:lang w:val="en-GB" w:eastAsia="zh-CN"/>
        </w:rPr>
        <w:t xml:space="preserve">Taking </w:t>
      </w:r>
      <w:r w:rsidR="008B293F">
        <w:rPr>
          <w:rFonts w:eastAsiaTheme="minorEastAsia" w:hint="eastAsia"/>
          <w:lang w:val="en-GB" w:eastAsia="zh-CN"/>
        </w:rPr>
        <w:t>FR1 as an example,</w:t>
      </w:r>
      <w:r w:rsidR="00684851">
        <w:rPr>
          <w:rFonts w:eastAsiaTheme="minorEastAsia" w:hint="eastAsia"/>
          <w:lang w:val="en-GB" w:eastAsia="zh-CN"/>
        </w:rPr>
        <w:t xml:space="preserve"> TDRA power </w:t>
      </w:r>
      <w:r w:rsidR="00684851">
        <w:rPr>
          <w:rFonts w:eastAsiaTheme="minorEastAsia" w:hint="eastAsia"/>
          <w:lang w:val="en-GB" w:eastAsia="zh-CN"/>
        </w:rPr>
        <w:lastRenderedPageBreak/>
        <w:t xml:space="preserve">model could be </w:t>
      </w:r>
      <w:r w:rsidR="008A142E">
        <w:rPr>
          <w:rFonts w:eastAsiaTheme="minorEastAsia" w:hint="eastAsia"/>
          <w:lang w:val="en-GB" w:eastAsia="zh-CN"/>
        </w:rPr>
        <w:t>expressed as (</w:t>
      </w:r>
      <w:r w:rsidR="0027092E">
        <w:rPr>
          <w:rFonts w:eastAsiaTheme="minorEastAsia"/>
          <w:lang w:val="en-GB" w:eastAsia="zh-CN"/>
        </w:rPr>
        <w:t>2</w:t>
      </w:r>
      <w:r w:rsidR="008A142E">
        <w:rPr>
          <w:rFonts w:eastAsiaTheme="minorEastAsia" w:hint="eastAsia"/>
          <w:lang w:val="en-GB" w:eastAsia="zh-CN"/>
        </w:rPr>
        <w:t>*</w:t>
      </w:r>
      <w:r w:rsidR="0027092E">
        <w:rPr>
          <w:rFonts w:eastAsiaTheme="minorEastAsia"/>
          <w:lang w:val="en-GB" w:eastAsia="zh-CN"/>
        </w:rPr>
        <w:t>240</w:t>
      </w:r>
      <w:r w:rsidR="008A142E">
        <w:rPr>
          <w:rFonts w:eastAsiaTheme="minorEastAsia" w:hint="eastAsia"/>
          <w:lang w:val="en-GB" w:eastAsia="zh-CN"/>
        </w:rPr>
        <w:t xml:space="preserve"> +</w:t>
      </w:r>
      <w:r w:rsidR="008A142E">
        <w:rPr>
          <w:rFonts w:eastAsiaTheme="minorEastAsia"/>
          <w:lang w:val="en-GB" w:eastAsia="zh-CN"/>
        </w:rPr>
        <w:t>β</w:t>
      </w:r>
      <w:r w:rsidR="008A142E">
        <w:rPr>
          <w:rFonts w:eastAsiaTheme="minorEastAsia" w:hint="eastAsia"/>
          <w:lang w:val="en-GB" w:eastAsia="zh-CN"/>
        </w:rPr>
        <w:t xml:space="preserve">*280 + </w:t>
      </w:r>
      <w:r w:rsidR="008A142E">
        <w:rPr>
          <w:rFonts w:eastAsiaTheme="minorEastAsia"/>
          <w:lang w:val="en-GB" w:eastAsia="zh-CN"/>
        </w:rPr>
        <w:t>γ</w:t>
      </w:r>
      <w:r w:rsidR="008A142E">
        <w:rPr>
          <w:rFonts w:eastAsiaTheme="minorEastAsia" w:hint="eastAsia"/>
          <w:lang w:val="en-GB" w:eastAsia="zh-CN"/>
        </w:rPr>
        <w:t>*45)/14</w:t>
      </w:r>
      <w:r w:rsidR="0027092E">
        <w:rPr>
          <w:rFonts w:eastAsiaTheme="minorEastAsia"/>
          <w:lang w:val="en-GB" w:eastAsia="zh-CN"/>
        </w:rPr>
        <w:t xml:space="preserve">, where the PDCCH power consumption assumes   </w:t>
      </w:r>
      <w:r w:rsidR="0027092E" w:rsidRPr="00420457">
        <w:rPr>
          <w:rFonts w:eastAsiaTheme="minorEastAsia" w:hint="eastAsia"/>
          <w:lang w:val="en-GB" w:eastAsia="zh-CN"/>
        </w:rPr>
        <w:t>2</w:t>
      </w:r>
      <w:r w:rsidR="0027092E">
        <w:rPr>
          <w:rFonts w:eastAsiaTheme="minorEastAsia"/>
          <w:lang w:val="en-GB" w:eastAsia="zh-CN"/>
        </w:rPr>
        <w:t>-</w:t>
      </w:r>
      <w:r w:rsidR="0027092E" w:rsidRPr="00420457">
        <w:rPr>
          <w:rFonts w:eastAsiaTheme="minorEastAsia" w:hint="eastAsia"/>
          <w:lang w:val="en-GB" w:eastAsia="zh-CN"/>
        </w:rPr>
        <w:t xml:space="preserve">symbol </w:t>
      </w:r>
      <w:r w:rsidR="0027092E">
        <w:rPr>
          <w:rFonts w:eastAsiaTheme="minorEastAsia"/>
          <w:lang w:val="en-GB" w:eastAsia="zh-CN"/>
        </w:rPr>
        <w:t xml:space="preserve">PDCCH </w:t>
      </w:r>
      <w:r w:rsidR="0027092E" w:rsidRPr="00420457">
        <w:rPr>
          <w:rFonts w:eastAsiaTheme="minorEastAsia"/>
          <w:lang w:val="en-GB" w:eastAsia="zh-CN"/>
        </w:rPr>
        <w:t>configuration</w:t>
      </w:r>
      <w:r w:rsidR="0027092E" w:rsidRPr="00420457">
        <w:rPr>
          <w:rFonts w:eastAsiaTheme="minorEastAsia" w:hint="eastAsia"/>
          <w:lang w:val="en-GB" w:eastAsia="zh-CN"/>
        </w:rPr>
        <w:t xml:space="preserve"> and 2</w:t>
      </w:r>
      <w:r w:rsidR="0027092E">
        <w:rPr>
          <w:rFonts w:eastAsiaTheme="minorEastAsia"/>
          <w:lang w:val="en-GB" w:eastAsia="zh-CN"/>
        </w:rPr>
        <w:t>-</w:t>
      </w:r>
      <w:r w:rsidR="0027092E" w:rsidRPr="00420457">
        <w:rPr>
          <w:rFonts w:eastAsiaTheme="minorEastAsia" w:hint="eastAsia"/>
          <w:lang w:val="en-GB" w:eastAsia="zh-CN"/>
        </w:rPr>
        <w:t>symbol processing time</w:t>
      </w:r>
    </w:p>
    <w:p w:rsidR="008B293F" w:rsidRDefault="00B835B7" w:rsidP="00B835B7">
      <w:pPr>
        <w:pStyle w:val="a7"/>
        <w:jc w:val="center"/>
        <w:rPr>
          <w:rFonts w:eastAsiaTheme="minorEastAsia"/>
          <w:lang w:eastAsia="zh-CN"/>
        </w:rPr>
      </w:pPr>
      <w:bookmarkStart w:id="27" w:name="OLE_LINK18"/>
      <w:bookmarkStart w:id="28" w:name="OLE_LINK19"/>
      <w:r>
        <w:t xml:space="preserve">Table </w:t>
      </w:r>
      <w:r w:rsidR="000D12B4">
        <w:fldChar w:fldCharType="begin"/>
      </w:r>
      <w:r w:rsidR="00B805E0">
        <w:instrText xml:space="preserve"> SEQ Table \* ARABIC </w:instrText>
      </w:r>
      <w:r w:rsidR="000D12B4">
        <w:fldChar w:fldCharType="separate"/>
      </w:r>
      <w:r w:rsidR="00D91CC1">
        <w:rPr>
          <w:noProof/>
        </w:rPr>
        <w:t>1</w:t>
      </w:r>
      <w:r w:rsidR="000D12B4">
        <w:rPr>
          <w:noProof/>
        </w:rPr>
        <w:fldChar w:fldCharType="end"/>
      </w:r>
      <w:r>
        <w:rPr>
          <w:rFonts w:eastAsiaTheme="minorEastAsia" w:hint="eastAsia"/>
          <w:lang w:eastAsia="zh-CN"/>
        </w:rPr>
        <w:t xml:space="preserve"> TDRA power model</w:t>
      </w:r>
    </w:p>
    <w:tbl>
      <w:tblPr>
        <w:tblStyle w:val="af3"/>
        <w:tblW w:w="0" w:type="auto"/>
        <w:tblLook w:val="04A0"/>
      </w:tblPr>
      <w:tblGrid>
        <w:gridCol w:w="2322"/>
        <w:gridCol w:w="2322"/>
        <w:gridCol w:w="2322"/>
        <w:gridCol w:w="2322"/>
      </w:tblGrid>
      <w:tr w:rsidR="00463E0A" w:rsidTr="003B6DC5">
        <w:tc>
          <w:tcPr>
            <w:tcW w:w="2322" w:type="dxa"/>
          </w:tcPr>
          <w:p w:rsidR="00463E0A" w:rsidRDefault="00463E0A" w:rsidP="009E26CC">
            <w:pPr>
              <w:rPr>
                <w:rFonts w:eastAsiaTheme="minorEastAsia"/>
                <w:lang w:val="en-GB" w:eastAsia="zh-CN"/>
              </w:rPr>
            </w:pPr>
            <w:bookmarkStart w:id="29" w:name="OLE_LINK15"/>
            <w:bookmarkStart w:id="30" w:name="OLE_LINK16"/>
            <w:bookmarkStart w:id="31" w:name="OLE_LINK17"/>
            <w:bookmarkEnd w:id="27"/>
            <w:bookmarkEnd w:id="28"/>
            <w:r>
              <w:rPr>
                <w:rFonts w:eastAsiaTheme="minorEastAsia"/>
                <w:lang w:val="en-GB" w:eastAsia="zh-CN"/>
              </w:rPr>
              <w:t>C</w:t>
            </w:r>
            <w:r>
              <w:rPr>
                <w:rFonts w:eastAsiaTheme="minorEastAsia" w:hint="eastAsia"/>
                <w:lang w:val="en-GB" w:eastAsia="zh-CN"/>
              </w:rPr>
              <w:t>ase  type</w:t>
            </w:r>
          </w:p>
        </w:tc>
        <w:tc>
          <w:tcPr>
            <w:tcW w:w="2322" w:type="dxa"/>
          </w:tcPr>
          <w:p w:rsidR="00463E0A" w:rsidRDefault="00947D86" w:rsidP="00E36076">
            <w:pPr>
              <w:rPr>
                <w:rFonts w:eastAsiaTheme="minorEastAsia"/>
                <w:lang w:val="en-GB" w:eastAsia="zh-CN"/>
              </w:rPr>
            </w:pPr>
            <w:r>
              <w:rPr>
                <w:rFonts w:eastAsiaTheme="minorEastAsia" w:hint="eastAsia"/>
                <w:lang w:val="en-GB" w:eastAsia="zh-CN"/>
              </w:rPr>
              <w:t>channel</w:t>
            </w:r>
          </w:p>
        </w:tc>
        <w:tc>
          <w:tcPr>
            <w:tcW w:w="2322" w:type="dxa"/>
          </w:tcPr>
          <w:p w:rsidR="00463E0A" w:rsidRDefault="00463E0A" w:rsidP="00E36076">
            <w:pPr>
              <w:rPr>
                <w:rFonts w:eastAsiaTheme="minorEastAsia"/>
                <w:lang w:val="en-GB" w:eastAsia="zh-CN"/>
              </w:rPr>
            </w:pPr>
            <w:r>
              <w:rPr>
                <w:rFonts w:eastAsiaTheme="minorEastAsia"/>
                <w:lang w:val="en-GB" w:eastAsia="zh-CN"/>
              </w:rPr>
              <w:t>Power</w:t>
            </w:r>
            <w:r>
              <w:rPr>
                <w:rFonts w:eastAsiaTheme="minorEastAsia" w:hint="eastAsia"/>
                <w:lang w:val="en-GB" w:eastAsia="zh-CN"/>
              </w:rPr>
              <w:t xml:space="preserve"> consumption</w:t>
            </w:r>
          </w:p>
        </w:tc>
        <w:tc>
          <w:tcPr>
            <w:tcW w:w="2322" w:type="dxa"/>
          </w:tcPr>
          <w:p w:rsidR="00463E0A" w:rsidRDefault="0007680A" w:rsidP="009E26CC">
            <w:pPr>
              <w:rPr>
                <w:rFonts w:eastAsiaTheme="minorEastAsia"/>
                <w:lang w:val="en-GB" w:eastAsia="zh-CN"/>
              </w:rPr>
            </w:pPr>
            <w:r>
              <w:rPr>
                <w:rFonts w:eastAsiaTheme="minorEastAsia"/>
                <w:lang w:val="en-GB" w:eastAsia="zh-CN"/>
              </w:rPr>
              <w:t>N</w:t>
            </w:r>
            <w:r w:rsidR="00D22961">
              <w:rPr>
                <w:rFonts w:eastAsiaTheme="minorEastAsia" w:hint="eastAsia"/>
                <w:lang w:val="en-GB" w:eastAsia="zh-CN"/>
              </w:rPr>
              <w:t>ote</w:t>
            </w:r>
            <w:r>
              <w:rPr>
                <w:rFonts w:eastAsiaTheme="minorEastAsia" w:hint="eastAsia"/>
                <w:lang w:val="en-GB" w:eastAsia="zh-CN"/>
              </w:rPr>
              <w:t xml:space="preserve"> </w:t>
            </w:r>
          </w:p>
        </w:tc>
      </w:tr>
      <w:tr w:rsidR="0007680A" w:rsidTr="003B6DC5">
        <w:tc>
          <w:tcPr>
            <w:tcW w:w="2322" w:type="dxa"/>
            <w:vMerge w:val="restart"/>
          </w:tcPr>
          <w:p w:rsidR="0007680A" w:rsidRDefault="0007680A" w:rsidP="009E26CC">
            <w:pPr>
              <w:rPr>
                <w:rFonts w:eastAsiaTheme="minorEastAsia"/>
                <w:lang w:val="en-GB" w:eastAsia="zh-CN"/>
              </w:rPr>
            </w:pPr>
            <w:bookmarkStart w:id="32" w:name="_Hlk533498857"/>
            <w:r>
              <w:rPr>
                <w:rFonts w:eastAsiaTheme="minorEastAsia"/>
                <w:lang w:val="en-GB" w:eastAsia="zh-CN"/>
              </w:rPr>
              <w:t>C</w:t>
            </w:r>
            <w:r>
              <w:rPr>
                <w:rFonts w:eastAsiaTheme="minorEastAsia" w:hint="eastAsia"/>
                <w:lang w:val="en-GB" w:eastAsia="zh-CN"/>
              </w:rPr>
              <w:t>ase1</w:t>
            </w:r>
          </w:p>
        </w:tc>
        <w:tc>
          <w:tcPr>
            <w:tcW w:w="2322" w:type="dxa"/>
          </w:tcPr>
          <w:p w:rsidR="0007680A" w:rsidRPr="00420457" w:rsidRDefault="0007680A" w:rsidP="00E36076">
            <w:pPr>
              <w:rPr>
                <w:rFonts w:eastAsiaTheme="minorEastAsia"/>
                <w:lang w:val="en-GB" w:eastAsia="zh-CN"/>
              </w:rPr>
            </w:pPr>
            <w:r w:rsidRPr="00420457">
              <w:rPr>
                <w:rFonts w:eastAsiaTheme="minorEastAsia" w:hint="eastAsia"/>
                <w:lang w:val="en-GB" w:eastAsia="zh-CN"/>
              </w:rPr>
              <w:t>PDCCH-only</w:t>
            </w:r>
          </w:p>
        </w:tc>
        <w:tc>
          <w:tcPr>
            <w:tcW w:w="2322" w:type="dxa"/>
          </w:tcPr>
          <w:p w:rsidR="0007680A" w:rsidRPr="00420457" w:rsidRDefault="006327E1" w:rsidP="00E36076">
            <w:pPr>
              <w:rPr>
                <w:rFonts w:eastAsiaTheme="minorEastAsia"/>
                <w:lang w:val="en-GB" w:eastAsia="zh-CN"/>
              </w:rPr>
            </w:pPr>
            <w:r w:rsidRPr="006327E1">
              <w:rPr>
                <w:rFonts w:eastAsiaTheme="minorEastAsia"/>
                <w:lang w:val="en-GB" w:eastAsia="zh-CN"/>
              </w:rPr>
              <w:t>100</w:t>
            </w:r>
          </w:p>
        </w:tc>
        <w:tc>
          <w:tcPr>
            <w:tcW w:w="2322" w:type="dxa"/>
            <w:vMerge w:val="restart"/>
          </w:tcPr>
          <w:p w:rsidR="0007680A" w:rsidRPr="00420457" w:rsidRDefault="002C0586" w:rsidP="006F4B62">
            <w:pPr>
              <w:rPr>
                <w:rFonts w:eastAsiaTheme="minorEastAsia"/>
                <w:lang w:val="en-GB" w:eastAsia="zh-CN"/>
              </w:rPr>
            </w:pPr>
            <w:r w:rsidRPr="00420457">
              <w:rPr>
                <w:rFonts w:eastAsiaTheme="minorEastAsia"/>
                <w:lang w:val="en-GB" w:eastAsia="zh-CN"/>
              </w:rPr>
              <w:t xml:space="preserve">It </w:t>
            </w:r>
            <w:r w:rsidRPr="00420457">
              <w:rPr>
                <w:rFonts w:eastAsiaTheme="minorEastAsia" w:hint="eastAsia"/>
                <w:lang w:val="en-GB" w:eastAsia="zh-CN"/>
              </w:rPr>
              <w:t xml:space="preserve">could be </w:t>
            </w:r>
            <w:r w:rsidR="006F4B62" w:rsidRPr="00420457">
              <w:rPr>
                <w:rFonts w:eastAsiaTheme="minorEastAsia" w:hint="eastAsia"/>
                <w:lang w:val="en-GB" w:eastAsia="zh-CN"/>
              </w:rPr>
              <w:t>got</w:t>
            </w:r>
            <w:r w:rsidRPr="00420457">
              <w:rPr>
                <w:rFonts w:eastAsiaTheme="minorEastAsia" w:hint="eastAsia"/>
                <w:lang w:val="en-GB" w:eastAsia="zh-CN"/>
              </w:rPr>
              <w:t xml:space="preserve"> that PDCCH power consumption is </w:t>
            </w:r>
            <w:r w:rsidR="001078E0" w:rsidRPr="00420457">
              <w:rPr>
                <w:rFonts w:eastAsiaTheme="minorEastAsia" w:hint="eastAsia"/>
                <w:lang w:val="en-GB" w:eastAsia="zh-CN"/>
              </w:rPr>
              <w:t xml:space="preserve">about </w:t>
            </w:r>
            <w:r w:rsidR="006327E1" w:rsidRPr="006327E1">
              <w:rPr>
                <w:rFonts w:eastAsiaTheme="minorEastAsia"/>
                <w:lang w:val="en-GB" w:eastAsia="zh-CN"/>
              </w:rPr>
              <w:t>240</w:t>
            </w:r>
            <w:r w:rsidRPr="00420457">
              <w:rPr>
                <w:rFonts w:eastAsiaTheme="minorEastAsia" w:hint="eastAsia"/>
                <w:lang w:val="en-GB" w:eastAsia="zh-CN"/>
              </w:rPr>
              <w:t xml:space="preserve"> in average </w:t>
            </w:r>
            <w:r w:rsidR="00B40745" w:rsidRPr="00420457">
              <w:rPr>
                <w:rFonts w:eastAsiaTheme="minorEastAsia" w:hint="eastAsia"/>
                <w:lang w:val="en-GB" w:eastAsia="zh-CN"/>
              </w:rPr>
              <w:t xml:space="preserve">within </w:t>
            </w:r>
            <w:r w:rsidRPr="00420457">
              <w:rPr>
                <w:rFonts w:eastAsiaTheme="minorEastAsia" w:hint="eastAsia"/>
                <w:lang w:val="en-GB" w:eastAsia="zh-CN"/>
              </w:rPr>
              <w:t>per symbol.</w:t>
            </w:r>
          </w:p>
        </w:tc>
      </w:tr>
      <w:tr w:rsidR="0007680A" w:rsidTr="003B6DC5">
        <w:tc>
          <w:tcPr>
            <w:tcW w:w="2322" w:type="dxa"/>
            <w:vMerge/>
          </w:tcPr>
          <w:p w:rsidR="0007680A" w:rsidRDefault="0007680A" w:rsidP="009E26CC">
            <w:pPr>
              <w:rPr>
                <w:rFonts w:eastAsiaTheme="minorEastAsia"/>
                <w:lang w:val="en-GB" w:eastAsia="zh-CN"/>
              </w:rPr>
            </w:pPr>
          </w:p>
        </w:tc>
        <w:tc>
          <w:tcPr>
            <w:tcW w:w="2322" w:type="dxa"/>
          </w:tcPr>
          <w:p w:rsidR="0007680A" w:rsidRPr="00420457" w:rsidRDefault="0007680A" w:rsidP="009E26CC">
            <w:pPr>
              <w:rPr>
                <w:rFonts w:eastAsiaTheme="minorEastAsia"/>
                <w:lang w:val="en-GB" w:eastAsia="zh-CN"/>
              </w:rPr>
            </w:pPr>
            <w:r w:rsidRPr="00420457">
              <w:rPr>
                <w:rFonts w:eastAsiaTheme="minorEastAsia" w:hint="eastAsia"/>
                <w:lang w:val="en-GB" w:eastAsia="zh-CN"/>
              </w:rPr>
              <w:t>PDSCH-only</w:t>
            </w:r>
          </w:p>
        </w:tc>
        <w:tc>
          <w:tcPr>
            <w:tcW w:w="2322" w:type="dxa"/>
          </w:tcPr>
          <w:p w:rsidR="0007680A" w:rsidRPr="00420457" w:rsidRDefault="006327E1" w:rsidP="009E26CC">
            <w:pPr>
              <w:rPr>
                <w:rFonts w:eastAsiaTheme="minorEastAsia"/>
                <w:lang w:val="en-GB" w:eastAsia="zh-CN"/>
              </w:rPr>
            </w:pPr>
            <w:r w:rsidRPr="006327E1">
              <w:rPr>
                <w:rFonts w:eastAsiaTheme="minorEastAsia"/>
                <w:lang w:val="en-GB" w:eastAsia="zh-CN"/>
              </w:rPr>
              <w:t>280</w:t>
            </w:r>
          </w:p>
        </w:tc>
        <w:tc>
          <w:tcPr>
            <w:tcW w:w="2322" w:type="dxa"/>
            <w:vMerge/>
          </w:tcPr>
          <w:p w:rsidR="0007680A" w:rsidRPr="00420457" w:rsidRDefault="0007680A" w:rsidP="009E26CC">
            <w:pPr>
              <w:rPr>
                <w:rFonts w:eastAsiaTheme="minorEastAsia"/>
                <w:lang w:val="en-GB" w:eastAsia="zh-CN"/>
              </w:rPr>
            </w:pPr>
          </w:p>
        </w:tc>
      </w:tr>
      <w:bookmarkEnd w:id="32"/>
      <w:tr w:rsidR="0007680A" w:rsidTr="003B6DC5">
        <w:tc>
          <w:tcPr>
            <w:tcW w:w="2322" w:type="dxa"/>
          </w:tcPr>
          <w:p w:rsidR="0007680A" w:rsidRDefault="0007680A" w:rsidP="00E36076">
            <w:pPr>
              <w:rPr>
                <w:rFonts w:eastAsiaTheme="minorEastAsia"/>
                <w:lang w:val="en-GB" w:eastAsia="zh-CN"/>
              </w:rPr>
            </w:pPr>
            <w:r>
              <w:rPr>
                <w:rFonts w:eastAsiaTheme="minorEastAsia"/>
                <w:lang w:val="en-GB" w:eastAsia="zh-CN"/>
              </w:rPr>
              <w:t>C</w:t>
            </w:r>
            <w:r>
              <w:rPr>
                <w:rFonts w:eastAsiaTheme="minorEastAsia" w:hint="eastAsia"/>
                <w:lang w:val="en-GB" w:eastAsia="zh-CN"/>
              </w:rPr>
              <w:t>ase2</w:t>
            </w:r>
          </w:p>
        </w:tc>
        <w:tc>
          <w:tcPr>
            <w:tcW w:w="2322" w:type="dxa"/>
          </w:tcPr>
          <w:p w:rsidR="0007680A" w:rsidRPr="00420457" w:rsidRDefault="0007680A" w:rsidP="00F81E90">
            <w:pPr>
              <w:rPr>
                <w:rFonts w:eastAsiaTheme="minorEastAsia"/>
                <w:lang w:val="en-GB" w:eastAsia="zh-CN"/>
              </w:rPr>
            </w:pPr>
            <w:r w:rsidRPr="00420457">
              <w:rPr>
                <w:rFonts w:eastAsiaTheme="minorEastAsia" w:hint="eastAsia"/>
                <w:lang w:val="en-GB" w:eastAsia="zh-CN"/>
              </w:rPr>
              <w:t>PDCCH+PDSCH</w:t>
            </w:r>
          </w:p>
        </w:tc>
        <w:tc>
          <w:tcPr>
            <w:tcW w:w="2322" w:type="dxa"/>
          </w:tcPr>
          <w:p w:rsidR="0007680A" w:rsidRPr="00420457" w:rsidRDefault="006327E1" w:rsidP="00E36076">
            <w:pPr>
              <w:rPr>
                <w:rFonts w:eastAsiaTheme="minorEastAsia"/>
                <w:lang w:val="en-GB" w:eastAsia="zh-CN"/>
              </w:rPr>
            </w:pPr>
            <w:r w:rsidRPr="006327E1">
              <w:rPr>
                <w:rFonts w:eastAsiaTheme="minorEastAsia"/>
                <w:lang w:val="en-GB" w:eastAsia="zh-CN"/>
              </w:rPr>
              <w:t>300</w:t>
            </w:r>
          </w:p>
        </w:tc>
        <w:tc>
          <w:tcPr>
            <w:tcW w:w="2322" w:type="dxa"/>
            <w:vMerge/>
          </w:tcPr>
          <w:p w:rsidR="0007680A" w:rsidRPr="00420457" w:rsidRDefault="0007680A" w:rsidP="009E26CC">
            <w:pPr>
              <w:rPr>
                <w:rFonts w:eastAsiaTheme="minorEastAsia"/>
                <w:lang w:val="en-GB" w:eastAsia="zh-CN"/>
              </w:rPr>
            </w:pPr>
          </w:p>
        </w:tc>
      </w:tr>
      <w:tr w:rsidR="00AA0914" w:rsidTr="003B6DC5">
        <w:tc>
          <w:tcPr>
            <w:tcW w:w="2322" w:type="dxa"/>
          </w:tcPr>
          <w:p w:rsidR="00AA0914" w:rsidRDefault="002629FB" w:rsidP="00E36076">
            <w:pPr>
              <w:rPr>
                <w:rFonts w:eastAsiaTheme="minorEastAsia"/>
                <w:lang w:val="en-GB" w:eastAsia="zh-CN"/>
              </w:rPr>
            </w:pPr>
            <w:r>
              <w:rPr>
                <w:rFonts w:eastAsiaTheme="minorEastAsia"/>
                <w:lang w:val="en-GB" w:eastAsia="zh-CN"/>
              </w:rPr>
              <w:t>C</w:t>
            </w:r>
            <w:r>
              <w:rPr>
                <w:rFonts w:eastAsiaTheme="minorEastAsia" w:hint="eastAsia"/>
                <w:lang w:val="en-GB" w:eastAsia="zh-CN"/>
              </w:rPr>
              <w:t>ase3</w:t>
            </w:r>
          </w:p>
        </w:tc>
        <w:tc>
          <w:tcPr>
            <w:tcW w:w="2322" w:type="dxa"/>
          </w:tcPr>
          <w:p w:rsidR="00AA0914" w:rsidRPr="00420457" w:rsidRDefault="002629FB" w:rsidP="00E36076">
            <w:pPr>
              <w:rPr>
                <w:rFonts w:eastAsiaTheme="minorEastAsia"/>
                <w:lang w:val="en-GB" w:eastAsia="zh-CN"/>
              </w:rPr>
            </w:pPr>
            <w:r w:rsidRPr="00420457">
              <w:rPr>
                <w:rFonts w:eastAsiaTheme="minorEastAsia" w:hint="eastAsia"/>
                <w:lang w:val="en-GB" w:eastAsia="zh-CN"/>
              </w:rPr>
              <w:t>PDCCH+PDSCH+micro-sleep</w:t>
            </w:r>
          </w:p>
        </w:tc>
        <w:tc>
          <w:tcPr>
            <w:tcW w:w="2322" w:type="dxa"/>
          </w:tcPr>
          <w:p w:rsidR="00AA0914" w:rsidRPr="00420457" w:rsidRDefault="006327E1" w:rsidP="00C6729A">
            <w:pPr>
              <w:rPr>
                <w:rFonts w:eastAsiaTheme="minorEastAsia"/>
                <w:lang w:val="en-GB" w:eastAsia="zh-CN"/>
              </w:rPr>
            </w:pPr>
            <w:bookmarkStart w:id="33" w:name="OLE_LINK759"/>
            <w:bookmarkStart w:id="34" w:name="OLE_LINK10"/>
            <w:bookmarkStart w:id="35" w:name="OLE_LINK11"/>
            <w:r w:rsidRPr="006327E1">
              <w:rPr>
                <w:rFonts w:eastAsiaTheme="minorEastAsia"/>
                <w:lang w:val="en-GB" w:eastAsia="zh-CN"/>
              </w:rPr>
              <w:t>(</w:t>
            </w:r>
            <w:bookmarkStart w:id="36" w:name="OLE_LINK6"/>
            <w:bookmarkStart w:id="37" w:name="OLE_LINK7"/>
            <w:bookmarkStart w:id="38" w:name="OLE_LINK8"/>
            <w:bookmarkStart w:id="39" w:name="OLE_LINK9"/>
            <w:r w:rsidR="0027092E">
              <w:rPr>
                <w:rFonts w:eastAsiaTheme="minorEastAsia"/>
                <w:lang w:val="en-GB" w:eastAsia="zh-CN"/>
              </w:rPr>
              <w:t>2</w:t>
            </w:r>
            <w:bookmarkEnd w:id="33"/>
            <w:r w:rsidRPr="006327E1">
              <w:rPr>
                <w:rFonts w:eastAsiaTheme="minorEastAsia"/>
                <w:lang w:val="en-GB" w:eastAsia="zh-CN"/>
              </w:rPr>
              <w:t>*240 +</w:t>
            </w:r>
            <w:bookmarkStart w:id="40" w:name="OLE_LINK760"/>
            <w:r w:rsidRPr="006327E1">
              <w:rPr>
                <w:rFonts w:eastAsiaTheme="minorEastAsia"/>
                <w:lang w:val="en-GB" w:eastAsia="zh-CN"/>
              </w:rPr>
              <w:t>β</w:t>
            </w:r>
            <w:bookmarkEnd w:id="40"/>
            <w:r w:rsidRPr="006327E1">
              <w:rPr>
                <w:rFonts w:eastAsiaTheme="minorEastAsia"/>
                <w:lang w:val="en-GB" w:eastAsia="zh-CN"/>
              </w:rPr>
              <w:t>*280 +</w:t>
            </w:r>
            <w:bookmarkStart w:id="41" w:name="OLE_LINK758"/>
            <w:r w:rsidRPr="006327E1">
              <w:rPr>
                <w:rFonts w:eastAsiaTheme="minorEastAsia"/>
                <w:lang w:val="en-GB" w:eastAsia="zh-CN"/>
              </w:rPr>
              <w:t xml:space="preserve"> </w:t>
            </w:r>
            <w:bookmarkStart w:id="42" w:name="OLE_LINK761"/>
            <w:bookmarkStart w:id="43" w:name="OLE_LINK762"/>
            <w:bookmarkStart w:id="44" w:name="OLE_LINK763"/>
            <w:bookmarkEnd w:id="41"/>
            <w:r w:rsidRPr="006327E1">
              <w:rPr>
                <w:rFonts w:eastAsiaTheme="minorEastAsia"/>
                <w:lang w:val="en-GB" w:eastAsia="zh-CN"/>
              </w:rPr>
              <w:t>γ</w:t>
            </w:r>
            <w:bookmarkEnd w:id="42"/>
            <w:bookmarkEnd w:id="43"/>
            <w:bookmarkEnd w:id="44"/>
            <w:r w:rsidRPr="006327E1">
              <w:rPr>
                <w:rFonts w:eastAsiaTheme="minorEastAsia"/>
                <w:lang w:val="en-GB" w:eastAsia="zh-CN"/>
              </w:rPr>
              <w:t>*45</w:t>
            </w:r>
            <w:bookmarkEnd w:id="36"/>
            <w:bookmarkEnd w:id="37"/>
            <w:bookmarkEnd w:id="38"/>
            <w:bookmarkEnd w:id="39"/>
            <w:r w:rsidRPr="006327E1">
              <w:rPr>
                <w:rFonts w:eastAsiaTheme="minorEastAsia"/>
                <w:lang w:val="en-GB" w:eastAsia="zh-CN"/>
              </w:rPr>
              <w:t>)/14</w:t>
            </w:r>
            <w:bookmarkEnd w:id="34"/>
            <w:bookmarkEnd w:id="35"/>
          </w:p>
        </w:tc>
        <w:tc>
          <w:tcPr>
            <w:tcW w:w="2322" w:type="dxa"/>
          </w:tcPr>
          <w:p w:rsidR="00AA0914" w:rsidRPr="00420457" w:rsidRDefault="0027092E" w:rsidP="009E26CC">
            <w:pPr>
              <w:rPr>
                <w:rFonts w:eastAsiaTheme="minorEastAsia"/>
                <w:lang w:val="en-GB" w:eastAsia="zh-CN"/>
              </w:rPr>
            </w:pPr>
            <w:r>
              <w:rPr>
                <w:rFonts w:eastAsiaTheme="minorEastAsia"/>
                <w:lang w:val="en-GB" w:eastAsia="zh-CN"/>
              </w:rPr>
              <w:t xml:space="preserve"> The number of</w:t>
            </w:r>
            <w:r w:rsidR="00063DB6" w:rsidRPr="00420457">
              <w:rPr>
                <w:rFonts w:eastAsiaTheme="minorEastAsia" w:hint="eastAsia"/>
                <w:lang w:val="en-GB" w:eastAsia="zh-CN"/>
              </w:rPr>
              <w:t xml:space="preserve"> symbol</w:t>
            </w:r>
            <w:r>
              <w:rPr>
                <w:rFonts w:eastAsiaTheme="minorEastAsia"/>
                <w:lang w:val="en-GB" w:eastAsia="zh-CN"/>
              </w:rPr>
              <w:t>s</w:t>
            </w:r>
            <w:r w:rsidR="00063DB6" w:rsidRPr="00420457">
              <w:rPr>
                <w:rFonts w:eastAsiaTheme="minorEastAsia" w:hint="eastAsia"/>
                <w:lang w:val="en-GB" w:eastAsia="zh-CN"/>
              </w:rPr>
              <w:t xml:space="preserve"> </w:t>
            </w:r>
            <w:r>
              <w:rPr>
                <w:rFonts w:eastAsiaTheme="minorEastAsia"/>
                <w:lang w:val="en-GB" w:eastAsia="zh-CN"/>
              </w:rPr>
              <w:t xml:space="preserve">for </w:t>
            </w:r>
            <w:r w:rsidR="00063DB6" w:rsidRPr="00420457">
              <w:rPr>
                <w:rFonts w:eastAsiaTheme="minorEastAsia" w:hint="eastAsia"/>
                <w:lang w:val="en-GB" w:eastAsia="zh-CN"/>
              </w:rPr>
              <w:t xml:space="preserve">PDCCH </w:t>
            </w:r>
            <w:r>
              <w:rPr>
                <w:rFonts w:eastAsiaTheme="minorEastAsia"/>
                <w:lang w:val="en-GB" w:eastAsia="zh-CN"/>
              </w:rPr>
              <w:t xml:space="preserve">decoding is assumed to be 2.  </w:t>
            </w:r>
            <w:r w:rsidR="00063DB6" w:rsidRPr="00420457">
              <w:rPr>
                <w:rFonts w:eastAsiaTheme="minorEastAsia" w:hint="eastAsia"/>
                <w:lang w:val="en-GB" w:eastAsia="zh-CN"/>
              </w:rPr>
              <w:t>.</w:t>
            </w:r>
          </w:p>
          <w:p w:rsidR="00063DB6" w:rsidRPr="00420457" w:rsidRDefault="00870F37" w:rsidP="009E26CC">
            <w:pPr>
              <w:rPr>
                <w:rFonts w:eastAsiaTheme="minorEastAsia"/>
                <w:lang w:val="en-GB" w:eastAsia="zh-CN"/>
              </w:rPr>
            </w:pPr>
            <w:r w:rsidRPr="00420457">
              <w:rPr>
                <w:rFonts w:eastAsiaTheme="minorEastAsia"/>
                <w:lang w:val="en-GB" w:eastAsia="zh-CN"/>
              </w:rPr>
              <w:t>β</w:t>
            </w:r>
            <w:r w:rsidRPr="00420457">
              <w:rPr>
                <w:rFonts w:eastAsiaTheme="minorEastAsia" w:hint="eastAsia"/>
                <w:lang w:val="en-GB" w:eastAsia="zh-CN"/>
              </w:rPr>
              <w:t xml:space="preserve"> is </w:t>
            </w:r>
            <w:r w:rsidR="0027092E">
              <w:rPr>
                <w:rFonts w:eastAsiaTheme="minorEastAsia"/>
                <w:lang w:val="en-GB" w:eastAsia="zh-CN"/>
              </w:rPr>
              <w:t xml:space="preserve">the number of </w:t>
            </w:r>
            <w:r w:rsidRPr="00420457">
              <w:rPr>
                <w:rFonts w:eastAsiaTheme="minorEastAsia" w:hint="eastAsia"/>
                <w:lang w:val="en-GB" w:eastAsia="zh-CN"/>
              </w:rPr>
              <w:t xml:space="preserve">symbol </w:t>
            </w:r>
            <w:r w:rsidR="0027092E">
              <w:rPr>
                <w:rFonts w:eastAsiaTheme="minorEastAsia"/>
                <w:lang w:val="en-GB" w:eastAsia="zh-CN"/>
              </w:rPr>
              <w:t xml:space="preserve">for </w:t>
            </w:r>
            <w:r w:rsidRPr="00420457">
              <w:rPr>
                <w:rFonts w:eastAsiaTheme="minorEastAsia" w:hint="eastAsia"/>
                <w:lang w:val="en-GB" w:eastAsia="zh-CN"/>
              </w:rPr>
              <w:t xml:space="preserve"> PDSCH </w:t>
            </w:r>
            <w:r w:rsidRPr="00420457">
              <w:rPr>
                <w:rFonts w:eastAsiaTheme="minorEastAsia"/>
                <w:lang w:val="en-GB" w:eastAsia="zh-CN"/>
              </w:rPr>
              <w:t>reception</w:t>
            </w:r>
            <w:r w:rsidRPr="00420457">
              <w:rPr>
                <w:rFonts w:eastAsiaTheme="minorEastAsia" w:hint="eastAsia"/>
                <w:lang w:val="en-GB" w:eastAsia="zh-CN"/>
              </w:rPr>
              <w:t>.</w:t>
            </w:r>
          </w:p>
          <w:p w:rsidR="00870F37" w:rsidRPr="00420457" w:rsidRDefault="00870F37" w:rsidP="009E26CC">
            <w:pPr>
              <w:rPr>
                <w:rFonts w:eastAsiaTheme="minorEastAsia"/>
                <w:lang w:val="en-GB" w:eastAsia="zh-CN"/>
              </w:rPr>
            </w:pPr>
            <w:r w:rsidRPr="00420457">
              <w:rPr>
                <w:rFonts w:eastAsiaTheme="minorEastAsia"/>
                <w:lang w:val="en-GB" w:eastAsia="zh-CN"/>
              </w:rPr>
              <w:t>γ</w:t>
            </w:r>
            <w:r w:rsidRPr="00420457">
              <w:rPr>
                <w:rFonts w:eastAsiaTheme="minorEastAsia" w:hint="eastAsia"/>
                <w:lang w:val="en-GB" w:eastAsia="zh-CN"/>
              </w:rPr>
              <w:t xml:space="preserve"> is symbol </w:t>
            </w:r>
            <w:r w:rsidR="0027092E">
              <w:rPr>
                <w:rFonts w:eastAsiaTheme="minorEastAsia"/>
                <w:lang w:val="en-GB" w:eastAsia="zh-CN"/>
              </w:rPr>
              <w:t xml:space="preserve">the </w:t>
            </w:r>
            <w:r w:rsidRPr="00420457">
              <w:rPr>
                <w:rFonts w:eastAsiaTheme="minorEastAsia" w:hint="eastAsia"/>
                <w:lang w:val="en-GB" w:eastAsia="zh-CN"/>
              </w:rPr>
              <w:t>number of OFDM symbol</w:t>
            </w:r>
            <w:r w:rsidR="0027092E">
              <w:rPr>
                <w:rFonts w:eastAsiaTheme="minorEastAsia"/>
                <w:lang w:val="en-GB" w:eastAsia="zh-CN"/>
              </w:rPr>
              <w:t xml:space="preserve"> for UE micro sleep and </w:t>
            </w:r>
            <w:r w:rsidR="0027092E" w:rsidRPr="00420457">
              <w:rPr>
                <w:rFonts w:eastAsiaTheme="minorEastAsia"/>
                <w:lang w:val="en-GB" w:eastAsia="zh-CN"/>
              </w:rPr>
              <w:t>γ</w:t>
            </w:r>
            <w:r w:rsidR="0027092E">
              <w:rPr>
                <w:rFonts w:eastAsiaTheme="minorEastAsia"/>
                <w:lang w:val="en-GB" w:eastAsia="zh-CN"/>
              </w:rPr>
              <w:t xml:space="preserve"> &gt;7 (the gap is large enough to allow UE micro sleep</w:t>
            </w:r>
            <w:r w:rsidRPr="00420457">
              <w:rPr>
                <w:rFonts w:eastAsiaTheme="minorEastAsia" w:hint="eastAsia"/>
                <w:lang w:val="en-GB" w:eastAsia="zh-CN"/>
              </w:rPr>
              <w:t>.</w:t>
            </w:r>
          </w:p>
          <w:p w:rsidR="00993E63" w:rsidRPr="00420457" w:rsidRDefault="00993E63" w:rsidP="00993E63">
            <w:pPr>
              <w:rPr>
                <w:rFonts w:eastAsiaTheme="minorEastAsia"/>
                <w:lang w:val="en-GB" w:eastAsia="zh-CN"/>
              </w:rPr>
            </w:pPr>
            <w:r w:rsidRPr="00420457">
              <w:rPr>
                <w:rFonts w:eastAsiaTheme="minorEastAsia" w:hint="eastAsia"/>
                <w:lang w:val="en-GB" w:eastAsia="zh-CN"/>
              </w:rPr>
              <w:t>(</w:t>
            </w:r>
            <w:r w:rsidR="0027092E">
              <w:rPr>
                <w:rFonts w:eastAsiaTheme="minorEastAsia"/>
                <w:lang w:val="en-GB" w:eastAsia="zh-CN"/>
              </w:rPr>
              <w:t>2</w:t>
            </w:r>
            <w:r w:rsidRPr="00420457">
              <w:rPr>
                <w:rFonts w:eastAsiaTheme="minorEastAsia" w:hint="eastAsia"/>
                <w:lang w:val="en-GB" w:eastAsia="zh-CN"/>
              </w:rPr>
              <w:t>+</w:t>
            </w:r>
            <w:r w:rsidRPr="00420457">
              <w:rPr>
                <w:rFonts w:eastAsiaTheme="minorEastAsia"/>
                <w:lang w:val="en-GB" w:eastAsia="zh-CN"/>
              </w:rPr>
              <w:t>β</w:t>
            </w:r>
            <w:r w:rsidRPr="00420457">
              <w:rPr>
                <w:rFonts w:eastAsiaTheme="minorEastAsia" w:hint="eastAsia"/>
                <w:lang w:val="en-GB" w:eastAsia="zh-CN"/>
              </w:rPr>
              <w:t xml:space="preserve">+ </w:t>
            </w:r>
            <w:r w:rsidRPr="00420457">
              <w:rPr>
                <w:rFonts w:eastAsiaTheme="minorEastAsia"/>
                <w:lang w:val="en-GB" w:eastAsia="zh-CN"/>
              </w:rPr>
              <w:t>γ</w:t>
            </w:r>
            <w:r w:rsidRPr="00420457">
              <w:rPr>
                <w:rFonts w:eastAsiaTheme="minorEastAsia" w:hint="eastAsia"/>
                <w:lang w:val="en-GB" w:eastAsia="zh-CN"/>
              </w:rPr>
              <w:t>)=14</w:t>
            </w:r>
          </w:p>
        </w:tc>
      </w:tr>
      <w:bookmarkEnd w:id="29"/>
      <w:bookmarkEnd w:id="30"/>
      <w:bookmarkEnd w:id="31"/>
    </w:tbl>
    <w:p w:rsidR="003B6DC5" w:rsidRPr="009E26CC" w:rsidRDefault="003B6DC5" w:rsidP="009E26CC">
      <w:pPr>
        <w:rPr>
          <w:rFonts w:eastAsiaTheme="minorEastAsia"/>
          <w:lang w:val="en-GB" w:eastAsia="zh-CN"/>
        </w:rPr>
      </w:pPr>
    </w:p>
    <w:p w:rsidR="00EC13A0" w:rsidRDefault="000D0D1D" w:rsidP="00D528E9">
      <w:pPr>
        <w:pStyle w:val="a0"/>
        <w:rPr>
          <w:rFonts w:eastAsiaTheme="minorEastAsia"/>
          <w:lang w:eastAsia="zh-CN"/>
        </w:rPr>
      </w:pPr>
      <w:r>
        <w:rPr>
          <w:rFonts w:eastAsiaTheme="minorEastAsia" w:hint="eastAsia"/>
          <w:lang w:eastAsia="zh-CN"/>
        </w:rPr>
        <w:t xml:space="preserve">TDRA tables could be configured </w:t>
      </w:r>
      <w:r>
        <w:rPr>
          <w:rFonts w:eastAsiaTheme="minorEastAsia"/>
          <w:lang w:eastAsia="zh-CN"/>
        </w:rPr>
        <w:t>with</w:t>
      </w:r>
      <w:r w:rsidR="0027092E">
        <w:rPr>
          <w:rFonts w:eastAsiaTheme="minorEastAsia"/>
          <w:lang w:eastAsia="zh-CN"/>
        </w:rPr>
        <w:t xml:space="preserve"> the purpose of UE</w:t>
      </w:r>
      <w:r>
        <w:rPr>
          <w:rFonts w:eastAsiaTheme="minorEastAsia" w:hint="eastAsia"/>
          <w:lang w:eastAsia="zh-CN"/>
        </w:rPr>
        <w:t xml:space="preserve"> power saving and association with traffic type, QoS </w:t>
      </w:r>
      <w:r>
        <w:rPr>
          <w:rFonts w:eastAsiaTheme="minorEastAsia"/>
          <w:lang w:eastAsia="zh-CN"/>
        </w:rPr>
        <w:t>requirement</w:t>
      </w:r>
      <w:r>
        <w:rPr>
          <w:rFonts w:eastAsiaTheme="minorEastAsia" w:hint="eastAsia"/>
          <w:lang w:eastAsia="zh-CN"/>
        </w:rPr>
        <w:t xml:space="preserve">. DCI </w:t>
      </w:r>
      <w:r w:rsidR="000F3E6C">
        <w:rPr>
          <w:rFonts w:eastAsiaTheme="minorEastAsia"/>
          <w:lang w:eastAsia="zh-CN"/>
        </w:rPr>
        <w:t>would dynamic</w:t>
      </w:r>
      <w:r>
        <w:rPr>
          <w:rFonts w:eastAsiaTheme="minorEastAsia" w:hint="eastAsia"/>
          <w:lang w:eastAsia="zh-CN"/>
        </w:rPr>
        <w:t xml:space="preserve"> </w:t>
      </w:r>
      <w:r>
        <w:rPr>
          <w:rFonts w:eastAsiaTheme="minorEastAsia"/>
          <w:lang w:eastAsia="zh-CN"/>
        </w:rPr>
        <w:t>indicat</w:t>
      </w:r>
      <w:r w:rsidR="0027092E">
        <w:rPr>
          <w:rFonts w:eastAsiaTheme="minorEastAsia"/>
          <w:lang w:eastAsia="zh-CN"/>
        </w:rPr>
        <w:t>e</w:t>
      </w:r>
      <w:r>
        <w:rPr>
          <w:rFonts w:eastAsiaTheme="minorEastAsia" w:hint="eastAsia"/>
          <w:lang w:eastAsia="zh-CN"/>
        </w:rPr>
        <w:t xml:space="preserve"> the entry of TDRA table. </w:t>
      </w:r>
      <w:r w:rsidR="0027092E">
        <w:rPr>
          <w:rFonts w:eastAsiaTheme="minorEastAsia"/>
          <w:lang w:eastAsia="zh-CN"/>
        </w:rPr>
        <w:t xml:space="preserve"> </w:t>
      </w:r>
      <w:r w:rsidR="000F3E6C">
        <w:rPr>
          <w:rFonts w:eastAsiaTheme="minorEastAsia"/>
          <w:lang w:eastAsia="zh-CN"/>
        </w:rPr>
        <w:t>The entry</w:t>
      </w:r>
      <w:r>
        <w:rPr>
          <w:rFonts w:eastAsiaTheme="minorEastAsia" w:hint="eastAsia"/>
          <w:lang w:eastAsia="zh-CN"/>
        </w:rPr>
        <w:t xml:space="preserve"> could </w:t>
      </w:r>
      <w:r w:rsidR="0027092E">
        <w:rPr>
          <w:rFonts w:eastAsiaTheme="minorEastAsia"/>
          <w:lang w:eastAsia="zh-CN"/>
        </w:rPr>
        <w:t>include the TDRA values for</w:t>
      </w:r>
      <w:r>
        <w:rPr>
          <w:rFonts w:eastAsiaTheme="minorEastAsia" w:hint="eastAsia"/>
          <w:lang w:eastAsia="zh-CN"/>
        </w:rPr>
        <w:t xml:space="preserve"> same slot or cross-slot</w:t>
      </w:r>
      <w:r w:rsidR="0027092E">
        <w:rPr>
          <w:rFonts w:eastAsiaTheme="minorEastAsia"/>
          <w:lang w:eastAsia="zh-CN"/>
        </w:rPr>
        <w:t xml:space="preserve"> scheduling</w:t>
      </w:r>
      <w:r>
        <w:rPr>
          <w:rFonts w:eastAsiaTheme="minorEastAsia" w:hint="eastAsia"/>
          <w:lang w:eastAsia="zh-CN"/>
        </w:rPr>
        <w:t xml:space="preserve">. </w:t>
      </w:r>
    </w:p>
    <w:p w:rsidR="00756E45" w:rsidRDefault="000B48F3">
      <w:pPr>
        <w:pStyle w:val="a7"/>
        <w:rPr>
          <w:rFonts w:eastAsia="宋体"/>
          <w:b/>
          <w:bCs/>
          <w:i/>
          <w:lang w:eastAsia="zh-CN"/>
        </w:rPr>
      </w:pPr>
      <w:bookmarkStart w:id="45" w:name="OLE_LINK62"/>
      <w:r w:rsidRPr="00940C08">
        <w:rPr>
          <w:rFonts w:eastAsia="宋体"/>
          <w:b/>
          <w:bCs/>
          <w:i/>
        </w:rPr>
        <w:t>P</w:t>
      </w:r>
      <w:r w:rsidRPr="00940C08">
        <w:rPr>
          <w:rFonts w:eastAsia="宋体" w:hint="eastAsia"/>
          <w:b/>
          <w:bCs/>
          <w:i/>
        </w:rPr>
        <w:t>roposal</w:t>
      </w:r>
      <w:r w:rsidR="00333AFC">
        <w:rPr>
          <w:rFonts w:eastAsia="宋体" w:hint="eastAsia"/>
          <w:b/>
          <w:bCs/>
          <w:i/>
          <w:lang w:eastAsia="zh-CN"/>
        </w:rPr>
        <w:t>1</w:t>
      </w:r>
      <w:r w:rsidRPr="00940C08">
        <w:rPr>
          <w:rFonts w:eastAsia="宋体" w:hint="eastAsia"/>
          <w:b/>
          <w:bCs/>
          <w:i/>
        </w:rPr>
        <w:t xml:space="preserve">: </w:t>
      </w:r>
      <w:r w:rsidR="0027092E">
        <w:rPr>
          <w:rFonts w:eastAsia="宋体"/>
          <w:b/>
          <w:bCs/>
          <w:i/>
          <w:lang w:eastAsia="zh-CN"/>
        </w:rPr>
        <w:t xml:space="preserve">The </w:t>
      </w:r>
      <w:r>
        <w:rPr>
          <w:rFonts w:eastAsia="宋体" w:hint="eastAsia"/>
          <w:b/>
          <w:bCs/>
          <w:i/>
        </w:rPr>
        <w:t xml:space="preserve">power </w:t>
      </w:r>
      <w:r w:rsidR="00A8143D">
        <w:rPr>
          <w:rFonts w:eastAsia="宋体"/>
          <w:b/>
          <w:bCs/>
          <w:i/>
          <w:lang w:eastAsia="zh-CN"/>
        </w:rPr>
        <w:t>model for</w:t>
      </w:r>
      <w:r w:rsidR="00131972">
        <w:rPr>
          <w:rFonts w:eastAsia="宋体" w:hint="eastAsia"/>
          <w:b/>
          <w:bCs/>
          <w:i/>
          <w:lang w:eastAsia="zh-CN"/>
        </w:rPr>
        <w:t xml:space="preserve"> </w:t>
      </w:r>
      <w:r w:rsidR="007C677D">
        <w:rPr>
          <w:rFonts w:eastAsia="宋体" w:hint="eastAsia"/>
          <w:b/>
          <w:bCs/>
          <w:i/>
          <w:lang w:eastAsia="zh-CN"/>
        </w:rPr>
        <w:t>TDRA</w:t>
      </w:r>
      <w:r w:rsidR="00131972">
        <w:rPr>
          <w:rFonts w:eastAsia="宋体" w:hint="eastAsia"/>
          <w:b/>
          <w:bCs/>
          <w:i/>
          <w:lang w:eastAsia="zh-CN"/>
        </w:rPr>
        <w:t xml:space="preserve"> power saving scheme</w:t>
      </w:r>
      <w:r w:rsidR="00932AB8">
        <w:rPr>
          <w:rFonts w:eastAsia="宋体" w:hint="eastAsia"/>
          <w:b/>
          <w:bCs/>
          <w:i/>
          <w:lang w:eastAsia="zh-CN"/>
        </w:rPr>
        <w:t xml:space="preserve"> </w:t>
      </w:r>
      <w:r w:rsidR="00131972">
        <w:rPr>
          <w:rFonts w:eastAsia="宋体"/>
          <w:b/>
          <w:bCs/>
          <w:i/>
          <w:lang w:eastAsia="zh-CN"/>
        </w:rPr>
        <w:t>could</w:t>
      </w:r>
      <w:r w:rsidR="00131972">
        <w:rPr>
          <w:rFonts w:eastAsia="宋体" w:hint="eastAsia"/>
          <w:b/>
          <w:bCs/>
          <w:i/>
          <w:lang w:eastAsia="zh-CN"/>
        </w:rPr>
        <w:t xml:space="preserve"> be </w:t>
      </w:r>
      <w:r w:rsidR="00414967">
        <w:rPr>
          <w:rFonts w:eastAsia="宋体"/>
          <w:b/>
          <w:bCs/>
          <w:i/>
          <w:lang w:eastAsia="zh-CN"/>
        </w:rPr>
        <w:t xml:space="preserve">included </w:t>
      </w:r>
      <w:r w:rsidR="00131972">
        <w:rPr>
          <w:rFonts w:eastAsia="宋体" w:hint="eastAsia"/>
          <w:b/>
          <w:bCs/>
          <w:i/>
          <w:lang w:eastAsia="zh-CN"/>
        </w:rPr>
        <w:t xml:space="preserve">as </w:t>
      </w:r>
      <w:r w:rsidR="00A854AB">
        <w:rPr>
          <w:rFonts w:eastAsia="宋体"/>
          <w:b/>
          <w:bCs/>
          <w:i/>
          <w:lang w:eastAsia="zh-CN"/>
        </w:rPr>
        <w:t xml:space="preserve">the power consumption model for the same slot scheduling in the </w:t>
      </w:r>
      <w:r w:rsidR="00D17030">
        <w:rPr>
          <w:rFonts w:eastAsia="宋体" w:hint="eastAsia"/>
          <w:b/>
          <w:bCs/>
          <w:i/>
          <w:lang w:eastAsia="zh-CN"/>
        </w:rPr>
        <w:t>evaluation</w:t>
      </w:r>
      <w:r w:rsidR="00A854AB">
        <w:rPr>
          <w:rFonts w:eastAsia="宋体"/>
          <w:b/>
          <w:bCs/>
          <w:i/>
          <w:lang w:eastAsia="zh-CN"/>
        </w:rPr>
        <w:t xml:space="preserve"> methodology</w:t>
      </w:r>
      <w:r w:rsidR="00131972">
        <w:rPr>
          <w:rFonts w:eastAsia="宋体" w:hint="eastAsia"/>
          <w:b/>
          <w:bCs/>
          <w:i/>
          <w:lang w:eastAsia="zh-CN"/>
        </w:rPr>
        <w:t>.</w:t>
      </w:r>
    </w:p>
    <w:bookmarkEnd w:id="45"/>
    <w:p w:rsidR="00DD1711" w:rsidRDefault="00DD1711">
      <w:pPr>
        <w:rPr>
          <w:rFonts w:eastAsia="宋体"/>
          <w:lang w:eastAsia="zh-CN"/>
        </w:rPr>
      </w:pPr>
    </w:p>
    <w:p w:rsidR="003D57CE" w:rsidRDefault="003D57CE" w:rsidP="003D57CE">
      <w:pPr>
        <w:pStyle w:val="2"/>
        <w:tabs>
          <w:tab w:val="clear" w:pos="3447"/>
          <w:tab w:val="num" w:pos="0"/>
        </w:tabs>
        <w:ind w:left="0" w:firstLine="0"/>
        <w:jc w:val="both"/>
        <w:rPr>
          <w:rFonts w:ascii="Times New Roman" w:eastAsiaTheme="minorEastAsia" w:hAnsi="Times New Roman"/>
          <w:sz w:val="24"/>
          <w:szCs w:val="24"/>
        </w:rPr>
      </w:pPr>
      <w:bookmarkStart w:id="46" w:name="OLE_LINK43"/>
      <w:bookmarkStart w:id="47" w:name="OLE_LINK44"/>
      <w:bookmarkEnd w:id="13"/>
      <w:bookmarkEnd w:id="14"/>
      <w:bookmarkEnd w:id="15"/>
      <w:bookmarkEnd w:id="16"/>
      <w:bookmarkEnd w:id="17"/>
      <w:r>
        <w:rPr>
          <w:rFonts w:ascii="Times New Roman" w:eastAsiaTheme="minorEastAsia" w:hAnsi="Times New Roman"/>
          <w:sz w:val="24"/>
          <w:szCs w:val="24"/>
        </w:rPr>
        <w:t>P</w:t>
      </w:r>
      <w:r>
        <w:rPr>
          <w:rFonts w:ascii="Times New Roman" w:eastAsiaTheme="minorEastAsia" w:hAnsi="Times New Roman" w:hint="eastAsia"/>
          <w:sz w:val="24"/>
          <w:szCs w:val="24"/>
        </w:rPr>
        <w:t>ower scaling fo</w:t>
      </w:r>
      <w:r w:rsidRPr="00CC32BA">
        <w:rPr>
          <w:rFonts w:ascii="Times New Roman" w:eastAsiaTheme="minorEastAsia" w:hAnsi="Times New Roman" w:hint="eastAsia"/>
          <w:sz w:val="24"/>
          <w:szCs w:val="24"/>
        </w:rPr>
        <w:t xml:space="preserve">r </w:t>
      </w:r>
      <w:r w:rsidR="00CC32BA" w:rsidRPr="00D838AA">
        <w:rPr>
          <w:rFonts w:ascii="Times New Roman" w:eastAsiaTheme="minorEastAsia" w:hAnsi="Times New Roman" w:hint="eastAsia"/>
          <w:sz w:val="24"/>
          <w:szCs w:val="24"/>
        </w:rPr>
        <w:t xml:space="preserve">processing other </w:t>
      </w:r>
      <w:r w:rsidR="00CC32BA" w:rsidRPr="00D838AA">
        <w:rPr>
          <w:rFonts w:ascii="Times New Roman" w:eastAsiaTheme="minorEastAsia" w:hAnsi="Times New Roman"/>
          <w:sz w:val="24"/>
          <w:szCs w:val="24"/>
        </w:rPr>
        <w:t>configurations</w:t>
      </w:r>
      <w:r w:rsidR="00CC32BA" w:rsidRPr="00D838AA">
        <w:rPr>
          <w:rFonts w:ascii="Times New Roman" w:eastAsiaTheme="minorEastAsia" w:hAnsi="Times New Roman" w:hint="eastAsia"/>
          <w:sz w:val="24"/>
          <w:szCs w:val="24"/>
        </w:rPr>
        <w:t xml:space="preserve"> of CSI-RS</w:t>
      </w:r>
    </w:p>
    <w:p w:rsidR="00B05A27" w:rsidRDefault="0080643D" w:rsidP="00A435FF">
      <w:pPr>
        <w:pStyle w:val="a0"/>
        <w:rPr>
          <w:rFonts w:eastAsiaTheme="minorEastAsia"/>
          <w:lang w:eastAsia="zh-CN"/>
        </w:rPr>
      </w:pPr>
      <w:r>
        <w:rPr>
          <w:rFonts w:eastAsiaTheme="minorEastAsia" w:hint="eastAsia"/>
          <w:lang w:eastAsia="zh-CN"/>
        </w:rPr>
        <w:t xml:space="preserve">CSI-RS power consumption is assumed as 100unit </w:t>
      </w:r>
      <w:r w:rsidR="002F6877">
        <w:rPr>
          <w:rFonts w:eastAsiaTheme="minorEastAsia"/>
          <w:lang w:eastAsia="zh-CN"/>
        </w:rPr>
        <w:t>with the assumption of 2 OFDM symbols of CSI-RS</w:t>
      </w:r>
      <w:r w:rsidR="00AA04E3">
        <w:rPr>
          <w:rFonts w:eastAsiaTheme="minorEastAsia" w:hint="eastAsia"/>
          <w:lang w:eastAsia="zh-CN"/>
        </w:rPr>
        <w:t xml:space="preserve"> in FR1</w:t>
      </w:r>
      <w:r>
        <w:rPr>
          <w:rFonts w:eastAsiaTheme="minorEastAsia" w:hint="eastAsia"/>
          <w:lang w:eastAsia="zh-CN"/>
        </w:rPr>
        <w:t>.</w:t>
      </w:r>
      <w:r w:rsidR="00AA04E3">
        <w:rPr>
          <w:rFonts w:eastAsiaTheme="minorEastAsia" w:hint="eastAsia"/>
          <w:lang w:eastAsia="zh-CN"/>
        </w:rPr>
        <w:t xml:space="preserve"> For other CSI-RS </w:t>
      </w:r>
      <w:r w:rsidR="00AA04E3">
        <w:rPr>
          <w:rFonts w:eastAsiaTheme="minorEastAsia"/>
          <w:lang w:eastAsia="zh-CN"/>
        </w:rPr>
        <w:t>configuration</w:t>
      </w:r>
      <w:r w:rsidR="0090765E">
        <w:rPr>
          <w:rFonts w:eastAsiaTheme="minorEastAsia" w:hint="eastAsia"/>
          <w:lang w:eastAsia="zh-CN"/>
        </w:rPr>
        <w:t>s</w:t>
      </w:r>
      <w:r w:rsidR="00AA04E3">
        <w:rPr>
          <w:rFonts w:eastAsiaTheme="minorEastAsia" w:hint="eastAsia"/>
          <w:lang w:eastAsia="zh-CN"/>
        </w:rPr>
        <w:t>, e.g.,</w:t>
      </w:r>
      <w:r>
        <w:rPr>
          <w:rFonts w:eastAsiaTheme="minorEastAsia" w:hint="eastAsia"/>
          <w:lang w:eastAsia="zh-CN"/>
        </w:rPr>
        <w:t xml:space="preserve"> </w:t>
      </w:r>
      <w:r w:rsidR="0090765E">
        <w:rPr>
          <w:rFonts w:eastAsiaTheme="minorEastAsia" w:hint="eastAsia"/>
          <w:lang w:eastAsia="zh-CN"/>
        </w:rPr>
        <w:t>different antenna port</w:t>
      </w:r>
      <w:r w:rsidR="002F6877">
        <w:rPr>
          <w:rFonts w:eastAsiaTheme="minorEastAsia"/>
          <w:lang w:eastAsia="zh-CN"/>
        </w:rPr>
        <w:t xml:space="preserve"> or</w:t>
      </w:r>
      <w:r w:rsidR="0090765E">
        <w:rPr>
          <w:rFonts w:eastAsiaTheme="minorEastAsia" w:hint="eastAsia"/>
          <w:lang w:eastAsia="zh-CN"/>
        </w:rPr>
        <w:t xml:space="preserve"> </w:t>
      </w:r>
      <w:r w:rsidR="000F3E6C">
        <w:rPr>
          <w:rFonts w:eastAsiaTheme="minorEastAsia"/>
          <w:lang w:eastAsia="zh-CN"/>
        </w:rPr>
        <w:t>different number</w:t>
      </w:r>
      <w:r w:rsidR="0090765E">
        <w:rPr>
          <w:rFonts w:eastAsiaTheme="minorEastAsia" w:hint="eastAsia"/>
          <w:lang w:eastAsia="zh-CN"/>
        </w:rPr>
        <w:t xml:space="preserve"> </w:t>
      </w:r>
      <w:r w:rsidR="002F6877">
        <w:rPr>
          <w:rFonts w:eastAsiaTheme="minorEastAsia"/>
          <w:lang w:eastAsia="zh-CN"/>
        </w:rPr>
        <w:t xml:space="preserve">of symbols </w:t>
      </w:r>
      <w:r w:rsidR="000F3E6C">
        <w:rPr>
          <w:rFonts w:eastAsiaTheme="minorEastAsia" w:hint="eastAsia"/>
          <w:lang w:eastAsia="zh-CN"/>
        </w:rPr>
        <w:t>in time domain</w:t>
      </w:r>
      <w:r w:rsidR="0013529D">
        <w:rPr>
          <w:rFonts w:eastAsiaTheme="minorEastAsia" w:hint="eastAsia"/>
          <w:lang w:eastAsia="zh-CN"/>
        </w:rPr>
        <w:t>.</w:t>
      </w:r>
      <w:r w:rsidR="000F3E6C">
        <w:rPr>
          <w:rFonts w:eastAsiaTheme="minorEastAsia" w:hint="eastAsia"/>
          <w:lang w:eastAsia="zh-CN"/>
        </w:rPr>
        <w:t xml:space="preserve"> </w:t>
      </w:r>
      <w:r w:rsidR="00D133E7">
        <w:rPr>
          <w:rFonts w:eastAsiaTheme="minorEastAsia" w:hint="eastAsia"/>
          <w:lang w:eastAsia="zh-CN"/>
        </w:rPr>
        <w:t xml:space="preserve">CSI-RS power consumption could be scaled with configured </w:t>
      </w:r>
      <w:r w:rsidR="000F3E6C">
        <w:rPr>
          <w:rFonts w:eastAsiaTheme="minorEastAsia"/>
          <w:lang w:eastAsia="zh-CN"/>
        </w:rPr>
        <w:t>number CSI</w:t>
      </w:r>
      <w:r w:rsidR="00D133E7">
        <w:rPr>
          <w:rFonts w:eastAsiaTheme="minorEastAsia" w:hint="eastAsia"/>
          <w:lang w:eastAsia="zh-CN"/>
        </w:rPr>
        <w:t>-RS symbol</w:t>
      </w:r>
      <w:r w:rsidR="002F6877">
        <w:rPr>
          <w:rFonts w:eastAsiaTheme="minorEastAsia"/>
          <w:lang w:eastAsia="zh-CN"/>
        </w:rPr>
        <w:t>s</w:t>
      </w:r>
      <w:r w:rsidR="000F3E6C">
        <w:rPr>
          <w:rFonts w:eastAsiaTheme="minorEastAsia" w:hint="eastAsia"/>
          <w:lang w:eastAsia="zh-CN"/>
        </w:rPr>
        <w:t xml:space="preserve">. </w:t>
      </w:r>
      <w:r w:rsidR="002F6877">
        <w:rPr>
          <w:rFonts w:eastAsiaTheme="minorEastAsia"/>
          <w:lang w:eastAsia="zh-CN"/>
        </w:rPr>
        <w:t xml:space="preserve">CSI-RS configuration used the </w:t>
      </w:r>
      <w:r w:rsidR="00FF0992">
        <w:rPr>
          <w:rFonts w:eastAsiaTheme="minorEastAsia" w:hint="eastAsia"/>
          <w:lang w:eastAsia="zh-CN"/>
        </w:rPr>
        <w:t xml:space="preserve">TRS </w:t>
      </w:r>
      <w:r w:rsidR="002F6877">
        <w:rPr>
          <w:rFonts w:eastAsiaTheme="minorEastAsia"/>
          <w:lang w:eastAsia="zh-CN"/>
        </w:rPr>
        <w:t xml:space="preserve">configuration of </w:t>
      </w:r>
      <w:r w:rsidR="00FF0992">
        <w:rPr>
          <w:rFonts w:eastAsiaTheme="minorEastAsia" w:hint="eastAsia"/>
          <w:lang w:eastAsia="zh-CN"/>
        </w:rPr>
        <w:t>2</w:t>
      </w:r>
      <w:r w:rsidR="002F6877">
        <w:rPr>
          <w:rFonts w:eastAsiaTheme="minorEastAsia"/>
          <w:lang w:eastAsia="zh-CN"/>
        </w:rPr>
        <w:t xml:space="preserve"> </w:t>
      </w:r>
      <w:r w:rsidR="00FF0992">
        <w:rPr>
          <w:rFonts w:eastAsiaTheme="minorEastAsia" w:hint="eastAsia"/>
          <w:lang w:eastAsia="zh-CN"/>
        </w:rPr>
        <w:t xml:space="preserve">OFDM symbols </w:t>
      </w:r>
      <w:r w:rsidR="002F6877">
        <w:rPr>
          <w:rFonts w:eastAsiaTheme="minorEastAsia"/>
          <w:lang w:eastAsia="zh-CN"/>
        </w:rPr>
        <w:t>as the reference with 2 OFDM symbol not able to perform micro sleep after the measurements.  The CSI-RS power consumption model for 2 symbol of CSI-RS configuration is 100, which is derived from 2 symbols of CSI-RS processing and 2 sy</w:t>
      </w:r>
      <w:bookmarkStart w:id="48" w:name="_GoBack"/>
      <w:bookmarkEnd w:id="48"/>
      <w:r w:rsidR="002F6877">
        <w:rPr>
          <w:rFonts w:eastAsiaTheme="minorEastAsia"/>
          <w:lang w:eastAsia="zh-CN"/>
        </w:rPr>
        <w:t xml:space="preserve">mbols of transition time not in the </w:t>
      </w:r>
      <w:r w:rsidR="000F3E6C">
        <w:rPr>
          <w:rFonts w:eastAsiaTheme="minorEastAsia"/>
          <w:lang w:eastAsia="zh-CN"/>
        </w:rPr>
        <w:t>micro</w:t>
      </w:r>
      <w:r w:rsidR="002F6877">
        <w:rPr>
          <w:rFonts w:eastAsiaTheme="minorEastAsia"/>
          <w:lang w:eastAsia="zh-CN"/>
        </w:rPr>
        <w:t xml:space="preserve"> sleep </w:t>
      </w:r>
      <w:r w:rsidR="000F3E6C">
        <w:rPr>
          <w:rFonts w:eastAsiaTheme="minorEastAsia"/>
          <w:lang w:eastAsia="zh-CN"/>
        </w:rPr>
        <w:t>and (</w:t>
      </w:r>
      <w:r w:rsidR="002F6877">
        <w:rPr>
          <w:rFonts w:eastAsiaTheme="minorEastAsia"/>
          <w:lang w:eastAsia="zh-CN"/>
        </w:rPr>
        <w:t>240*(2+2) +10*45)/14</w:t>
      </w:r>
      <w:r w:rsidR="000F3E6C">
        <w:rPr>
          <w:rFonts w:eastAsiaTheme="minorEastAsia" w:hint="eastAsia"/>
          <w:lang w:eastAsia="zh-CN"/>
        </w:rPr>
        <w:t>.</w:t>
      </w:r>
      <w:r w:rsidR="002F6877">
        <w:rPr>
          <w:rFonts w:eastAsiaTheme="minorEastAsia"/>
          <w:lang w:eastAsia="zh-CN"/>
        </w:rPr>
        <w:t xml:space="preserve"> </w:t>
      </w:r>
      <w:r w:rsidR="000F3E6C">
        <w:rPr>
          <w:rFonts w:eastAsiaTheme="minorEastAsia" w:hint="eastAsia"/>
          <w:lang w:eastAsia="zh-CN"/>
        </w:rPr>
        <w:t>Th</w:t>
      </w:r>
      <w:r w:rsidR="002F6877">
        <w:rPr>
          <w:rFonts w:eastAsiaTheme="minorEastAsia"/>
          <w:lang w:eastAsia="zh-CN"/>
        </w:rPr>
        <w:t xml:space="preserve">e generalized model for the </w:t>
      </w:r>
      <w:r w:rsidR="006354F6">
        <w:rPr>
          <w:rFonts w:eastAsiaTheme="minorEastAsia" w:hint="eastAsia"/>
          <w:lang w:eastAsia="zh-CN"/>
        </w:rPr>
        <w:t xml:space="preserve">CSI-RS configuration </w:t>
      </w:r>
      <w:r w:rsidR="00002555">
        <w:rPr>
          <w:rFonts w:eastAsiaTheme="minorEastAsia"/>
          <w:lang w:eastAsia="zh-CN"/>
        </w:rPr>
        <w:t>of 1, 2, 4</w:t>
      </w:r>
      <w:r w:rsidR="006354F6">
        <w:rPr>
          <w:rFonts w:eastAsiaTheme="minorEastAsia" w:hint="eastAsia"/>
          <w:lang w:eastAsia="zh-CN"/>
        </w:rPr>
        <w:t xml:space="preserve"> OFDM symbols</w:t>
      </w:r>
      <w:r w:rsidR="002F6877">
        <w:rPr>
          <w:rFonts w:eastAsiaTheme="minorEastAsia"/>
          <w:lang w:eastAsia="zh-CN"/>
        </w:rPr>
        <w:t xml:space="preserve"> would also assume that 2 additional OFDM symbols for transition and not going to micro sleep. The generic power consumption model for N-symbol CSI-RS configuration is (240*(N+2)+(12-N)*45)/14.</w:t>
      </w:r>
      <w:r w:rsidR="00B5122C">
        <w:rPr>
          <w:rFonts w:eastAsiaTheme="minorEastAsia" w:hint="eastAsia"/>
          <w:lang w:eastAsia="zh-CN"/>
        </w:rPr>
        <w:t xml:space="preserve"> </w:t>
      </w:r>
    </w:p>
    <w:p w:rsidR="00392101" w:rsidRDefault="00392101" w:rsidP="00392101">
      <w:pPr>
        <w:pStyle w:val="a7"/>
        <w:jc w:val="center"/>
        <w:rPr>
          <w:rFonts w:eastAsiaTheme="minorEastAsia"/>
          <w:lang w:eastAsia="zh-CN"/>
        </w:rPr>
      </w:pPr>
      <w:r>
        <w:t xml:space="preserve">Table </w:t>
      </w:r>
      <w:r w:rsidR="000D12B4">
        <w:fldChar w:fldCharType="begin"/>
      </w:r>
      <w:r w:rsidR="00B805E0">
        <w:instrText xml:space="preserve"> SEQ Table \* ARABIC </w:instrText>
      </w:r>
      <w:r w:rsidR="000D12B4">
        <w:fldChar w:fldCharType="separate"/>
      </w:r>
      <w:r w:rsidR="00D91CC1">
        <w:rPr>
          <w:noProof/>
        </w:rPr>
        <w:t>2</w:t>
      </w:r>
      <w:r w:rsidR="000D12B4">
        <w:rPr>
          <w:noProof/>
        </w:rPr>
        <w:fldChar w:fldCharType="end"/>
      </w:r>
      <w:r>
        <w:rPr>
          <w:rFonts w:eastAsiaTheme="minorEastAsia" w:hint="eastAsia"/>
          <w:lang w:eastAsia="zh-CN"/>
        </w:rPr>
        <w:t xml:space="preserve"> </w:t>
      </w:r>
      <w:r w:rsidR="003C5D03">
        <w:rPr>
          <w:rFonts w:eastAsiaTheme="minorEastAsia" w:hint="eastAsia"/>
          <w:lang w:eastAsia="zh-CN"/>
        </w:rPr>
        <w:t>CSI-RS</w:t>
      </w:r>
      <w:r>
        <w:rPr>
          <w:rFonts w:eastAsiaTheme="minorEastAsia" w:hint="eastAsia"/>
          <w:lang w:eastAsia="zh-CN"/>
        </w:rPr>
        <w:t xml:space="preserve"> power </w:t>
      </w:r>
      <w:r w:rsidR="004E0895">
        <w:rPr>
          <w:rFonts w:eastAsiaTheme="minorEastAsia"/>
          <w:lang w:eastAsia="zh-CN"/>
        </w:rPr>
        <w:t>consumption</w:t>
      </w:r>
      <w:r w:rsidR="004976F8">
        <w:rPr>
          <w:rFonts w:eastAsiaTheme="minorEastAsia" w:hint="eastAsia"/>
          <w:lang w:eastAsia="zh-CN"/>
        </w:rPr>
        <w:t xml:space="preserve"> </w:t>
      </w:r>
      <w:r>
        <w:rPr>
          <w:rFonts w:eastAsiaTheme="minorEastAsia" w:hint="eastAsia"/>
          <w:lang w:eastAsia="zh-CN"/>
        </w:rPr>
        <w:t>model</w:t>
      </w:r>
    </w:p>
    <w:tbl>
      <w:tblPr>
        <w:tblStyle w:val="af3"/>
        <w:tblW w:w="5000" w:type="pct"/>
        <w:tblLook w:val="04A0"/>
      </w:tblPr>
      <w:tblGrid>
        <w:gridCol w:w="1951"/>
        <w:gridCol w:w="2411"/>
        <w:gridCol w:w="2550"/>
        <w:gridCol w:w="2376"/>
      </w:tblGrid>
      <w:tr w:rsidR="00233AE4" w:rsidTr="002F6877">
        <w:tc>
          <w:tcPr>
            <w:tcW w:w="1050" w:type="pct"/>
          </w:tcPr>
          <w:p w:rsidR="00491C2E" w:rsidRDefault="00491C2E" w:rsidP="00E36076">
            <w:pPr>
              <w:rPr>
                <w:rFonts w:eastAsiaTheme="minorEastAsia"/>
                <w:lang w:val="en-GB" w:eastAsia="zh-CN"/>
              </w:rPr>
            </w:pPr>
            <w:r>
              <w:rPr>
                <w:rFonts w:eastAsiaTheme="minorEastAsia"/>
                <w:lang w:val="en-GB" w:eastAsia="zh-CN"/>
              </w:rPr>
              <w:t>C</w:t>
            </w:r>
            <w:r>
              <w:rPr>
                <w:rFonts w:eastAsiaTheme="minorEastAsia" w:hint="eastAsia"/>
                <w:lang w:val="en-GB" w:eastAsia="zh-CN"/>
              </w:rPr>
              <w:t>ase  type</w:t>
            </w:r>
          </w:p>
        </w:tc>
        <w:tc>
          <w:tcPr>
            <w:tcW w:w="1298" w:type="pct"/>
          </w:tcPr>
          <w:p w:rsidR="00491C2E" w:rsidRDefault="00491C2E" w:rsidP="00E36076">
            <w:pPr>
              <w:rPr>
                <w:rFonts w:eastAsiaTheme="minorEastAsia"/>
                <w:lang w:val="en-GB" w:eastAsia="zh-CN"/>
              </w:rPr>
            </w:pPr>
            <w:r>
              <w:rPr>
                <w:rFonts w:eastAsiaTheme="minorEastAsia" w:hint="eastAsia"/>
                <w:lang w:val="en-GB" w:eastAsia="zh-CN"/>
              </w:rPr>
              <w:t>1OFDM symbol</w:t>
            </w:r>
          </w:p>
        </w:tc>
        <w:tc>
          <w:tcPr>
            <w:tcW w:w="1373" w:type="pct"/>
            <w:tcBorders>
              <w:right w:val="single" w:sz="4" w:space="0" w:color="auto"/>
            </w:tcBorders>
          </w:tcPr>
          <w:p w:rsidR="00491C2E" w:rsidRDefault="00491C2E" w:rsidP="00E36076">
            <w:pPr>
              <w:rPr>
                <w:rFonts w:eastAsiaTheme="minorEastAsia"/>
                <w:lang w:val="en-GB" w:eastAsia="zh-CN"/>
              </w:rPr>
            </w:pPr>
            <w:r>
              <w:rPr>
                <w:rFonts w:eastAsiaTheme="minorEastAsia" w:hint="eastAsia"/>
                <w:lang w:val="en-GB" w:eastAsia="zh-CN"/>
              </w:rPr>
              <w:t>2OFDM symbols</w:t>
            </w:r>
          </w:p>
        </w:tc>
        <w:tc>
          <w:tcPr>
            <w:tcW w:w="1279" w:type="pct"/>
            <w:tcBorders>
              <w:left w:val="single" w:sz="4" w:space="0" w:color="auto"/>
            </w:tcBorders>
          </w:tcPr>
          <w:p w:rsidR="00491C2E" w:rsidRDefault="00491C2E" w:rsidP="00E36076">
            <w:pPr>
              <w:rPr>
                <w:rFonts w:eastAsiaTheme="minorEastAsia"/>
                <w:lang w:val="en-GB" w:eastAsia="zh-CN"/>
              </w:rPr>
            </w:pPr>
            <w:r>
              <w:rPr>
                <w:rFonts w:eastAsiaTheme="minorEastAsia" w:hint="eastAsia"/>
                <w:lang w:val="en-GB" w:eastAsia="zh-CN"/>
              </w:rPr>
              <w:t>4OFDM symbols</w:t>
            </w:r>
          </w:p>
        </w:tc>
      </w:tr>
      <w:tr w:rsidR="00233AE4" w:rsidTr="002F6877">
        <w:tc>
          <w:tcPr>
            <w:tcW w:w="1050" w:type="pct"/>
          </w:tcPr>
          <w:p w:rsidR="008A0909" w:rsidRPr="00420457" w:rsidRDefault="006327E1" w:rsidP="00E36076">
            <w:pPr>
              <w:rPr>
                <w:rFonts w:eastAsiaTheme="minorEastAsia"/>
                <w:lang w:val="en-GB" w:eastAsia="zh-CN"/>
              </w:rPr>
            </w:pPr>
            <w:r w:rsidRPr="006327E1">
              <w:rPr>
                <w:rFonts w:eastAsiaTheme="minorEastAsia"/>
                <w:lang w:val="en-GB" w:eastAsia="zh-CN"/>
              </w:rPr>
              <w:t>Power consumption per slot</w:t>
            </w:r>
          </w:p>
        </w:tc>
        <w:tc>
          <w:tcPr>
            <w:tcW w:w="1298" w:type="pct"/>
          </w:tcPr>
          <w:p w:rsidR="006327E1" w:rsidRPr="006327E1" w:rsidRDefault="006327E1" w:rsidP="0077228D">
            <w:pPr>
              <w:jc w:val="both"/>
              <w:rPr>
                <w:rFonts w:eastAsiaTheme="minorEastAsia"/>
                <w:lang w:val="en-GB" w:eastAsia="zh-CN"/>
              </w:rPr>
            </w:pPr>
            <w:r w:rsidRPr="006327E1">
              <w:rPr>
                <w:rFonts w:eastAsiaTheme="minorEastAsia"/>
                <w:lang w:val="en-GB" w:eastAsia="zh-CN"/>
              </w:rPr>
              <w:t xml:space="preserve"> </w:t>
            </w:r>
            <w:r w:rsidR="002F6877">
              <w:rPr>
                <w:rFonts w:eastAsiaTheme="minorEastAsia"/>
                <w:lang w:val="en-GB" w:eastAsia="zh-CN"/>
              </w:rPr>
              <w:t xml:space="preserve"> 87</w:t>
            </w:r>
          </w:p>
        </w:tc>
        <w:tc>
          <w:tcPr>
            <w:tcW w:w="1373" w:type="pct"/>
            <w:tcBorders>
              <w:right w:val="single" w:sz="4" w:space="0" w:color="auto"/>
            </w:tcBorders>
          </w:tcPr>
          <w:p w:rsidR="006327E1" w:rsidRPr="006327E1" w:rsidRDefault="006327E1" w:rsidP="006327E1">
            <w:pPr>
              <w:jc w:val="both"/>
              <w:rPr>
                <w:rFonts w:eastAsiaTheme="minorEastAsia"/>
                <w:lang w:val="en-GB" w:eastAsia="zh-CN"/>
              </w:rPr>
            </w:pPr>
            <w:r w:rsidRPr="006327E1">
              <w:rPr>
                <w:rFonts w:eastAsiaTheme="minorEastAsia"/>
                <w:lang w:val="en-GB" w:eastAsia="zh-CN"/>
              </w:rPr>
              <w:t>100</w:t>
            </w:r>
            <w:bookmarkStart w:id="49" w:name="OLE_LINK21"/>
            <w:bookmarkStart w:id="50" w:name="OLE_LINK22"/>
            <w:r w:rsidRPr="006327E1">
              <w:rPr>
                <w:rFonts w:eastAsiaTheme="minorEastAsia"/>
                <w:lang w:val="en-GB" w:eastAsia="zh-CN"/>
              </w:rPr>
              <w:t>,</w:t>
            </w:r>
          </w:p>
          <w:bookmarkEnd w:id="49"/>
          <w:bookmarkEnd w:id="50"/>
          <w:p w:rsidR="006327E1" w:rsidRPr="006327E1" w:rsidRDefault="006327E1" w:rsidP="006327E1">
            <w:pPr>
              <w:jc w:val="both"/>
              <w:rPr>
                <w:rFonts w:eastAsiaTheme="minorEastAsia"/>
                <w:lang w:val="en-GB" w:eastAsia="zh-CN"/>
              </w:rPr>
            </w:pPr>
          </w:p>
        </w:tc>
        <w:tc>
          <w:tcPr>
            <w:tcW w:w="1279" w:type="pct"/>
            <w:tcBorders>
              <w:left w:val="single" w:sz="4" w:space="0" w:color="auto"/>
            </w:tcBorders>
          </w:tcPr>
          <w:p w:rsidR="006327E1" w:rsidRPr="006327E1" w:rsidRDefault="00532728" w:rsidP="006327E1">
            <w:pPr>
              <w:jc w:val="both"/>
              <w:rPr>
                <w:rFonts w:eastAsiaTheme="minorEastAsia"/>
                <w:lang w:eastAsia="zh-CN"/>
              </w:rPr>
            </w:pPr>
            <w:r>
              <w:rPr>
                <w:rFonts w:eastAsiaTheme="minorEastAsia"/>
                <w:lang w:val="en-GB" w:eastAsia="zh-CN"/>
              </w:rPr>
              <w:t xml:space="preserve">129 </w:t>
            </w:r>
          </w:p>
        </w:tc>
      </w:tr>
    </w:tbl>
    <w:p w:rsidR="006813BE" w:rsidRPr="00C84179" w:rsidRDefault="006813BE" w:rsidP="00C84179">
      <w:pPr>
        <w:pStyle w:val="a0"/>
        <w:rPr>
          <w:rFonts w:eastAsiaTheme="minorEastAsia"/>
          <w:lang w:eastAsia="zh-CN"/>
        </w:rPr>
      </w:pPr>
    </w:p>
    <w:p w:rsidR="005E4660" w:rsidRDefault="00177F9C">
      <w:pPr>
        <w:pStyle w:val="a0"/>
        <w:rPr>
          <w:rFonts w:eastAsiaTheme="minorEastAsia"/>
          <w:b/>
          <w:i/>
          <w:lang w:eastAsia="zh-CN"/>
        </w:rPr>
      </w:pPr>
      <w:bookmarkStart w:id="51" w:name="OLE_LINK80"/>
      <w:bookmarkStart w:id="52" w:name="OLE_LINK81"/>
      <w:bookmarkStart w:id="53" w:name="OLE_LINK82"/>
      <w:bookmarkStart w:id="54" w:name="OLE_LINK63"/>
      <w:bookmarkStart w:id="55" w:name="OLE_LINK64"/>
      <w:bookmarkStart w:id="56" w:name="OLE_LINK40"/>
      <w:bookmarkStart w:id="57" w:name="OLE_LINK41"/>
      <w:bookmarkStart w:id="58" w:name="OLE_LINK49"/>
      <w:r w:rsidRPr="004E7ADA">
        <w:rPr>
          <w:rFonts w:eastAsiaTheme="minorEastAsia"/>
          <w:b/>
          <w:i/>
          <w:lang w:eastAsia="zh-CN"/>
        </w:rPr>
        <w:t>P</w:t>
      </w:r>
      <w:r w:rsidRPr="004E7ADA">
        <w:rPr>
          <w:rFonts w:eastAsiaTheme="minorEastAsia" w:hint="eastAsia"/>
          <w:b/>
          <w:i/>
          <w:lang w:eastAsia="zh-CN"/>
        </w:rPr>
        <w:t>roposal</w:t>
      </w:r>
      <w:r>
        <w:rPr>
          <w:rFonts w:eastAsiaTheme="minorEastAsia" w:hint="eastAsia"/>
          <w:b/>
          <w:i/>
          <w:lang w:eastAsia="zh-CN"/>
        </w:rPr>
        <w:t xml:space="preserve"> </w:t>
      </w:r>
      <w:r w:rsidR="00415536">
        <w:rPr>
          <w:rFonts w:eastAsiaTheme="minorEastAsia" w:hint="eastAsia"/>
          <w:b/>
          <w:i/>
          <w:lang w:eastAsia="zh-CN"/>
        </w:rPr>
        <w:t>2</w:t>
      </w:r>
      <w:r w:rsidRPr="004E7ADA">
        <w:rPr>
          <w:rFonts w:eastAsiaTheme="minorEastAsia"/>
          <w:b/>
          <w:i/>
          <w:lang w:eastAsia="zh-CN"/>
        </w:rPr>
        <w:t>:</w:t>
      </w:r>
      <w:r>
        <w:rPr>
          <w:rFonts w:eastAsiaTheme="minorEastAsia" w:hint="eastAsia"/>
          <w:b/>
          <w:i/>
          <w:lang w:eastAsia="zh-CN"/>
        </w:rPr>
        <w:t xml:space="preserve"> </w:t>
      </w:r>
      <w:r w:rsidR="00532728">
        <w:rPr>
          <w:rFonts w:eastAsiaTheme="minorEastAsia"/>
          <w:b/>
          <w:i/>
          <w:lang w:eastAsia="zh-CN"/>
        </w:rPr>
        <w:t>The p</w:t>
      </w:r>
      <w:r>
        <w:rPr>
          <w:rFonts w:eastAsiaTheme="minorEastAsia" w:hint="eastAsia"/>
          <w:b/>
          <w:i/>
          <w:lang w:eastAsia="zh-CN"/>
        </w:rPr>
        <w:t xml:space="preserve">ower </w:t>
      </w:r>
      <w:r w:rsidR="00532728">
        <w:rPr>
          <w:rFonts w:eastAsiaTheme="minorEastAsia"/>
          <w:b/>
          <w:i/>
          <w:lang w:eastAsia="zh-CN"/>
        </w:rPr>
        <w:t xml:space="preserve">consumption </w:t>
      </w:r>
      <w:r w:rsidR="00716825">
        <w:rPr>
          <w:rFonts w:eastAsiaTheme="minorEastAsia"/>
          <w:b/>
          <w:i/>
          <w:lang w:eastAsia="zh-CN"/>
        </w:rPr>
        <w:t>model for</w:t>
      </w:r>
      <w:r w:rsidR="00532728">
        <w:rPr>
          <w:rFonts w:eastAsiaTheme="minorEastAsia"/>
          <w:b/>
          <w:i/>
          <w:lang w:eastAsia="zh-CN"/>
        </w:rPr>
        <w:t xml:space="preserve"> different</w:t>
      </w:r>
      <w:r w:rsidR="007D6247">
        <w:rPr>
          <w:rFonts w:eastAsiaTheme="minorEastAsia" w:hint="eastAsia"/>
          <w:b/>
          <w:i/>
          <w:lang w:eastAsia="zh-CN"/>
        </w:rPr>
        <w:t xml:space="preserve"> CSI-RS </w:t>
      </w:r>
      <w:r w:rsidR="007922CC">
        <w:rPr>
          <w:rFonts w:eastAsiaTheme="minorEastAsia"/>
          <w:b/>
          <w:i/>
          <w:lang w:eastAsia="zh-CN"/>
        </w:rPr>
        <w:t>configurations</w:t>
      </w:r>
      <w:r>
        <w:rPr>
          <w:rFonts w:eastAsiaTheme="minorEastAsia" w:hint="eastAsia"/>
          <w:b/>
          <w:i/>
          <w:lang w:eastAsia="zh-CN"/>
        </w:rPr>
        <w:t xml:space="preserve"> could use</w:t>
      </w:r>
      <w:r w:rsidR="00532728">
        <w:rPr>
          <w:rFonts w:eastAsiaTheme="minorEastAsia"/>
          <w:b/>
          <w:i/>
          <w:lang w:eastAsia="zh-CN"/>
        </w:rPr>
        <w:t xml:space="preserve"> the</w:t>
      </w:r>
      <w:r>
        <w:rPr>
          <w:rFonts w:eastAsiaTheme="minorEastAsia" w:hint="eastAsia"/>
          <w:b/>
          <w:i/>
          <w:lang w:eastAsia="zh-CN"/>
        </w:rPr>
        <w:t xml:space="preserve"> </w:t>
      </w:r>
      <w:r w:rsidR="005E4660">
        <w:rPr>
          <w:rFonts w:eastAsiaTheme="minorEastAsia" w:hint="eastAsia"/>
          <w:b/>
          <w:i/>
          <w:lang w:eastAsia="zh-CN"/>
        </w:rPr>
        <w:t>proposed model</w:t>
      </w:r>
      <w:r w:rsidR="0031442F">
        <w:rPr>
          <w:rFonts w:eastAsiaTheme="minorEastAsia" w:hint="eastAsia"/>
          <w:b/>
          <w:i/>
          <w:lang w:eastAsia="zh-CN"/>
        </w:rPr>
        <w:t xml:space="preserve"> with </w:t>
      </w:r>
      <w:r w:rsidR="00532728">
        <w:rPr>
          <w:rFonts w:eastAsiaTheme="minorEastAsia"/>
          <w:b/>
          <w:i/>
          <w:lang w:eastAsia="zh-CN"/>
        </w:rPr>
        <w:t>different</w:t>
      </w:r>
      <w:r w:rsidR="0031442F">
        <w:rPr>
          <w:rFonts w:eastAsiaTheme="minorEastAsia" w:hint="eastAsia"/>
          <w:b/>
          <w:i/>
          <w:lang w:eastAsia="zh-CN"/>
        </w:rPr>
        <w:t xml:space="preserve"> </w:t>
      </w:r>
      <w:r w:rsidR="00004FE8">
        <w:rPr>
          <w:rFonts w:eastAsiaTheme="minorEastAsia"/>
          <w:b/>
          <w:i/>
          <w:lang w:eastAsia="zh-CN"/>
        </w:rPr>
        <w:t>number</w:t>
      </w:r>
      <w:r w:rsidR="00532728">
        <w:rPr>
          <w:rFonts w:eastAsiaTheme="minorEastAsia"/>
          <w:b/>
          <w:i/>
          <w:lang w:eastAsia="zh-CN"/>
        </w:rPr>
        <w:t xml:space="preserve"> of OFDM symbols</w:t>
      </w:r>
      <w:r w:rsidR="00004FE8">
        <w:rPr>
          <w:rFonts w:eastAsiaTheme="minorEastAsia"/>
          <w:b/>
          <w:i/>
          <w:lang w:eastAsia="zh-CN"/>
        </w:rPr>
        <w:t xml:space="preserve"> for</w:t>
      </w:r>
      <w:r w:rsidR="00532728">
        <w:rPr>
          <w:rFonts w:eastAsiaTheme="minorEastAsia"/>
          <w:b/>
          <w:i/>
          <w:lang w:eastAsia="zh-CN"/>
        </w:rPr>
        <w:t xml:space="preserve"> the</w:t>
      </w:r>
      <w:r w:rsidR="005E4660">
        <w:rPr>
          <w:rFonts w:eastAsiaTheme="minorEastAsia" w:hint="eastAsia"/>
          <w:b/>
          <w:i/>
          <w:lang w:eastAsia="zh-CN"/>
        </w:rPr>
        <w:t xml:space="preserve"> evaluation purpose.</w:t>
      </w:r>
    </w:p>
    <w:bookmarkEnd w:id="51"/>
    <w:bookmarkEnd w:id="52"/>
    <w:bookmarkEnd w:id="53"/>
    <w:bookmarkEnd w:id="54"/>
    <w:bookmarkEnd w:id="55"/>
    <w:bookmarkEnd w:id="56"/>
    <w:bookmarkEnd w:id="57"/>
    <w:bookmarkEnd w:id="58"/>
    <w:p w:rsidR="00DD1711" w:rsidRDefault="00DD1711">
      <w:pPr>
        <w:pStyle w:val="a0"/>
        <w:rPr>
          <w:rFonts w:eastAsiaTheme="minorEastAsia"/>
          <w:lang w:eastAsia="zh-CN"/>
        </w:rPr>
      </w:pPr>
    </w:p>
    <w:p w:rsidR="00A84587" w:rsidRDefault="00A84587" w:rsidP="003D57CE">
      <w:pPr>
        <w:pStyle w:val="2"/>
        <w:tabs>
          <w:tab w:val="clear" w:pos="3447"/>
          <w:tab w:val="num" w:pos="0"/>
        </w:tabs>
        <w:ind w:left="0" w:firstLine="0"/>
        <w:jc w:val="both"/>
        <w:rPr>
          <w:rFonts w:ascii="Times New Roman" w:eastAsiaTheme="minorEastAsia" w:hAnsi="Times New Roman"/>
          <w:sz w:val="24"/>
          <w:szCs w:val="24"/>
        </w:rPr>
      </w:pPr>
      <w:r w:rsidRPr="00A84587">
        <w:rPr>
          <w:rFonts w:ascii="Times New Roman" w:eastAsiaTheme="minorEastAsia" w:hAnsi="Times New Roman"/>
          <w:sz w:val="24"/>
          <w:szCs w:val="24"/>
        </w:rPr>
        <w:t>Transition</w:t>
      </w:r>
      <w:r w:rsidRPr="00A84587">
        <w:rPr>
          <w:rFonts w:ascii="Times New Roman" w:eastAsiaTheme="minorEastAsia" w:hAnsi="Times New Roman" w:hint="eastAsia"/>
          <w:sz w:val="24"/>
          <w:szCs w:val="24"/>
        </w:rPr>
        <w:t xml:space="preserve"> energy for BWP switching</w:t>
      </w:r>
    </w:p>
    <w:p w:rsidR="002A31A0" w:rsidRDefault="00743C2A" w:rsidP="002A31A0">
      <w:pPr>
        <w:pStyle w:val="a0"/>
        <w:rPr>
          <w:rFonts w:eastAsiaTheme="minorEastAsia"/>
          <w:lang w:eastAsia="zh-CN"/>
        </w:rPr>
      </w:pPr>
      <w:r>
        <w:rPr>
          <w:rFonts w:eastAsiaTheme="minorEastAsia" w:hint="eastAsia"/>
          <w:lang w:eastAsia="zh-CN"/>
        </w:rPr>
        <w:t xml:space="preserve">BWP </w:t>
      </w:r>
      <w:r w:rsidR="00195541">
        <w:rPr>
          <w:rFonts w:eastAsiaTheme="minorEastAsia" w:hint="eastAsia"/>
          <w:lang w:eastAsia="zh-CN"/>
        </w:rPr>
        <w:t xml:space="preserve">switching is including </w:t>
      </w:r>
      <w:r w:rsidR="00195541">
        <w:rPr>
          <w:rFonts w:eastAsiaTheme="minorEastAsia"/>
          <w:lang w:eastAsia="zh-CN"/>
        </w:rPr>
        <w:t>transition from</w:t>
      </w:r>
      <w:r w:rsidR="00195541">
        <w:rPr>
          <w:rFonts w:eastAsiaTheme="minorEastAsia" w:hint="eastAsia"/>
          <w:lang w:eastAsia="zh-CN"/>
        </w:rPr>
        <w:t xml:space="preserve"> large bandwidth to small bandwidth and transition from small </w:t>
      </w:r>
      <w:r w:rsidR="00195541">
        <w:rPr>
          <w:rFonts w:eastAsiaTheme="minorEastAsia"/>
          <w:lang w:eastAsia="zh-CN"/>
        </w:rPr>
        <w:t>bandwidth</w:t>
      </w:r>
      <w:r w:rsidR="00195541">
        <w:rPr>
          <w:rFonts w:eastAsiaTheme="minorEastAsia" w:hint="eastAsia"/>
          <w:lang w:eastAsia="zh-CN"/>
        </w:rPr>
        <w:t xml:space="preserve"> </w:t>
      </w:r>
      <w:r w:rsidR="00501C82">
        <w:rPr>
          <w:rFonts w:eastAsiaTheme="minorEastAsia" w:hint="eastAsia"/>
          <w:lang w:eastAsia="zh-CN"/>
        </w:rPr>
        <w:t>to large bandwidth which is shown as following figures</w:t>
      </w:r>
      <w:r w:rsidR="006A07D4">
        <w:rPr>
          <w:rFonts w:eastAsiaTheme="minorEastAsia" w:hint="eastAsia"/>
          <w:lang w:eastAsia="zh-CN"/>
        </w:rPr>
        <w:t>.</w:t>
      </w:r>
    </w:p>
    <w:p w:rsidR="00D80116" w:rsidRDefault="00C86E5B" w:rsidP="00C86E5B">
      <w:pPr>
        <w:pStyle w:val="a0"/>
        <w:jc w:val="center"/>
        <w:rPr>
          <w:rFonts w:eastAsiaTheme="minorEastAsia"/>
          <w:lang w:eastAsia="zh-CN"/>
        </w:rPr>
      </w:pPr>
      <w:r>
        <w:object w:dxaOrig="5382" w:dyaOrig="2306">
          <v:shape id="_x0000_i1026" type="#_x0000_t75" style="width:269pt;height:115.8pt" o:ole="">
            <v:imagedata r:id="rId10" o:title=""/>
          </v:shape>
          <o:OLEObject Type="Embed" ProgID="Visio.Drawing.11" ShapeID="_x0000_i1026" DrawAspect="Content" ObjectID="_1609064165" r:id="rId11"/>
        </w:object>
      </w:r>
    </w:p>
    <w:p w:rsidR="00DE4E1E" w:rsidRDefault="00DE4E1E" w:rsidP="00DE4E1E">
      <w:pPr>
        <w:pStyle w:val="a7"/>
        <w:jc w:val="center"/>
        <w:rPr>
          <w:rFonts w:eastAsiaTheme="minorEastAsia"/>
          <w:lang w:eastAsia="zh-CN"/>
        </w:rPr>
      </w:pPr>
      <w:r>
        <w:t xml:space="preserve">Figure </w:t>
      </w:r>
      <w:r w:rsidR="000D12B4">
        <w:fldChar w:fldCharType="begin"/>
      </w:r>
      <w:r w:rsidR="00B805E0">
        <w:instrText xml:space="preserve"> SEQ Figure \* ARABIC </w:instrText>
      </w:r>
      <w:r w:rsidR="000D12B4">
        <w:fldChar w:fldCharType="separate"/>
      </w:r>
      <w:r w:rsidR="00D91CC1">
        <w:rPr>
          <w:noProof/>
        </w:rPr>
        <w:t>2</w:t>
      </w:r>
      <w:r w:rsidR="000D12B4">
        <w:rPr>
          <w:noProof/>
        </w:rPr>
        <w:fldChar w:fldCharType="end"/>
      </w:r>
      <w:r>
        <w:rPr>
          <w:rFonts w:eastAsiaTheme="minorEastAsia" w:hint="eastAsia"/>
          <w:lang w:eastAsia="zh-CN"/>
        </w:rPr>
        <w:t xml:space="preserve"> BWP switching and transition</w:t>
      </w:r>
      <w:r w:rsidR="0050656B">
        <w:rPr>
          <w:rFonts w:eastAsiaTheme="minorEastAsia" w:hint="eastAsia"/>
          <w:lang w:eastAsia="zh-CN"/>
        </w:rPr>
        <w:t xml:space="preserve"> energy</w:t>
      </w:r>
    </w:p>
    <w:p w:rsidR="00DE4E1E" w:rsidRDefault="006A07D4" w:rsidP="005D2CD4">
      <w:pPr>
        <w:pStyle w:val="a0"/>
        <w:rPr>
          <w:rFonts w:eastAsiaTheme="minorEastAsia"/>
          <w:lang w:val="en-GB" w:eastAsia="zh-CN"/>
        </w:rPr>
      </w:pPr>
      <w:r>
        <w:rPr>
          <w:rFonts w:eastAsiaTheme="minorEastAsia"/>
          <w:lang w:val="en-GB" w:eastAsia="zh-CN"/>
        </w:rPr>
        <w:t xml:space="preserve">Transition </w:t>
      </w:r>
      <w:r>
        <w:rPr>
          <w:rFonts w:eastAsiaTheme="minorEastAsia" w:hint="eastAsia"/>
          <w:lang w:val="en-GB" w:eastAsia="zh-CN"/>
        </w:rPr>
        <w:t xml:space="preserve">energy for BWP switching includes RF retuning, ADC or DAC and AGC. </w:t>
      </w:r>
      <w:r>
        <w:rPr>
          <w:rFonts w:eastAsiaTheme="minorEastAsia"/>
          <w:lang w:val="en-GB" w:eastAsia="zh-CN"/>
        </w:rPr>
        <w:t>I</w:t>
      </w:r>
      <w:r>
        <w:rPr>
          <w:rFonts w:eastAsiaTheme="minorEastAsia" w:hint="eastAsia"/>
          <w:lang w:val="en-GB" w:eastAsia="zh-CN"/>
        </w:rPr>
        <w:t xml:space="preserve">f BWP transition is from small bandwidth to large bandwidth, </w:t>
      </w:r>
      <w:r w:rsidR="00F97393">
        <w:rPr>
          <w:rFonts w:eastAsiaTheme="minorEastAsia" w:hint="eastAsia"/>
          <w:lang w:val="en-GB" w:eastAsia="zh-CN"/>
        </w:rPr>
        <w:t xml:space="preserve">higher sample for ADC or DAC is needed. More RF filter could be needed to </w:t>
      </w:r>
      <w:r w:rsidR="0044619C">
        <w:rPr>
          <w:rFonts w:eastAsiaTheme="minorEastAsia"/>
          <w:lang w:val="en-GB" w:eastAsia="zh-CN"/>
        </w:rPr>
        <w:t>open (</w:t>
      </w:r>
      <w:r w:rsidR="00B70981">
        <w:rPr>
          <w:rFonts w:eastAsiaTheme="minorEastAsia" w:hint="eastAsia"/>
          <w:lang w:val="en-GB" w:eastAsia="zh-CN"/>
        </w:rPr>
        <w:t xml:space="preserve">if UE always </w:t>
      </w:r>
      <w:r w:rsidR="00B70981">
        <w:rPr>
          <w:rFonts w:eastAsiaTheme="minorEastAsia"/>
          <w:lang w:val="en-GB" w:eastAsia="zh-CN"/>
        </w:rPr>
        <w:t>work</w:t>
      </w:r>
      <w:r w:rsidR="00B70981">
        <w:rPr>
          <w:rFonts w:eastAsiaTheme="minorEastAsia" w:hint="eastAsia"/>
          <w:lang w:val="en-GB" w:eastAsia="zh-CN"/>
        </w:rPr>
        <w:t xml:space="preserve"> on single RF large </w:t>
      </w:r>
      <w:r w:rsidR="00B70981">
        <w:rPr>
          <w:rFonts w:eastAsiaTheme="minorEastAsia"/>
          <w:lang w:val="en-GB" w:eastAsia="zh-CN"/>
        </w:rPr>
        <w:t>bandwidth</w:t>
      </w:r>
      <w:r w:rsidR="00B70981">
        <w:rPr>
          <w:rFonts w:eastAsiaTheme="minorEastAsia" w:hint="eastAsia"/>
          <w:lang w:val="en-GB" w:eastAsia="zh-CN"/>
        </w:rPr>
        <w:t xml:space="preserve">, it </w:t>
      </w:r>
      <w:r w:rsidR="00B70981">
        <w:rPr>
          <w:rFonts w:eastAsiaTheme="minorEastAsia"/>
          <w:lang w:val="en-GB" w:eastAsia="zh-CN"/>
        </w:rPr>
        <w:t>could</w:t>
      </w:r>
      <w:r w:rsidR="00B70981">
        <w:rPr>
          <w:rFonts w:eastAsiaTheme="minorEastAsia" w:hint="eastAsia"/>
          <w:lang w:val="en-GB" w:eastAsia="zh-CN"/>
        </w:rPr>
        <w:t xml:space="preserve"> not be needed)</w:t>
      </w:r>
      <w:r w:rsidR="00F97393">
        <w:rPr>
          <w:rFonts w:eastAsiaTheme="minorEastAsia" w:hint="eastAsia"/>
          <w:lang w:val="en-GB" w:eastAsia="zh-CN"/>
        </w:rPr>
        <w:t xml:space="preserve">. </w:t>
      </w:r>
      <w:r w:rsidR="00F97393">
        <w:rPr>
          <w:rFonts w:eastAsiaTheme="minorEastAsia"/>
          <w:lang w:val="en-GB" w:eastAsia="zh-CN"/>
        </w:rPr>
        <w:t>A</w:t>
      </w:r>
      <w:r w:rsidR="00F97393">
        <w:rPr>
          <w:rFonts w:eastAsiaTheme="minorEastAsia" w:hint="eastAsia"/>
          <w:lang w:val="en-GB" w:eastAsia="zh-CN"/>
        </w:rPr>
        <w:t xml:space="preserve">nd additional AGC for large bandwidth is </w:t>
      </w:r>
      <w:r w:rsidR="00F97393">
        <w:rPr>
          <w:rFonts w:eastAsiaTheme="minorEastAsia"/>
          <w:lang w:val="en-GB" w:eastAsia="zh-CN"/>
        </w:rPr>
        <w:t>also</w:t>
      </w:r>
      <w:r w:rsidR="00F97393">
        <w:rPr>
          <w:rFonts w:eastAsiaTheme="minorEastAsia" w:hint="eastAsia"/>
          <w:lang w:val="en-GB" w:eastAsia="zh-CN"/>
        </w:rPr>
        <w:t xml:space="preserve"> needed.</w:t>
      </w:r>
      <w:r w:rsidR="00EA6837">
        <w:rPr>
          <w:rFonts w:eastAsiaTheme="minorEastAsia" w:hint="eastAsia"/>
          <w:lang w:val="en-GB" w:eastAsia="zh-CN"/>
        </w:rPr>
        <w:t xml:space="preserve"> </w:t>
      </w:r>
      <w:r w:rsidR="00EA6837">
        <w:rPr>
          <w:rFonts w:eastAsiaTheme="minorEastAsia"/>
          <w:lang w:val="en-GB" w:eastAsia="zh-CN"/>
        </w:rPr>
        <w:t>T</w:t>
      </w:r>
      <w:r w:rsidR="00EA6837">
        <w:rPr>
          <w:rFonts w:eastAsiaTheme="minorEastAsia" w:hint="eastAsia"/>
          <w:lang w:val="en-GB" w:eastAsia="zh-CN"/>
        </w:rPr>
        <w:t xml:space="preserve">he </w:t>
      </w:r>
      <w:r w:rsidR="008E3C9C">
        <w:rPr>
          <w:rFonts w:eastAsiaTheme="minorEastAsia" w:hint="eastAsia"/>
          <w:lang w:val="en-GB" w:eastAsia="zh-CN"/>
        </w:rPr>
        <w:t>similar processing could be proceeded</w:t>
      </w:r>
      <w:r w:rsidR="00EA6837">
        <w:rPr>
          <w:rFonts w:eastAsiaTheme="minorEastAsia" w:hint="eastAsia"/>
          <w:lang w:val="en-GB" w:eastAsia="zh-CN"/>
        </w:rPr>
        <w:t xml:space="preserve"> for </w:t>
      </w:r>
      <w:r w:rsidR="00EA6837">
        <w:rPr>
          <w:rFonts w:eastAsiaTheme="minorEastAsia"/>
          <w:lang w:val="en-GB" w:eastAsia="zh-CN"/>
        </w:rPr>
        <w:t>transition</w:t>
      </w:r>
      <w:r w:rsidR="00EA6837">
        <w:rPr>
          <w:rFonts w:eastAsiaTheme="minorEastAsia" w:hint="eastAsia"/>
          <w:lang w:val="en-GB" w:eastAsia="zh-CN"/>
        </w:rPr>
        <w:t xml:space="preserve"> from </w:t>
      </w:r>
      <w:r w:rsidR="0075633E">
        <w:rPr>
          <w:rFonts w:eastAsiaTheme="minorEastAsia" w:hint="eastAsia"/>
          <w:lang w:val="en-GB" w:eastAsia="zh-CN"/>
        </w:rPr>
        <w:t xml:space="preserve">large bandwidth to small </w:t>
      </w:r>
      <w:r w:rsidR="003B1846">
        <w:rPr>
          <w:rFonts w:eastAsiaTheme="minorEastAsia"/>
          <w:lang w:val="en-GB" w:eastAsia="zh-CN"/>
        </w:rPr>
        <w:t>bandwidth</w:t>
      </w:r>
      <w:r w:rsidR="0075633E">
        <w:rPr>
          <w:rFonts w:eastAsiaTheme="minorEastAsia" w:hint="eastAsia"/>
          <w:lang w:val="en-GB" w:eastAsia="zh-CN"/>
        </w:rPr>
        <w:t>.</w:t>
      </w:r>
      <w:r w:rsidR="004F4677">
        <w:rPr>
          <w:rFonts w:eastAsiaTheme="minorEastAsia" w:hint="eastAsia"/>
          <w:lang w:val="en-GB" w:eastAsia="zh-CN"/>
        </w:rPr>
        <w:t xml:space="preserve"> </w:t>
      </w:r>
      <w:r w:rsidR="006E6FB4">
        <w:rPr>
          <w:rFonts w:eastAsiaTheme="minorEastAsia"/>
          <w:lang w:val="en-GB" w:eastAsia="zh-CN"/>
        </w:rPr>
        <w:t>A</w:t>
      </w:r>
      <w:r w:rsidR="006E6FB4">
        <w:rPr>
          <w:rFonts w:eastAsiaTheme="minorEastAsia" w:hint="eastAsia"/>
          <w:lang w:val="en-GB" w:eastAsia="zh-CN"/>
        </w:rPr>
        <w:t xml:space="preserve">s simple point, it could be assumed UE RF bandwidth </w:t>
      </w:r>
      <w:r w:rsidR="006E6FB4">
        <w:rPr>
          <w:rFonts w:eastAsiaTheme="minorEastAsia"/>
          <w:lang w:val="en-GB" w:eastAsia="zh-CN"/>
        </w:rPr>
        <w:t>always</w:t>
      </w:r>
      <w:r w:rsidR="006E6FB4">
        <w:rPr>
          <w:rFonts w:eastAsiaTheme="minorEastAsia" w:hint="eastAsia"/>
          <w:lang w:val="en-GB" w:eastAsia="zh-CN"/>
        </w:rPr>
        <w:t xml:space="preserve"> works on large </w:t>
      </w:r>
      <w:r w:rsidR="00767ECB">
        <w:rPr>
          <w:rFonts w:eastAsiaTheme="minorEastAsia"/>
          <w:lang w:val="en-GB" w:eastAsia="zh-CN"/>
        </w:rPr>
        <w:t>bandwidth</w:t>
      </w:r>
      <w:r w:rsidR="004F4677">
        <w:rPr>
          <w:rFonts w:eastAsiaTheme="minorEastAsia" w:hint="eastAsia"/>
          <w:lang w:val="en-GB" w:eastAsia="zh-CN"/>
        </w:rPr>
        <w:t xml:space="preserve">. </w:t>
      </w:r>
      <w:r w:rsidR="006E595E">
        <w:rPr>
          <w:rFonts w:eastAsiaTheme="minorEastAsia"/>
          <w:lang w:val="en-GB" w:eastAsia="zh-CN"/>
        </w:rPr>
        <w:t>Furthermore</w:t>
      </w:r>
      <w:r w:rsidR="006E595E">
        <w:rPr>
          <w:rFonts w:eastAsiaTheme="minorEastAsia" w:hint="eastAsia"/>
          <w:lang w:val="en-GB" w:eastAsia="zh-CN"/>
        </w:rPr>
        <w:t xml:space="preserve">, transition energy for BWP </w:t>
      </w:r>
      <w:r w:rsidR="006E595E">
        <w:rPr>
          <w:rFonts w:eastAsiaTheme="minorEastAsia"/>
          <w:lang w:val="en-GB" w:eastAsia="zh-CN"/>
        </w:rPr>
        <w:t>switching</w:t>
      </w:r>
      <w:r w:rsidR="006E595E">
        <w:rPr>
          <w:rFonts w:eastAsiaTheme="minorEastAsia" w:hint="eastAsia"/>
          <w:lang w:val="en-GB" w:eastAsia="zh-CN"/>
        </w:rPr>
        <w:t xml:space="preserve"> could be smaller than </w:t>
      </w:r>
      <w:r w:rsidR="001F6758">
        <w:rPr>
          <w:rFonts w:eastAsiaTheme="minorEastAsia"/>
          <w:lang w:val="en-GB" w:eastAsia="zh-CN"/>
        </w:rPr>
        <w:t>transition energy</w:t>
      </w:r>
      <w:r w:rsidR="001F6758">
        <w:rPr>
          <w:rFonts w:eastAsiaTheme="minorEastAsia" w:hint="eastAsia"/>
          <w:lang w:val="en-GB" w:eastAsia="zh-CN"/>
        </w:rPr>
        <w:t xml:space="preserve"> f</w:t>
      </w:r>
      <w:r w:rsidR="006E595E">
        <w:rPr>
          <w:rFonts w:eastAsiaTheme="minorEastAsia" w:hint="eastAsia"/>
          <w:lang w:val="en-GB" w:eastAsia="zh-CN"/>
        </w:rPr>
        <w:t>r</w:t>
      </w:r>
      <w:r w:rsidR="001F6758">
        <w:rPr>
          <w:rFonts w:eastAsiaTheme="minorEastAsia" w:hint="eastAsia"/>
          <w:lang w:val="en-GB" w:eastAsia="zh-CN"/>
        </w:rPr>
        <w:t>o</w:t>
      </w:r>
      <w:r w:rsidR="006E595E">
        <w:rPr>
          <w:rFonts w:eastAsiaTheme="minorEastAsia" w:hint="eastAsia"/>
          <w:lang w:val="en-GB" w:eastAsia="zh-CN"/>
        </w:rPr>
        <w:t>m DRX-off to DRX-on.</w:t>
      </w:r>
      <w:r w:rsidR="00E47462">
        <w:rPr>
          <w:rFonts w:eastAsiaTheme="minorEastAsia" w:hint="eastAsia"/>
          <w:lang w:val="en-GB" w:eastAsia="zh-CN"/>
        </w:rPr>
        <w:t xml:space="preserve"> </w:t>
      </w:r>
      <w:r w:rsidR="00532728">
        <w:rPr>
          <w:rFonts w:eastAsiaTheme="minorEastAsia"/>
          <w:lang w:val="en-GB" w:eastAsia="zh-CN"/>
        </w:rPr>
        <w:t xml:space="preserve">The </w:t>
      </w:r>
      <w:r w:rsidR="00642246">
        <w:rPr>
          <w:rFonts w:eastAsiaTheme="minorEastAsia" w:hint="eastAsia"/>
          <w:lang w:val="en-GB" w:eastAsia="zh-CN"/>
        </w:rPr>
        <w:t>transition energy f</w:t>
      </w:r>
      <w:r w:rsidR="00532728">
        <w:rPr>
          <w:rFonts w:eastAsiaTheme="minorEastAsia"/>
          <w:lang w:val="en-GB" w:eastAsia="zh-CN"/>
        </w:rPr>
        <w:t>rom</w:t>
      </w:r>
      <w:r w:rsidR="00642246">
        <w:rPr>
          <w:rFonts w:eastAsiaTheme="minorEastAsia" w:hint="eastAsia"/>
          <w:lang w:val="en-GB" w:eastAsia="zh-CN"/>
        </w:rPr>
        <w:t xml:space="preserve"> deep sleep and light sleep </w:t>
      </w:r>
      <w:r w:rsidR="00CA5BEF">
        <w:rPr>
          <w:rFonts w:eastAsiaTheme="minorEastAsia"/>
          <w:lang w:val="en-GB" w:eastAsia="zh-CN"/>
        </w:rPr>
        <w:t>to proce</w:t>
      </w:r>
      <w:r w:rsidR="00CA5BEF">
        <w:rPr>
          <w:rFonts w:eastAsiaTheme="minorEastAsia" w:hint="eastAsia"/>
          <w:lang w:val="en-GB" w:eastAsia="zh-CN"/>
        </w:rPr>
        <w:t>ss</w:t>
      </w:r>
      <w:r w:rsidR="00532728">
        <w:rPr>
          <w:rFonts w:eastAsiaTheme="minorEastAsia"/>
          <w:lang w:val="en-GB" w:eastAsia="zh-CN"/>
        </w:rPr>
        <w:t xml:space="preserve"> </w:t>
      </w:r>
      <w:r w:rsidR="00CA5BEF">
        <w:rPr>
          <w:rFonts w:eastAsiaTheme="minorEastAsia"/>
          <w:lang w:val="en-GB" w:eastAsia="zh-CN"/>
        </w:rPr>
        <w:t>is 450</w:t>
      </w:r>
      <w:r w:rsidR="00532728">
        <w:rPr>
          <w:rFonts w:eastAsiaTheme="minorEastAsia"/>
          <w:lang w:val="en-GB" w:eastAsia="zh-CN"/>
        </w:rPr>
        <w:t xml:space="preserve"> </w:t>
      </w:r>
      <w:r w:rsidR="00642246">
        <w:rPr>
          <w:rFonts w:eastAsiaTheme="minorEastAsia" w:hint="eastAsia"/>
          <w:lang w:val="en-GB" w:eastAsia="zh-CN"/>
        </w:rPr>
        <w:t xml:space="preserve">unit </w:t>
      </w:r>
      <w:r w:rsidR="00642246">
        <w:rPr>
          <w:rFonts w:eastAsiaTheme="minorEastAsia"/>
          <w:lang w:val="en-GB" w:eastAsia="zh-CN"/>
        </w:rPr>
        <w:t>within 20ms</w:t>
      </w:r>
      <w:r w:rsidR="00642246">
        <w:rPr>
          <w:rFonts w:eastAsiaTheme="minorEastAsia" w:hint="eastAsia"/>
          <w:lang w:val="en-GB" w:eastAsia="zh-CN"/>
        </w:rPr>
        <w:t xml:space="preserve"> and </w:t>
      </w:r>
      <w:r w:rsidR="006416B9">
        <w:rPr>
          <w:rFonts w:eastAsiaTheme="minorEastAsia" w:hint="eastAsia"/>
          <w:lang w:val="en-GB" w:eastAsia="zh-CN"/>
        </w:rPr>
        <w:t xml:space="preserve">100unit </w:t>
      </w:r>
      <w:r w:rsidR="006416B9">
        <w:rPr>
          <w:rFonts w:eastAsiaTheme="minorEastAsia"/>
          <w:lang w:val="en-GB" w:eastAsia="zh-CN"/>
        </w:rPr>
        <w:t>within</w:t>
      </w:r>
      <w:r w:rsidR="006416B9">
        <w:rPr>
          <w:rFonts w:eastAsiaTheme="minorEastAsia" w:hint="eastAsia"/>
          <w:lang w:val="en-GB" w:eastAsia="zh-CN"/>
        </w:rPr>
        <w:t xml:space="preserve"> 6ms</w:t>
      </w:r>
      <w:r w:rsidR="00532728">
        <w:rPr>
          <w:rFonts w:eastAsiaTheme="minorEastAsia"/>
          <w:lang w:val="en-GB" w:eastAsia="zh-CN"/>
        </w:rPr>
        <w:t>, respectively</w:t>
      </w:r>
      <w:r w:rsidR="006416B9">
        <w:rPr>
          <w:rFonts w:eastAsiaTheme="minorEastAsia" w:hint="eastAsia"/>
          <w:lang w:val="en-GB" w:eastAsia="zh-CN"/>
        </w:rPr>
        <w:t xml:space="preserve">. </w:t>
      </w:r>
      <w:bookmarkStart w:id="59" w:name="OLE_LINK50"/>
      <w:r w:rsidR="00264798">
        <w:rPr>
          <w:rFonts w:eastAsiaTheme="minorEastAsia"/>
          <w:lang w:val="en-GB" w:eastAsia="zh-CN"/>
        </w:rPr>
        <w:t xml:space="preserve">For BWP switching, the power consumption would be similar to the power consumption of ramp up or ramp down </w:t>
      </w:r>
      <w:r w:rsidR="00CA5BEF">
        <w:rPr>
          <w:rFonts w:eastAsiaTheme="minorEastAsia"/>
          <w:lang w:val="en-GB" w:eastAsia="zh-CN"/>
        </w:rPr>
        <w:t>processing from</w:t>
      </w:r>
      <w:r w:rsidR="00264798">
        <w:rPr>
          <w:rFonts w:eastAsiaTheme="minorEastAsia"/>
          <w:lang w:val="en-GB" w:eastAsia="zh-CN"/>
        </w:rPr>
        <w:t xml:space="preserve"> light sleep within 2 ms</w:t>
      </w:r>
      <w:r w:rsidR="00CA5BEF">
        <w:rPr>
          <w:rFonts w:eastAsiaTheme="minorEastAsia" w:hint="eastAsia"/>
          <w:lang w:val="en-GB" w:eastAsia="zh-CN"/>
        </w:rPr>
        <w:t>.</w:t>
      </w:r>
      <w:r w:rsidR="00264798">
        <w:rPr>
          <w:rFonts w:eastAsiaTheme="minorEastAsia"/>
          <w:lang w:val="en-GB" w:eastAsia="zh-CN"/>
        </w:rPr>
        <w:t xml:space="preserve"> The </w:t>
      </w:r>
      <w:r w:rsidR="006416B9">
        <w:rPr>
          <w:rFonts w:eastAsiaTheme="minorEastAsia" w:hint="eastAsia"/>
          <w:lang w:val="en-GB" w:eastAsia="zh-CN"/>
        </w:rPr>
        <w:t xml:space="preserve">transition </w:t>
      </w:r>
      <w:r w:rsidR="00264798">
        <w:rPr>
          <w:rFonts w:eastAsiaTheme="minorEastAsia" w:hint="eastAsia"/>
          <w:lang w:val="en-GB" w:eastAsia="zh-CN"/>
        </w:rPr>
        <w:t>energy</w:t>
      </w:r>
      <w:r w:rsidR="00264798">
        <w:rPr>
          <w:rFonts w:eastAsiaTheme="minorEastAsia"/>
          <w:lang w:val="en-GB" w:eastAsia="zh-CN"/>
        </w:rPr>
        <w:t xml:space="preserve"> of BW</w:t>
      </w:r>
      <w:r w:rsidR="007A560A">
        <w:rPr>
          <w:rFonts w:eastAsiaTheme="minorEastAsia"/>
          <w:lang w:val="en-GB" w:eastAsia="zh-CN"/>
        </w:rPr>
        <w:t xml:space="preserve">P switching from one BWP to another BWP would assume to be half of the transition power consumption from/to light sleep and is set at 50 units.    </w:t>
      </w:r>
      <w:r w:rsidR="00264798">
        <w:rPr>
          <w:rFonts w:eastAsiaTheme="minorEastAsia"/>
          <w:lang w:val="en-GB" w:eastAsia="zh-CN"/>
        </w:rPr>
        <w:t xml:space="preserve"> </w:t>
      </w:r>
      <w:bookmarkStart w:id="60" w:name="OLE_LINK51"/>
      <w:bookmarkStart w:id="61" w:name="OLE_LINK52"/>
      <w:bookmarkEnd w:id="59"/>
    </w:p>
    <w:p w:rsidR="003A18F2" w:rsidRDefault="003A18F2" w:rsidP="003A18F2">
      <w:pPr>
        <w:pStyle w:val="a0"/>
        <w:rPr>
          <w:rFonts w:eastAsiaTheme="minorEastAsia"/>
          <w:b/>
          <w:i/>
          <w:lang w:eastAsia="zh-CN"/>
        </w:rPr>
      </w:pPr>
      <w:bookmarkStart w:id="62" w:name="OLE_LINK53"/>
      <w:bookmarkStart w:id="63" w:name="OLE_LINK56"/>
      <w:bookmarkStart w:id="64" w:name="OLE_LINK57"/>
      <w:bookmarkEnd w:id="60"/>
      <w:bookmarkEnd w:id="61"/>
      <w:r w:rsidRPr="004E7ADA">
        <w:rPr>
          <w:rFonts w:eastAsiaTheme="minorEastAsia"/>
          <w:b/>
          <w:i/>
          <w:lang w:eastAsia="zh-CN"/>
        </w:rPr>
        <w:t>P</w:t>
      </w:r>
      <w:r w:rsidRPr="004E7ADA">
        <w:rPr>
          <w:rFonts w:eastAsiaTheme="minorEastAsia" w:hint="eastAsia"/>
          <w:b/>
          <w:i/>
          <w:lang w:eastAsia="zh-CN"/>
        </w:rPr>
        <w:t>roposal</w:t>
      </w:r>
      <w:r>
        <w:rPr>
          <w:rFonts w:eastAsiaTheme="minorEastAsia" w:hint="eastAsia"/>
          <w:b/>
          <w:i/>
          <w:lang w:eastAsia="zh-CN"/>
        </w:rPr>
        <w:t xml:space="preserve"> 3</w:t>
      </w:r>
      <w:r w:rsidRPr="004E7ADA">
        <w:rPr>
          <w:rFonts w:eastAsiaTheme="minorEastAsia"/>
          <w:b/>
          <w:i/>
          <w:lang w:eastAsia="zh-CN"/>
        </w:rPr>
        <w:t>:</w:t>
      </w:r>
      <w:r>
        <w:rPr>
          <w:rFonts w:eastAsiaTheme="minorEastAsia" w:hint="eastAsia"/>
          <w:b/>
          <w:i/>
          <w:lang w:eastAsia="zh-CN"/>
        </w:rPr>
        <w:t xml:space="preserve"> </w:t>
      </w:r>
      <w:r w:rsidR="007A560A">
        <w:rPr>
          <w:rFonts w:eastAsiaTheme="minorEastAsia"/>
          <w:b/>
          <w:i/>
          <w:lang w:eastAsia="zh-CN"/>
        </w:rPr>
        <w:t xml:space="preserve">The power consumption model is set at </w:t>
      </w:r>
      <w:r>
        <w:rPr>
          <w:rFonts w:eastAsiaTheme="minorEastAsia" w:hint="eastAsia"/>
          <w:b/>
          <w:i/>
          <w:lang w:eastAsia="zh-CN"/>
        </w:rPr>
        <w:t>50</w:t>
      </w:r>
      <w:r w:rsidR="007A560A">
        <w:rPr>
          <w:rFonts w:eastAsiaTheme="minorEastAsia"/>
          <w:b/>
          <w:i/>
          <w:lang w:eastAsia="zh-CN"/>
        </w:rPr>
        <w:t xml:space="preserve"> </w:t>
      </w:r>
      <w:r>
        <w:rPr>
          <w:rFonts w:eastAsiaTheme="minorEastAsia" w:hint="eastAsia"/>
          <w:b/>
          <w:i/>
          <w:lang w:eastAsia="zh-CN"/>
        </w:rPr>
        <w:t>unit</w:t>
      </w:r>
      <w:r w:rsidR="00314D09">
        <w:rPr>
          <w:rFonts w:eastAsiaTheme="minorEastAsia" w:hint="eastAsia"/>
          <w:b/>
          <w:i/>
          <w:lang w:eastAsia="zh-CN"/>
        </w:rPr>
        <w:t xml:space="preserve"> </w:t>
      </w:r>
      <w:r w:rsidR="00314D09">
        <w:rPr>
          <w:rFonts w:eastAsiaTheme="minorEastAsia"/>
          <w:b/>
          <w:i/>
          <w:lang w:eastAsia="zh-CN"/>
        </w:rPr>
        <w:t>transition</w:t>
      </w:r>
      <w:r w:rsidR="00314D09">
        <w:rPr>
          <w:rFonts w:eastAsiaTheme="minorEastAsia" w:hint="eastAsia"/>
          <w:b/>
          <w:i/>
          <w:lang w:eastAsia="zh-CN"/>
        </w:rPr>
        <w:t xml:space="preserve"> </w:t>
      </w:r>
      <w:r w:rsidR="0036118F">
        <w:rPr>
          <w:rFonts w:eastAsiaTheme="minorEastAsia"/>
          <w:b/>
          <w:i/>
          <w:lang w:eastAsia="zh-CN"/>
        </w:rPr>
        <w:t>energy for</w:t>
      </w:r>
      <w:r w:rsidR="003C68F6">
        <w:rPr>
          <w:rFonts w:eastAsiaTheme="minorEastAsia" w:hint="eastAsia"/>
          <w:b/>
          <w:i/>
          <w:lang w:eastAsia="zh-CN"/>
        </w:rPr>
        <w:t xml:space="preserve"> BWP switching.</w:t>
      </w:r>
    </w:p>
    <w:bookmarkEnd w:id="62"/>
    <w:bookmarkEnd w:id="63"/>
    <w:bookmarkEnd w:id="64"/>
    <w:p w:rsidR="003A18F2" w:rsidRPr="003A18F2" w:rsidRDefault="003A18F2" w:rsidP="005D2CD4">
      <w:pPr>
        <w:pStyle w:val="a0"/>
        <w:rPr>
          <w:rFonts w:eastAsiaTheme="minorEastAsia"/>
          <w:lang w:eastAsia="zh-CN"/>
        </w:rPr>
      </w:pPr>
    </w:p>
    <w:p w:rsidR="00C94A8D" w:rsidRDefault="00C94A8D" w:rsidP="003D57CE">
      <w:pPr>
        <w:pStyle w:val="2"/>
        <w:tabs>
          <w:tab w:val="clear" w:pos="3447"/>
          <w:tab w:val="num" w:pos="0"/>
        </w:tabs>
        <w:ind w:left="0" w:firstLine="0"/>
        <w:jc w:val="both"/>
        <w:rPr>
          <w:rFonts w:ascii="Times New Roman" w:eastAsiaTheme="minorEastAsia" w:hAnsi="Times New Roman"/>
          <w:sz w:val="24"/>
          <w:szCs w:val="24"/>
        </w:rPr>
      </w:pPr>
      <w:r w:rsidRPr="00C94A8D">
        <w:rPr>
          <w:rFonts w:ascii="Times New Roman" w:eastAsiaTheme="minorEastAsia" w:hAnsi="Times New Roman"/>
          <w:sz w:val="24"/>
          <w:szCs w:val="24"/>
        </w:rPr>
        <w:t>Transition</w:t>
      </w:r>
      <w:r w:rsidRPr="00C94A8D">
        <w:rPr>
          <w:rFonts w:ascii="Times New Roman" w:eastAsiaTheme="minorEastAsia" w:hAnsi="Times New Roman" w:hint="eastAsia"/>
          <w:sz w:val="24"/>
          <w:szCs w:val="24"/>
        </w:rPr>
        <w:t xml:space="preserve"> energy for DL CA</w:t>
      </w:r>
    </w:p>
    <w:p w:rsidR="00066F45" w:rsidRDefault="007C61C4" w:rsidP="00066F45">
      <w:pPr>
        <w:pStyle w:val="a0"/>
        <w:rPr>
          <w:rFonts w:eastAsiaTheme="minorEastAsia"/>
          <w:lang w:val="en-GB" w:eastAsia="zh-CN"/>
        </w:rPr>
      </w:pPr>
      <w:r>
        <w:rPr>
          <w:rFonts w:eastAsiaTheme="minorEastAsia"/>
          <w:lang w:eastAsia="zh-CN"/>
        </w:rPr>
        <w:t>C</w:t>
      </w:r>
      <w:r>
        <w:rPr>
          <w:rFonts w:eastAsiaTheme="minorEastAsia" w:hint="eastAsia"/>
          <w:lang w:eastAsia="zh-CN"/>
        </w:rPr>
        <w:t>omparing to BWP switching,</w:t>
      </w:r>
      <w:r w:rsidR="005234C1">
        <w:rPr>
          <w:rFonts w:eastAsiaTheme="minorEastAsia" w:hint="eastAsia"/>
          <w:lang w:eastAsia="zh-CN"/>
        </w:rPr>
        <w:t xml:space="preserve"> </w:t>
      </w:r>
      <w:r w:rsidR="00F21E38">
        <w:rPr>
          <w:rFonts w:eastAsiaTheme="minorEastAsia" w:hint="eastAsia"/>
          <w:lang w:eastAsia="zh-CN"/>
        </w:rPr>
        <w:t xml:space="preserve">transition energy for DL CA includes more power consumption on RF bandwidth </w:t>
      </w:r>
      <w:r w:rsidR="00F21E38">
        <w:rPr>
          <w:rFonts w:eastAsiaTheme="minorEastAsia"/>
          <w:lang w:eastAsia="zh-CN"/>
        </w:rPr>
        <w:t>adap</w:t>
      </w:r>
      <w:r w:rsidR="00F21E38">
        <w:rPr>
          <w:rFonts w:eastAsiaTheme="minorEastAsia" w:hint="eastAsia"/>
          <w:lang w:eastAsia="zh-CN"/>
        </w:rPr>
        <w:t>ta</w:t>
      </w:r>
      <w:r w:rsidR="00F21E38">
        <w:rPr>
          <w:rFonts w:eastAsiaTheme="minorEastAsia"/>
          <w:lang w:eastAsia="zh-CN"/>
        </w:rPr>
        <w:t>tion</w:t>
      </w:r>
      <w:r w:rsidR="00F21E38">
        <w:rPr>
          <w:rFonts w:eastAsiaTheme="minorEastAsia" w:hint="eastAsia"/>
          <w:lang w:eastAsia="zh-CN"/>
        </w:rPr>
        <w:t>.</w:t>
      </w:r>
      <w:r w:rsidR="004852E6">
        <w:rPr>
          <w:rFonts w:eastAsiaTheme="minorEastAsia" w:hint="eastAsia"/>
          <w:lang w:eastAsia="zh-CN"/>
        </w:rPr>
        <w:t xml:space="preserve"> </w:t>
      </w:r>
      <w:r w:rsidR="004852E6">
        <w:rPr>
          <w:rFonts w:eastAsiaTheme="minorEastAsia"/>
          <w:lang w:eastAsia="zh-CN"/>
        </w:rPr>
        <w:t>Similar</w:t>
      </w:r>
      <w:r w:rsidR="004852E6">
        <w:rPr>
          <w:rFonts w:eastAsiaTheme="minorEastAsia" w:hint="eastAsia"/>
          <w:lang w:eastAsia="zh-CN"/>
        </w:rPr>
        <w:t xml:space="preserve"> </w:t>
      </w:r>
      <w:r w:rsidR="004852E6">
        <w:rPr>
          <w:rFonts w:eastAsiaTheme="minorEastAsia"/>
          <w:lang w:eastAsia="zh-CN"/>
        </w:rPr>
        <w:t>analysis</w:t>
      </w:r>
      <w:r w:rsidR="004852E6">
        <w:rPr>
          <w:rFonts w:eastAsiaTheme="minorEastAsia" w:hint="eastAsia"/>
          <w:lang w:eastAsia="zh-CN"/>
        </w:rPr>
        <w:t xml:space="preserve"> with BWP </w:t>
      </w:r>
      <w:r w:rsidR="000E182C">
        <w:rPr>
          <w:rFonts w:eastAsiaTheme="minorEastAsia"/>
          <w:lang w:eastAsia="zh-CN"/>
        </w:rPr>
        <w:t>switching</w:t>
      </w:r>
      <w:r w:rsidR="004852E6">
        <w:rPr>
          <w:rFonts w:eastAsiaTheme="minorEastAsia" w:hint="eastAsia"/>
          <w:lang w:eastAsia="zh-CN"/>
        </w:rPr>
        <w:t xml:space="preserve">, </w:t>
      </w:r>
      <w:r w:rsidR="000E182C">
        <w:rPr>
          <w:rFonts w:eastAsiaTheme="minorEastAsia" w:hint="eastAsia"/>
          <w:lang w:val="en-GB" w:eastAsia="zh-CN"/>
        </w:rPr>
        <w:t xml:space="preserve">as reference, DL CA transition energy could </w:t>
      </w:r>
      <w:r w:rsidR="007A560A">
        <w:rPr>
          <w:rFonts w:eastAsiaTheme="minorEastAsia"/>
          <w:lang w:val="en-GB" w:eastAsia="zh-CN"/>
        </w:rPr>
        <w:t xml:space="preserve">refer to the one side transition energy of </w:t>
      </w:r>
      <w:r w:rsidR="000E182C">
        <w:rPr>
          <w:rFonts w:eastAsiaTheme="minorEastAsia" w:hint="eastAsia"/>
          <w:lang w:val="en-GB" w:eastAsia="zh-CN"/>
        </w:rPr>
        <w:t>light sleep</w:t>
      </w:r>
      <w:r w:rsidR="00A23BD5">
        <w:rPr>
          <w:rFonts w:eastAsiaTheme="minorEastAsia" w:hint="eastAsia"/>
          <w:lang w:val="en-GB" w:eastAsia="zh-CN"/>
        </w:rPr>
        <w:t>.</w:t>
      </w:r>
      <w:r w:rsidR="00066F45" w:rsidRPr="00066F45">
        <w:rPr>
          <w:rFonts w:eastAsiaTheme="minorEastAsia" w:hint="eastAsia"/>
          <w:lang w:val="en-GB" w:eastAsia="zh-CN"/>
        </w:rPr>
        <w:t xml:space="preserve"> </w:t>
      </w:r>
      <w:r w:rsidR="007A560A">
        <w:rPr>
          <w:rFonts w:eastAsiaTheme="minorEastAsia"/>
          <w:lang w:val="en-GB" w:eastAsia="zh-CN"/>
        </w:rPr>
        <w:t>T</w:t>
      </w:r>
      <w:r w:rsidR="00066F45">
        <w:rPr>
          <w:rFonts w:eastAsiaTheme="minorEastAsia" w:hint="eastAsia"/>
          <w:lang w:val="en-GB" w:eastAsia="zh-CN"/>
        </w:rPr>
        <w:t xml:space="preserve">he total transition energy for </w:t>
      </w:r>
      <w:r w:rsidR="007A560A">
        <w:rPr>
          <w:rFonts w:eastAsiaTheme="minorEastAsia"/>
          <w:lang w:val="en-GB" w:eastAsia="zh-CN"/>
        </w:rPr>
        <w:t>CA activation/</w:t>
      </w:r>
      <w:r w:rsidR="00CA5BEF">
        <w:rPr>
          <w:rFonts w:eastAsiaTheme="minorEastAsia"/>
          <w:lang w:val="en-GB" w:eastAsia="zh-CN"/>
        </w:rPr>
        <w:t>deactivation could</w:t>
      </w:r>
      <w:r w:rsidR="00066F45">
        <w:rPr>
          <w:rFonts w:eastAsiaTheme="minorEastAsia" w:hint="eastAsia"/>
          <w:lang w:val="en-GB" w:eastAsia="zh-CN"/>
        </w:rPr>
        <w:t xml:space="preserve"> be </w:t>
      </w:r>
      <w:r w:rsidR="007A560A">
        <w:rPr>
          <w:rFonts w:eastAsiaTheme="minorEastAsia"/>
          <w:lang w:val="en-GB" w:eastAsia="zh-CN"/>
        </w:rPr>
        <w:t xml:space="preserve">assumed to </w:t>
      </w:r>
      <w:r w:rsidR="004B2F77">
        <w:rPr>
          <w:rFonts w:eastAsiaTheme="minorEastAsia"/>
          <w:lang w:val="en-GB" w:eastAsia="zh-CN"/>
        </w:rPr>
        <w:t>be 50units.</w:t>
      </w:r>
    </w:p>
    <w:p w:rsidR="0030772B" w:rsidRDefault="0030772B" w:rsidP="0030772B">
      <w:pPr>
        <w:pStyle w:val="a0"/>
        <w:rPr>
          <w:rFonts w:eastAsiaTheme="minorEastAsia"/>
          <w:b/>
          <w:i/>
          <w:lang w:eastAsia="zh-CN"/>
        </w:rPr>
      </w:pPr>
      <w:bookmarkStart w:id="65" w:name="OLE_LINK90"/>
      <w:bookmarkStart w:id="66" w:name="OLE_LINK91"/>
      <w:bookmarkStart w:id="67" w:name="OLE_LINK92"/>
      <w:r w:rsidRPr="004E7ADA">
        <w:rPr>
          <w:rFonts w:eastAsiaTheme="minorEastAsia"/>
          <w:b/>
          <w:i/>
          <w:lang w:eastAsia="zh-CN"/>
        </w:rPr>
        <w:t>P</w:t>
      </w:r>
      <w:r w:rsidRPr="004E7ADA">
        <w:rPr>
          <w:rFonts w:eastAsiaTheme="minorEastAsia" w:hint="eastAsia"/>
          <w:b/>
          <w:i/>
          <w:lang w:eastAsia="zh-CN"/>
        </w:rPr>
        <w:t>roposal</w:t>
      </w:r>
      <w:r>
        <w:rPr>
          <w:rFonts w:eastAsiaTheme="minorEastAsia" w:hint="eastAsia"/>
          <w:b/>
          <w:i/>
          <w:lang w:eastAsia="zh-CN"/>
        </w:rPr>
        <w:t xml:space="preserve"> </w:t>
      </w:r>
      <w:r w:rsidR="00210270">
        <w:rPr>
          <w:rFonts w:eastAsiaTheme="minorEastAsia" w:hint="eastAsia"/>
          <w:b/>
          <w:i/>
          <w:lang w:eastAsia="zh-CN"/>
        </w:rPr>
        <w:t>4</w:t>
      </w:r>
      <w:r w:rsidRPr="004E7ADA">
        <w:rPr>
          <w:rFonts w:eastAsiaTheme="minorEastAsia"/>
          <w:b/>
          <w:i/>
          <w:lang w:eastAsia="zh-CN"/>
        </w:rPr>
        <w:t>:</w:t>
      </w:r>
      <w:r>
        <w:rPr>
          <w:rFonts w:eastAsiaTheme="minorEastAsia" w:hint="eastAsia"/>
          <w:b/>
          <w:i/>
          <w:lang w:eastAsia="zh-CN"/>
        </w:rPr>
        <w:t xml:space="preserve"> </w:t>
      </w:r>
      <w:r w:rsidR="007A560A">
        <w:rPr>
          <w:rFonts w:eastAsiaTheme="minorEastAsia"/>
          <w:b/>
          <w:i/>
          <w:lang w:eastAsia="zh-CN"/>
        </w:rPr>
        <w:t xml:space="preserve">The </w:t>
      </w:r>
      <w:r>
        <w:rPr>
          <w:rFonts w:eastAsiaTheme="minorEastAsia" w:hint="eastAsia"/>
          <w:b/>
          <w:i/>
          <w:lang w:eastAsia="zh-CN"/>
        </w:rPr>
        <w:t xml:space="preserve">transition </w:t>
      </w:r>
      <w:r>
        <w:rPr>
          <w:rFonts w:eastAsiaTheme="minorEastAsia"/>
          <w:b/>
          <w:i/>
          <w:lang w:eastAsia="zh-CN"/>
        </w:rPr>
        <w:t>energy</w:t>
      </w:r>
      <w:r>
        <w:rPr>
          <w:rFonts w:eastAsiaTheme="minorEastAsia" w:hint="eastAsia"/>
          <w:b/>
          <w:i/>
          <w:lang w:eastAsia="zh-CN"/>
        </w:rPr>
        <w:t xml:space="preserve"> </w:t>
      </w:r>
      <w:r w:rsidR="00CA5BEF">
        <w:rPr>
          <w:rFonts w:eastAsiaTheme="minorEastAsia"/>
          <w:b/>
          <w:i/>
          <w:lang w:eastAsia="zh-CN"/>
        </w:rPr>
        <w:t>is assumed</w:t>
      </w:r>
      <w:r>
        <w:rPr>
          <w:rFonts w:eastAsiaTheme="minorEastAsia" w:hint="eastAsia"/>
          <w:b/>
          <w:i/>
          <w:lang w:eastAsia="zh-CN"/>
        </w:rPr>
        <w:t xml:space="preserve"> </w:t>
      </w:r>
      <w:r w:rsidR="007A560A">
        <w:rPr>
          <w:rFonts w:eastAsiaTheme="minorEastAsia"/>
          <w:b/>
          <w:i/>
          <w:lang w:eastAsia="zh-CN"/>
        </w:rPr>
        <w:t xml:space="preserve">to </w:t>
      </w:r>
      <w:r w:rsidR="00CA5BEF">
        <w:rPr>
          <w:rFonts w:eastAsiaTheme="minorEastAsia"/>
          <w:b/>
          <w:i/>
          <w:lang w:eastAsia="zh-CN"/>
        </w:rPr>
        <w:t>be total</w:t>
      </w:r>
      <w:r>
        <w:rPr>
          <w:rFonts w:eastAsiaTheme="minorEastAsia" w:hint="eastAsia"/>
          <w:b/>
          <w:i/>
          <w:lang w:eastAsia="zh-CN"/>
        </w:rPr>
        <w:t xml:space="preserve"> 5</w:t>
      </w:r>
      <w:r w:rsidR="007A560A">
        <w:rPr>
          <w:rFonts w:eastAsiaTheme="minorEastAsia"/>
          <w:b/>
          <w:i/>
          <w:lang w:eastAsia="zh-CN"/>
        </w:rPr>
        <w:t xml:space="preserve">0 </w:t>
      </w:r>
      <w:r>
        <w:rPr>
          <w:rFonts w:eastAsiaTheme="minorEastAsia" w:hint="eastAsia"/>
          <w:b/>
          <w:i/>
          <w:lang w:eastAsia="zh-CN"/>
        </w:rPr>
        <w:t xml:space="preserve">unit </w:t>
      </w:r>
      <w:r w:rsidR="00630088">
        <w:rPr>
          <w:rFonts w:eastAsiaTheme="minorEastAsia" w:hint="eastAsia"/>
          <w:b/>
          <w:i/>
          <w:lang w:eastAsia="zh-CN"/>
        </w:rPr>
        <w:t xml:space="preserve">transition energy </w:t>
      </w:r>
      <w:r>
        <w:rPr>
          <w:rFonts w:eastAsiaTheme="minorEastAsia" w:hint="eastAsia"/>
          <w:b/>
          <w:i/>
          <w:lang w:eastAsia="zh-CN"/>
        </w:rPr>
        <w:t xml:space="preserve">for </w:t>
      </w:r>
      <w:r w:rsidR="00254851">
        <w:rPr>
          <w:rFonts w:eastAsiaTheme="minorEastAsia" w:hint="eastAsia"/>
          <w:b/>
          <w:i/>
          <w:lang w:eastAsia="zh-CN"/>
        </w:rPr>
        <w:t>DL CA</w:t>
      </w:r>
      <w:r>
        <w:rPr>
          <w:rFonts w:eastAsiaTheme="minorEastAsia" w:hint="eastAsia"/>
          <w:b/>
          <w:i/>
          <w:lang w:eastAsia="zh-CN"/>
        </w:rPr>
        <w:t>.</w:t>
      </w:r>
    </w:p>
    <w:bookmarkEnd w:id="65"/>
    <w:bookmarkEnd w:id="66"/>
    <w:bookmarkEnd w:id="67"/>
    <w:p w:rsidR="007C61C4" w:rsidRPr="0030772B" w:rsidRDefault="007C61C4" w:rsidP="007C61C4">
      <w:pPr>
        <w:pStyle w:val="a0"/>
        <w:rPr>
          <w:rFonts w:eastAsiaTheme="minorEastAsia"/>
          <w:lang w:eastAsia="zh-CN"/>
        </w:rPr>
      </w:pPr>
    </w:p>
    <w:p w:rsidR="003D57CE" w:rsidRDefault="003D57CE" w:rsidP="003D57CE">
      <w:pPr>
        <w:pStyle w:val="2"/>
        <w:tabs>
          <w:tab w:val="clear" w:pos="3447"/>
          <w:tab w:val="num" w:pos="0"/>
        </w:tabs>
        <w:ind w:left="0" w:firstLine="0"/>
        <w:jc w:val="both"/>
        <w:rPr>
          <w:rFonts w:ascii="Times New Roman" w:eastAsiaTheme="minorEastAsia" w:hAnsi="Times New Roman"/>
          <w:sz w:val="24"/>
          <w:szCs w:val="24"/>
        </w:rPr>
      </w:pPr>
      <w:r>
        <w:rPr>
          <w:rFonts w:ascii="Times New Roman" w:eastAsiaTheme="minorEastAsia" w:hAnsi="Times New Roman"/>
          <w:sz w:val="24"/>
          <w:szCs w:val="24"/>
        </w:rPr>
        <w:t>P</w:t>
      </w:r>
      <w:r>
        <w:rPr>
          <w:rFonts w:ascii="Times New Roman" w:eastAsiaTheme="minorEastAsia" w:hAnsi="Times New Roman" w:hint="eastAsia"/>
          <w:sz w:val="24"/>
          <w:szCs w:val="24"/>
        </w:rPr>
        <w:t>ower scaling for reducing PDCCH decoding</w:t>
      </w:r>
    </w:p>
    <w:p w:rsidR="007B5590" w:rsidRDefault="007B5590" w:rsidP="0056427B">
      <w:pPr>
        <w:pStyle w:val="a0"/>
        <w:rPr>
          <w:rFonts w:eastAsiaTheme="minorEastAsia"/>
          <w:lang w:eastAsia="zh-CN"/>
        </w:rPr>
      </w:pPr>
      <w:r>
        <w:rPr>
          <w:rFonts w:eastAsiaTheme="minorEastAsia" w:hint="eastAsia"/>
          <w:lang w:eastAsia="zh-CN"/>
        </w:rPr>
        <w:t xml:space="preserve">For same-slot </w:t>
      </w:r>
      <w:r>
        <w:rPr>
          <w:rFonts w:eastAsiaTheme="minorEastAsia"/>
          <w:lang w:eastAsia="zh-CN"/>
        </w:rPr>
        <w:t>scheduling</w:t>
      </w:r>
      <w:r>
        <w:rPr>
          <w:rFonts w:eastAsiaTheme="minorEastAsia" w:hint="eastAsia"/>
          <w:lang w:eastAsia="zh-CN"/>
        </w:rPr>
        <w:t xml:space="preserve">, power scaling for reducing PDCCH decoding is </w:t>
      </w:r>
    </w:p>
    <w:p w:rsidR="007B5590" w:rsidRPr="00914C24" w:rsidRDefault="007B5590" w:rsidP="007B5590">
      <w:pPr>
        <w:ind w:firstLine="216"/>
        <w:jc w:val="center"/>
        <w:rPr>
          <w:b/>
          <w:i/>
          <w:lang w:val="en-GB"/>
        </w:rPr>
      </w:pPr>
      <w:bookmarkStart w:id="68" w:name="OLE_LINK66"/>
      <w:bookmarkStart w:id="69" w:name="OLE_LINK67"/>
      <w:bookmarkStart w:id="70" w:name="OLE_LINK71"/>
      <w:r w:rsidRPr="00914C24">
        <w:rPr>
          <w:rFonts w:hint="eastAsia"/>
          <w:b/>
          <w:i/>
          <w:lang w:val="en-GB"/>
        </w:rPr>
        <w:t>P(</w:t>
      </w:r>
      <w:r w:rsidRPr="00914C24">
        <w:rPr>
          <w:b/>
          <w:i/>
          <w:lang w:val="en-GB"/>
        </w:rPr>
        <w:t>α</w:t>
      </w:r>
      <w:r w:rsidRPr="00914C24">
        <w:rPr>
          <w:rFonts w:hint="eastAsia"/>
          <w:b/>
          <w:i/>
          <w:lang w:val="en-GB"/>
        </w:rPr>
        <w:t xml:space="preserve">) = </w:t>
      </w:r>
      <w:bookmarkStart w:id="71" w:name="OLE_LINK65"/>
      <w:r w:rsidRPr="00914C24">
        <w:rPr>
          <w:b/>
          <w:i/>
          <w:lang w:val="en-GB"/>
        </w:rPr>
        <w:t>α</w:t>
      </w:r>
      <w:bookmarkEnd w:id="71"/>
      <w:r w:rsidRPr="00914C24">
        <w:rPr>
          <w:rFonts w:hint="eastAsia"/>
          <w:b/>
          <w:i/>
          <w:lang w:val="en-GB"/>
        </w:rPr>
        <w:t xml:space="preserve"> ∙ </w:t>
      </w:r>
      <w:bookmarkStart w:id="72" w:name="OLE_LINK88"/>
      <w:bookmarkStart w:id="73" w:name="OLE_LINK89"/>
      <w:r w:rsidRPr="00914C24">
        <w:rPr>
          <w:rFonts w:hint="eastAsia"/>
          <w:b/>
          <w:i/>
          <w:lang w:val="en-GB"/>
        </w:rPr>
        <w:t>P</w:t>
      </w:r>
      <w:r w:rsidRPr="00914C24">
        <w:rPr>
          <w:rFonts w:hint="eastAsia"/>
          <w:b/>
          <w:i/>
          <w:vertAlign w:val="subscript"/>
          <w:lang w:val="en-GB"/>
        </w:rPr>
        <w:t>t</w:t>
      </w:r>
      <w:r w:rsidRPr="00914C24">
        <w:rPr>
          <w:rFonts w:hint="eastAsia"/>
          <w:b/>
          <w:i/>
          <w:lang w:val="en-GB"/>
        </w:rPr>
        <w:t xml:space="preserve"> </w:t>
      </w:r>
      <w:bookmarkEnd w:id="72"/>
      <w:bookmarkEnd w:id="73"/>
      <w:r w:rsidRPr="00914C24">
        <w:rPr>
          <w:rFonts w:hint="eastAsia"/>
          <w:b/>
          <w:i/>
          <w:lang w:val="en-GB"/>
        </w:rPr>
        <w:t xml:space="preserve">+ (1 </w:t>
      </w:r>
      <w:r w:rsidRPr="00914C24">
        <w:rPr>
          <w:rFonts w:ascii="Batang" w:hAnsi="Batang" w:hint="eastAsia"/>
          <w:b/>
          <w:i/>
          <w:lang w:val="en-GB"/>
        </w:rPr>
        <w:t>–</w:t>
      </w:r>
      <w:r w:rsidRPr="00914C24">
        <w:rPr>
          <w:rFonts w:hint="eastAsia"/>
          <w:b/>
          <w:i/>
          <w:lang w:val="en-GB"/>
        </w:rPr>
        <w:t xml:space="preserve"> </w:t>
      </w:r>
      <w:r w:rsidRPr="00914C24">
        <w:rPr>
          <w:b/>
          <w:i/>
          <w:lang w:val="en-GB"/>
        </w:rPr>
        <w:t>α</w:t>
      </w:r>
      <w:r w:rsidRPr="00914C24">
        <w:rPr>
          <w:rFonts w:hint="eastAsia"/>
          <w:b/>
          <w:i/>
          <w:lang w:val="en-GB"/>
        </w:rPr>
        <w:t xml:space="preserve">) ∙ </w:t>
      </w:r>
      <w:r w:rsidR="00914C24" w:rsidRPr="00914C24">
        <w:rPr>
          <w:rFonts w:eastAsiaTheme="minorEastAsia" w:hint="eastAsia"/>
          <w:b/>
          <w:i/>
          <w:lang w:val="en-GB" w:eastAsia="zh-CN"/>
        </w:rPr>
        <w:t>7</w:t>
      </w:r>
      <w:r w:rsidRPr="00914C24">
        <w:rPr>
          <w:rFonts w:hint="eastAsia"/>
          <w:b/>
          <w:i/>
          <w:lang w:val="en-GB"/>
        </w:rPr>
        <w:t>0</w:t>
      </w:r>
    </w:p>
    <w:p w:rsidR="007B5590" w:rsidRDefault="00914C24" w:rsidP="0056427B">
      <w:pPr>
        <w:pStyle w:val="a0"/>
        <w:rPr>
          <w:rFonts w:eastAsiaTheme="minorEastAsia"/>
          <w:lang w:val="en-GB" w:eastAsia="zh-CN"/>
        </w:rPr>
      </w:pPr>
      <w:bookmarkStart w:id="74" w:name="OLE_LINK84"/>
      <w:bookmarkEnd w:id="68"/>
      <w:bookmarkEnd w:id="69"/>
      <w:bookmarkEnd w:id="70"/>
      <w:r>
        <w:rPr>
          <w:rFonts w:eastAsiaTheme="minorEastAsia"/>
          <w:lang w:val="en-GB" w:eastAsia="zh-CN"/>
        </w:rPr>
        <w:t>W</w:t>
      </w:r>
      <w:r>
        <w:rPr>
          <w:rFonts w:eastAsiaTheme="minorEastAsia" w:hint="eastAsia"/>
          <w:lang w:val="en-GB" w:eastAsia="zh-CN"/>
        </w:rPr>
        <w:t xml:space="preserve">here, </w:t>
      </w:r>
      <w:r w:rsidR="00A36D95" w:rsidRPr="00914C24">
        <w:rPr>
          <w:rFonts w:hint="eastAsia"/>
          <w:b/>
          <w:i/>
          <w:lang w:val="en-GB"/>
        </w:rPr>
        <w:t>P</w:t>
      </w:r>
      <w:r w:rsidR="00A36D95" w:rsidRPr="00914C24">
        <w:rPr>
          <w:rFonts w:hint="eastAsia"/>
          <w:b/>
          <w:i/>
          <w:vertAlign w:val="subscript"/>
          <w:lang w:val="en-GB"/>
        </w:rPr>
        <w:t>t</w:t>
      </w:r>
      <w:r>
        <w:rPr>
          <w:rFonts w:eastAsiaTheme="minorEastAsia" w:hint="eastAsia"/>
          <w:lang w:val="en-GB" w:eastAsia="zh-CN"/>
        </w:rPr>
        <w:t xml:space="preserve"> is reference power consumption 100unit for PDCCH-only with </w:t>
      </w:r>
      <w:r>
        <w:rPr>
          <w:rFonts w:eastAsiaTheme="minorEastAsia"/>
          <w:lang w:val="en-GB" w:eastAsia="zh-CN"/>
        </w:rPr>
        <w:t>same</w:t>
      </w:r>
      <w:r>
        <w:rPr>
          <w:rFonts w:eastAsiaTheme="minorEastAsia" w:hint="eastAsia"/>
          <w:lang w:val="en-GB" w:eastAsia="zh-CN"/>
        </w:rPr>
        <w:t>-slot</w:t>
      </w:r>
      <w:r w:rsidR="00627908">
        <w:rPr>
          <w:rFonts w:eastAsiaTheme="minorEastAsia" w:hint="eastAsia"/>
          <w:lang w:val="en-GB" w:eastAsia="zh-CN"/>
        </w:rPr>
        <w:t xml:space="preserve"> scheduling. </w:t>
      </w:r>
      <w:r w:rsidR="00627908" w:rsidRPr="00914C24">
        <w:rPr>
          <w:b/>
          <w:i/>
          <w:lang w:val="en-GB"/>
        </w:rPr>
        <w:t>α</w:t>
      </w:r>
      <w:r w:rsidR="00627908">
        <w:rPr>
          <w:rFonts w:eastAsiaTheme="minorEastAsia" w:hint="eastAsia"/>
          <w:b/>
          <w:i/>
          <w:lang w:val="en-GB" w:eastAsia="zh-CN"/>
        </w:rPr>
        <w:t xml:space="preserve"> </w:t>
      </w:r>
      <w:r w:rsidR="00627908" w:rsidRPr="00627908">
        <w:rPr>
          <w:rFonts w:eastAsiaTheme="minorEastAsia" w:hint="eastAsia"/>
          <w:i/>
          <w:lang w:val="en-GB" w:eastAsia="zh-CN"/>
        </w:rPr>
        <w:t>is</w:t>
      </w:r>
      <w:r w:rsidR="00627908">
        <w:rPr>
          <w:rFonts w:eastAsiaTheme="minorEastAsia" w:hint="eastAsia"/>
          <w:i/>
          <w:lang w:val="en-GB" w:eastAsia="zh-CN"/>
        </w:rPr>
        <w:t xml:space="preserve"> </w:t>
      </w:r>
      <w:r w:rsidR="00627908" w:rsidRPr="00627908">
        <w:rPr>
          <w:rFonts w:eastAsiaTheme="minorEastAsia" w:hint="eastAsia"/>
          <w:lang w:val="en-GB" w:eastAsia="zh-CN"/>
        </w:rPr>
        <w:t xml:space="preserve">ratio of PDCCH </w:t>
      </w:r>
      <w:r w:rsidR="00627908" w:rsidRPr="00627908">
        <w:rPr>
          <w:rFonts w:eastAsiaTheme="minorEastAsia"/>
          <w:lang w:val="en-GB" w:eastAsia="zh-CN"/>
        </w:rPr>
        <w:t>candidate</w:t>
      </w:r>
      <w:r w:rsidR="00627908" w:rsidRPr="00627908">
        <w:rPr>
          <w:rFonts w:eastAsiaTheme="minorEastAsia" w:hint="eastAsia"/>
          <w:lang w:val="en-GB" w:eastAsia="zh-CN"/>
        </w:rPr>
        <w:t xml:space="preserve"> to the max number of PDCCH </w:t>
      </w:r>
      <w:r w:rsidR="00627908" w:rsidRPr="00627908">
        <w:rPr>
          <w:rFonts w:eastAsiaTheme="minorEastAsia"/>
          <w:lang w:val="en-GB" w:eastAsia="zh-CN"/>
        </w:rPr>
        <w:t>candidate</w:t>
      </w:r>
      <w:r w:rsidR="00627908" w:rsidRPr="00627908">
        <w:rPr>
          <w:rFonts w:eastAsiaTheme="minorEastAsia" w:hint="eastAsia"/>
          <w:lang w:val="en-GB" w:eastAsia="zh-CN"/>
        </w:rPr>
        <w:t xml:space="preserve"> in reference </w:t>
      </w:r>
      <w:r w:rsidR="003725B7" w:rsidRPr="00627908">
        <w:rPr>
          <w:rFonts w:eastAsiaTheme="minorEastAsia"/>
          <w:lang w:val="en-GB" w:eastAsia="zh-CN"/>
        </w:rPr>
        <w:t>configuration</w:t>
      </w:r>
      <w:r w:rsidR="00627908" w:rsidRPr="00627908">
        <w:rPr>
          <w:rFonts w:eastAsiaTheme="minorEastAsia" w:hint="eastAsia"/>
          <w:lang w:val="en-GB" w:eastAsia="zh-CN"/>
        </w:rPr>
        <w:t>.</w:t>
      </w:r>
      <w:bookmarkEnd w:id="74"/>
      <w:r w:rsidR="00A3743A">
        <w:rPr>
          <w:rFonts w:eastAsiaTheme="minorEastAsia" w:hint="eastAsia"/>
          <w:lang w:val="en-GB" w:eastAsia="zh-CN"/>
        </w:rPr>
        <w:t xml:space="preserve"> For the cross-slot </w:t>
      </w:r>
      <w:r w:rsidR="00A3743A">
        <w:rPr>
          <w:rFonts w:eastAsiaTheme="minorEastAsia"/>
          <w:lang w:val="en-GB" w:eastAsia="zh-CN"/>
        </w:rPr>
        <w:t>scheduling</w:t>
      </w:r>
      <w:r w:rsidR="00A3743A">
        <w:rPr>
          <w:rFonts w:eastAsiaTheme="minorEastAsia" w:hint="eastAsia"/>
          <w:lang w:val="en-GB" w:eastAsia="zh-CN"/>
        </w:rPr>
        <w:t xml:space="preserve">, PDCCH-only scaling power consumption is 0.7*power consumption of same-slot </w:t>
      </w:r>
      <w:r w:rsidR="008E3928">
        <w:rPr>
          <w:rFonts w:eastAsiaTheme="minorEastAsia"/>
          <w:lang w:val="en-GB" w:eastAsia="zh-CN"/>
        </w:rPr>
        <w:t>scheduling</w:t>
      </w:r>
      <w:r w:rsidR="008E3928">
        <w:rPr>
          <w:rFonts w:eastAsiaTheme="minorEastAsia" w:hint="eastAsia"/>
          <w:lang w:val="en-GB" w:eastAsia="zh-CN"/>
        </w:rPr>
        <w:t>, 70unit</w:t>
      </w:r>
      <w:r w:rsidR="00A3743A">
        <w:rPr>
          <w:rFonts w:eastAsiaTheme="minorEastAsia" w:hint="eastAsia"/>
          <w:lang w:val="en-GB" w:eastAsia="zh-CN"/>
        </w:rPr>
        <w:t>.</w:t>
      </w:r>
      <w:r w:rsidR="00E47EA3">
        <w:rPr>
          <w:rFonts w:eastAsiaTheme="minorEastAsia" w:hint="eastAsia"/>
          <w:lang w:val="en-GB" w:eastAsia="zh-CN"/>
        </w:rPr>
        <w:t xml:space="preserve"> </w:t>
      </w:r>
      <w:r w:rsidR="00E47EA3">
        <w:rPr>
          <w:rFonts w:eastAsiaTheme="minorEastAsia"/>
          <w:lang w:val="en-GB" w:eastAsia="zh-CN"/>
        </w:rPr>
        <w:t>W</w:t>
      </w:r>
      <w:r w:rsidR="00E47EA3">
        <w:rPr>
          <w:rFonts w:eastAsiaTheme="minorEastAsia" w:hint="eastAsia"/>
          <w:lang w:val="en-GB" w:eastAsia="zh-CN"/>
        </w:rPr>
        <w:t>hen PDCCH decoding reduction is performed,</w:t>
      </w:r>
      <w:r w:rsidR="005F7DAE">
        <w:rPr>
          <w:rFonts w:eastAsiaTheme="minorEastAsia" w:hint="eastAsia"/>
          <w:lang w:val="en-GB" w:eastAsia="zh-CN"/>
        </w:rPr>
        <w:t xml:space="preserve"> </w:t>
      </w:r>
      <w:r w:rsidR="0064737D">
        <w:rPr>
          <w:rFonts w:eastAsiaTheme="minorEastAsia" w:hint="eastAsia"/>
          <w:lang w:val="en-GB" w:eastAsia="zh-CN"/>
        </w:rPr>
        <w:t>similar analysis as same-slot scheduling</w:t>
      </w:r>
      <w:r w:rsidR="00527068">
        <w:rPr>
          <w:rFonts w:eastAsiaTheme="minorEastAsia"/>
          <w:lang w:val="en-GB" w:eastAsia="zh-CN"/>
        </w:rPr>
        <w:t>, the</w:t>
      </w:r>
      <w:r w:rsidR="0064737D">
        <w:rPr>
          <w:rFonts w:eastAsiaTheme="minorEastAsia" w:hint="eastAsia"/>
          <w:lang w:val="en-GB" w:eastAsia="zh-CN"/>
        </w:rPr>
        <w:t xml:space="preserve"> power scaling for </w:t>
      </w:r>
      <w:r w:rsidR="0064737D">
        <w:rPr>
          <w:rFonts w:eastAsiaTheme="minorEastAsia"/>
          <w:lang w:val="en-GB" w:eastAsia="zh-CN"/>
        </w:rPr>
        <w:t>reducing</w:t>
      </w:r>
      <w:r w:rsidR="0064737D">
        <w:rPr>
          <w:rFonts w:eastAsiaTheme="minorEastAsia" w:hint="eastAsia"/>
          <w:lang w:val="en-GB" w:eastAsia="zh-CN"/>
        </w:rPr>
        <w:t xml:space="preserve"> PDCCH decoding could be assumed as:</w:t>
      </w:r>
    </w:p>
    <w:p w:rsidR="0064737D" w:rsidRPr="00914C24" w:rsidRDefault="0064737D" w:rsidP="0064737D">
      <w:pPr>
        <w:ind w:firstLine="216"/>
        <w:jc w:val="center"/>
        <w:rPr>
          <w:b/>
          <w:i/>
          <w:lang w:val="en-GB"/>
        </w:rPr>
      </w:pPr>
      <w:bookmarkStart w:id="75" w:name="OLE_LINK93"/>
      <w:bookmarkStart w:id="76" w:name="OLE_LINK94"/>
      <w:r w:rsidRPr="00914C24">
        <w:rPr>
          <w:rFonts w:hint="eastAsia"/>
          <w:b/>
          <w:i/>
          <w:lang w:val="en-GB"/>
        </w:rPr>
        <w:t>P(</w:t>
      </w:r>
      <w:r w:rsidRPr="00914C24">
        <w:rPr>
          <w:b/>
          <w:i/>
          <w:lang w:val="en-GB"/>
        </w:rPr>
        <w:t>α</w:t>
      </w:r>
      <w:r w:rsidRPr="00914C24">
        <w:rPr>
          <w:rFonts w:hint="eastAsia"/>
          <w:b/>
          <w:i/>
          <w:lang w:val="en-GB"/>
        </w:rPr>
        <w:t xml:space="preserve">) = </w:t>
      </w:r>
      <w:r w:rsidRPr="00914C24">
        <w:rPr>
          <w:b/>
          <w:i/>
          <w:lang w:val="en-GB"/>
        </w:rPr>
        <w:t>α</w:t>
      </w:r>
      <w:r w:rsidRPr="00914C24">
        <w:rPr>
          <w:rFonts w:hint="eastAsia"/>
          <w:b/>
          <w:i/>
          <w:lang w:val="en-GB"/>
        </w:rPr>
        <w:t xml:space="preserve"> ∙ </w:t>
      </w:r>
      <w:bookmarkStart w:id="77" w:name="OLE_LINK85"/>
      <w:bookmarkStart w:id="78" w:name="OLE_LINK86"/>
      <w:bookmarkStart w:id="79" w:name="OLE_LINK87"/>
      <w:r w:rsidRPr="00914C24">
        <w:rPr>
          <w:rFonts w:hint="eastAsia"/>
          <w:b/>
          <w:i/>
          <w:lang w:val="en-GB"/>
        </w:rPr>
        <w:t>P</w:t>
      </w:r>
      <w:r>
        <w:rPr>
          <w:rFonts w:eastAsiaTheme="minorEastAsia" w:hint="eastAsia"/>
          <w:b/>
          <w:i/>
          <w:vertAlign w:val="subscript"/>
          <w:lang w:val="en-GB" w:eastAsia="zh-CN"/>
        </w:rPr>
        <w:t>cross-slot</w:t>
      </w:r>
      <w:bookmarkEnd w:id="77"/>
      <w:bookmarkEnd w:id="78"/>
      <w:bookmarkEnd w:id="79"/>
      <w:r w:rsidRPr="00914C24">
        <w:rPr>
          <w:rFonts w:hint="eastAsia"/>
          <w:b/>
          <w:i/>
          <w:lang w:val="en-GB"/>
        </w:rPr>
        <w:t xml:space="preserve"> + (1 </w:t>
      </w:r>
      <w:r w:rsidRPr="00914C24">
        <w:rPr>
          <w:rFonts w:ascii="Batang" w:hAnsi="Batang" w:hint="eastAsia"/>
          <w:b/>
          <w:i/>
          <w:lang w:val="en-GB"/>
        </w:rPr>
        <w:t>–</w:t>
      </w:r>
      <w:r w:rsidRPr="00914C24">
        <w:rPr>
          <w:rFonts w:hint="eastAsia"/>
          <w:b/>
          <w:i/>
          <w:lang w:val="en-GB"/>
        </w:rPr>
        <w:t xml:space="preserve"> </w:t>
      </w:r>
      <w:r w:rsidRPr="00914C24">
        <w:rPr>
          <w:b/>
          <w:i/>
          <w:lang w:val="en-GB"/>
        </w:rPr>
        <w:t>α</w:t>
      </w:r>
      <w:r w:rsidRPr="00914C24">
        <w:rPr>
          <w:rFonts w:hint="eastAsia"/>
          <w:b/>
          <w:i/>
          <w:lang w:val="en-GB"/>
        </w:rPr>
        <w:t xml:space="preserve">) ∙ </w:t>
      </w:r>
      <w:r>
        <w:rPr>
          <w:rFonts w:eastAsiaTheme="minorEastAsia" w:hint="eastAsia"/>
          <w:b/>
          <w:i/>
          <w:lang w:val="en-GB" w:eastAsia="zh-CN"/>
        </w:rPr>
        <w:t>5</w:t>
      </w:r>
      <w:r w:rsidRPr="00914C24">
        <w:rPr>
          <w:rFonts w:hint="eastAsia"/>
          <w:b/>
          <w:i/>
          <w:lang w:val="en-GB"/>
        </w:rPr>
        <w:t>0</w:t>
      </w:r>
    </w:p>
    <w:bookmarkEnd w:id="75"/>
    <w:bookmarkEnd w:id="76"/>
    <w:p w:rsidR="0064737D" w:rsidRPr="001203ED" w:rsidRDefault="00377C1A" w:rsidP="0056427B">
      <w:pPr>
        <w:pStyle w:val="a0"/>
        <w:rPr>
          <w:rFonts w:eastAsiaTheme="minorEastAsia"/>
          <w:lang w:val="en-GB" w:eastAsia="zh-CN"/>
        </w:rPr>
      </w:pPr>
      <w:r>
        <w:rPr>
          <w:rFonts w:eastAsiaTheme="minorEastAsia"/>
          <w:lang w:val="en-GB" w:eastAsia="zh-CN"/>
        </w:rPr>
        <w:t>W</w:t>
      </w:r>
      <w:r>
        <w:rPr>
          <w:rFonts w:eastAsiaTheme="minorEastAsia" w:hint="eastAsia"/>
          <w:lang w:val="en-GB" w:eastAsia="zh-CN"/>
        </w:rPr>
        <w:t>here,</w:t>
      </w:r>
      <w:r w:rsidR="004D6149">
        <w:rPr>
          <w:rFonts w:eastAsiaTheme="minorEastAsia" w:hint="eastAsia"/>
          <w:lang w:val="en-GB" w:eastAsia="zh-CN"/>
        </w:rPr>
        <w:t xml:space="preserve"> </w:t>
      </w:r>
      <w:r w:rsidR="004D6149" w:rsidRPr="00914C24">
        <w:rPr>
          <w:rFonts w:hint="eastAsia"/>
          <w:b/>
          <w:i/>
          <w:lang w:val="en-GB"/>
        </w:rPr>
        <w:t>P</w:t>
      </w:r>
      <w:r w:rsidR="004D6149">
        <w:rPr>
          <w:rFonts w:eastAsiaTheme="minorEastAsia" w:hint="eastAsia"/>
          <w:b/>
          <w:i/>
          <w:vertAlign w:val="subscript"/>
          <w:lang w:val="en-GB" w:eastAsia="zh-CN"/>
        </w:rPr>
        <w:t>cross-slot</w:t>
      </w:r>
      <w:r>
        <w:rPr>
          <w:rFonts w:eastAsiaTheme="minorEastAsia" w:hint="eastAsia"/>
          <w:lang w:val="en-GB" w:eastAsia="zh-CN"/>
        </w:rPr>
        <w:t xml:space="preserve"> is reference power consumption 70unit for PDCCH-only with cross-slot scheduling. </w:t>
      </w:r>
      <w:r w:rsidRPr="00914C24">
        <w:rPr>
          <w:b/>
          <w:i/>
          <w:lang w:val="en-GB"/>
        </w:rPr>
        <w:t>α</w:t>
      </w:r>
      <w:r>
        <w:rPr>
          <w:rFonts w:eastAsiaTheme="minorEastAsia" w:hint="eastAsia"/>
          <w:b/>
          <w:i/>
          <w:lang w:val="en-GB" w:eastAsia="zh-CN"/>
        </w:rPr>
        <w:t xml:space="preserve"> </w:t>
      </w:r>
      <w:r w:rsidRPr="00627908">
        <w:rPr>
          <w:rFonts w:eastAsiaTheme="minorEastAsia" w:hint="eastAsia"/>
          <w:i/>
          <w:lang w:val="en-GB" w:eastAsia="zh-CN"/>
        </w:rPr>
        <w:t>is</w:t>
      </w:r>
      <w:r>
        <w:rPr>
          <w:rFonts w:eastAsiaTheme="minorEastAsia" w:hint="eastAsia"/>
          <w:i/>
          <w:lang w:val="en-GB" w:eastAsia="zh-CN"/>
        </w:rPr>
        <w:t xml:space="preserve"> </w:t>
      </w:r>
      <w:r w:rsidRPr="00627908">
        <w:rPr>
          <w:rFonts w:eastAsiaTheme="minorEastAsia" w:hint="eastAsia"/>
          <w:lang w:val="en-GB" w:eastAsia="zh-CN"/>
        </w:rPr>
        <w:t xml:space="preserve">ratio of PDCCH </w:t>
      </w:r>
      <w:r w:rsidRPr="00627908">
        <w:rPr>
          <w:rFonts w:eastAsiaTheme="minorEastAsia"/>
          <w:lang w:val="en-GB" w:eastAsia="zh-CN"/>
        </w:rPr>
        <w:t>candidate</w:t>
      </w:r>
      <w:r w:rsidRPr="00627908">
        <w:rPr>
          <w:rFonts w:eastAsiaTheme="minorEastAsia" w:hint="eastAsia"/>
          <w:lang w:val="en-GB" w:eastAsia="zh-CN"/>
        </w:rPr>
        <w:t xml:space="preserve"> to the max number of PDCCH </w:t>
      </w:r>
      <w:r w:rsidRPr="00627908">
        <w:rPr>
          <w:rFonts w:eastAsiaTheme="minorEastAsia"/>
          <w:lang w:val="en-GB" w:eastAsia="zh-CN"/>
        </w:rPr>
        <w:t>candidate</w:t>
      </w:r>
      <w:r w:rsidRPr="00627908">
        <w:rPr>
          <w:rFonts w:eastAsiaTheme="minorEastAsia" w:hint="eastAsia"/>
          <w:lang w:val="en-GB" w:eastAsia="zh-CN"/>
        </w:rPr>
        <w:t xml:space="preserve"> in reference </w:t>
      </w:r>
      <w:r w:rsidRPr="00627908">
        <w:rPr>
          <w:rFonts w:eastAsiaTheme="minorEastAsia"/>
          <w:lang w:val="en-GB" w:eastAsia="zh-CN"/>
        </w:rPr>
        <w:t>configuration</w:t>
      </w:r>
      <w:r w:rsidRPr="00627908">
        <w:rPr>
          <w:rFonts w:eastAsiaTheme="minorEastAsia" w:hint="eastAsia"/>
          <w:lang w:val="en-GB" w:eastAsia="zh-CN"/>
        </w:rPr>
        <w:t>.</w:t>
      </w:r>
    </w:p>
    <w:p w:rsidR="00A5056B" w:rsidRDefault="00A5056B" w:rsidP="00A5056B">
      <w:pPr>
        <w:pStyle w:val="a0"/>
        <w:rPr>
          <w:rFonts w:eastAsiaTheme="minorEastAsia"/>
          <w:b/>
          <w:i/>
          <w:lang w:eastAsia="zh-CN"/>
        </w:rPr>
      </w:pPr>
      <w:bookmarkStart w:id="80" w:name="OLE_LINK114"/>
      <w:bookmarkStart w:id="81" w:name="OLE_LINK115"/>
      <w:bookmarkStart w:id="82" w:name="OLE_LINK116"/>
      <w:bookmarkStart w:id="83" w:name="OLE_LINK137"/>
      <w:r w:rsidRPr="004E7ADA">
        <w:rPr>
          <w:rFonts w:eastAsiaTheme="minorEastAsia"/>
          <w:b/>
          <w:i/>
          <w:lang w:eastAsia="zh-CN"/>
        </w:rPr>
        <w:t>P</w:t>
      </w:r>
      <w:r w:rsidRPr="004E7ADA">
        <w:rPr>
          <w:rFonts w:eastAsiaTheme="minorEastAsia" w:hint="eastAsia"/>
          <w:b/>
          <w:i/>
          <w:lang w:eastAsia="zh-CN"/>
        </w:rPr>
        <w:t>roposal</w:t>
      </w:r>
      <w:r>
        <w:rPr>
          <w:rFonts w:eastAsiaTheme="minorEastAsia" w:hint="eastAsia"/>
          <w:b/>
          <w:i/>
          <w:lang w:eastAsia="zh-CN"/>
        </w:rPr>
        <w:t xml:space="preserve"> </w:t>
      </w:r>
      <w:r w:rsidR="00210270">
        <w:rPr>
          <w:rFonts w:eastAsiaTheme="minorEastAsia" w:hint="eastAsia"/>
          <w:b/>
          <w:i/>
          <w:lang w:eastAsia="zh-CN"/>
        </w:rPr>
        <w:t>5</w:t>
      </w:r>
      <w:r w:rsidRPr="004E7ADA">
        <w:rPr>
          <w:rFonts w:eastAsiaTheme="minorEastAsia"/>
          <w:b/>
          <w:i/>
          <w:lang w:eastAsia="zh-CN"/>
        </w:rPr>
        <w:t>:</w:t>
      </w:r>
      <w:r>
        <w:rPr>
          <w:rFonts w:eastAsiaTheme="minorEastAsia" w:hint="eastAsia"/>
          <w:b/>
          <w:i/>
          <w:lang w:eastAsia="zh-CN"/>
        </w:rPr>
        <w:t xml:space="preserve"> it is proposed that power scaling for reducing PDCCH decoding could be assumed as</w:t>
      </w:r>
      <w:r w:rsidR="00240F96">
        <w:rPr>
          <w:rFonts w:eastAsiaTheme="minorEastAsia" w:hint="eastAsia"/>
          <w:b/>
          <w:i/>
          <w:lang w:eastAsia="zh-CN"/>
        </w:rPr>
        <w:t>:</w:t>
      </w:r>
    </w:p>
    <w:p w:rsidR="00240F96" w:rsidRPr="00914C24" w:rsidRDefault="00240F96" w:rsidP="00240F96">
      <w:pPr>
        <w:ind w:firstLine="216"/>
        <w:jc w:val="center"/>
        <w:rPr>
          <w:b/>
          <w:i/>
          <w:lang w:val="en-GB"/>
        </w:rPr>
      </w:pPr>
      <w:r w:rsidRPr="00914C24">
        <w:rPr>
          <w:rFonts w:hint="eastAsia"/>
          <w:b/>
          <w:i/>
          <w:lang w:val="en-GB"/>
        </w:rPr>
        <w:t>P(</w:t>
      </w:r>
      <w:r w:rsidRPr="00914C24">
        <w:rPr>
          <w:b/>
          <w:i/>
          <w:lang w:val="en-GB"/>
        </w:rPr>
        <w:t>α</w:t>
      </w:r>
      <w:r w:rsidRPr="00914C24">
        <w:rPr>
          <w:rFonts w:hint="eastAsia"/>
          <w:b/>
          <w:i/>
          <w:lang w:val="en-GB"/>
        </w:rPr>
        <w:t xml:space="preserve">) = </w:t>
      </w:r>
      <w:r w:rsidRPr="00914C24">
        <w:rPr>
          <w:b/>
          <w:i/>
          <w:lang w:val="en-GB"/>
        </w:rPr>
        <w:t>α</w:t>
      </w:r>
      <w:r w:rsidRPr="00914C24">
        <w:rPr>
          <w:rFonts w:hint="eastAsia"/>
          <w:b/>
          <w:i/>
          <w:lang w:val="en-GB"/>
        </w:rPr>
        <w:t xml:space="preserve"> ∙ P</w:t>
      </w:r>
      <w:r>
        <w:rPr>
          <w:rFonts w:eastAsiaTheme="minorEastAsia" w:hint="eastAsia"/>
          <w:b/>
          <w:i/>
          <w:vertAlign w:val="subscript"/>
          <w:lang w:val="en-GB" w:eastAsia="zh-CN"/>
        </w:rPr>
        <w:t>cross-slot</w:t>
      </w:r>
      <w:r w:rsidRPr="00914C24">
        <w:rPr>
          <w:rFonts w:hint="eastAsia"/>
          <w:b/>
          <w:i/>
          <w:lang w:val="en-GB"/>
        </w:rPr>
        <w:t xml:space="preserve"> + (1 </w:t>
      </w:r>
      <w:r w:rsidRPr="00914C24">
        <w:rPr>
          <w:rFonts w:ascii="Batang" w:hAnsi="Batang" w:hint="eastAsia"/>
          <w:b/>
          <w:i/>
          <w:lang w:val="en-GB"/>
        </w:rPr>
        <w:t>–</w:t>
      </w:r>
      <w:r w:rsidRPr="00914C24">
        <w:rPr>
          <w:rFonts w:hint="eastAsia"/>
          <w:b/>
          <w:i/>
          <w:lang w:val="en-GB"/>
        </w:rPr>
        <w:t xml:space="preserve"> </w:t>
      </w:r>
      <w:r w:rsidRPr="00914C24">
        <w:rPr>
          <w:b/>
          <w:i/>
          <w:lang w:val="en-GB"/>
        </w:rPr>
        <w:t>α</w:t>
      </w:r>
      <w:r w:rsidRPr="00914C24">
        <w:rPr>
          <w:rFonts w:hint="eastAsia"/>
          <w:b/>
          <w:i/>
          <w:lang w:val="en-GB"/>
        </w:rPr>
        <w:t xml:space="preserve">) ∙ </w:t>
      </w:r>
      <w:r>
        <w:rPr>
          <w:rFonts w:eastAsiaTheme="minorEastAsia" w:hint="eastAsia"/>
          <w:b/>
          <w:i/>
          <w:lang w:val="en-GB" w:eastAsia="zh-CN"/>
        </w:rPr>
        <w:t>5</w:t>
      </w:r>
      <w:r w:rsidRPr="00914C24">
        <w:rPr>
          <w:rFonts w:hint="eastAsia"/>
          <w:b/>
          <w:i/>
          <w:lang w:val="en-GB"/>
        </w:rPr>
        <w:t>0</w:t>
      </w:r>
    </w:p>
    <w:p w:rsidR="00B55B7C" w:rsidRPr="00240F96" w:rsidRDefault="00B55B7C" w:rsidP="00AE6326">
      <w:pPr>
        <w:pStyle w:val="a0"/>
        <w:rPr>
          <w:rFonts w:eastAsiaTheme="minorEastAsia"/>
          <w:lang w:val="en-GB" w:eastAsia="zh-CN"/>
        </w:rPr>
      </w:pPr>
    </w:p>
    <w:p w:rsidR="008E3952" w:rsidRDefault="00505C78" w:rsidP="008E3952">
      <w:pPr>
        <w:pStyle w:val="2"/>
        <w:tabs>
          <w:tab w:val="clear" w:pos="3447"/>
          <w:tab w:val="num" w:pos="0"/>
        </w:tabs>
        <w:ind w:left="0" w:firstLine="0"/>
        <w:jc w:val="both"/>
        <w:rPr>
          <w:rFonts w:ascii="Times New Roman" w:eastAsiaTheme="minorEastAsia" w:hAnsi="Times New Roman"/>
          <w:sz w:val="24"/>
          <w:szCs w:val="24"/>
        </w:rPr>
      </w:pPr>
      <w:bookmarkStart w:id="84" w:name="OLE_LINK47"/>
      <w:bookmarkStart w:id="85" w:name="OLE_LINK48"/>
      <w:bookmarkEnd w:id="80"/>
      <w:bookmarkEnd w:id="81"/>
      <w:bookmarkEnd w:id="82"/>
      <w:bookmarkEnd w:id="83"/>
      <w:r>
        <w:rPr>
          <w:rFonts w:ascii="Times New Roman" w:eastAsiaTheme="minorEastAsia" w:hAnsi="Times New Roman" w:hint="eastAsia"/>
          <w:sz w:val="24"/>
          <w:szCs w:val="24"/>
        </w:rPr>
        <w:t xml:space="preserve">Low </w:t>
      </w:r>
      <w:r w:rsidR="008E3952">
        <w:rPr>
          <w:rFonts w:ascii="Times New Roman" w:eastAsiaTheme="minorEastAsia" w:hAnsi="Times New Roman"/>
          <w:sz w:val="24"/>
          <w:szCs w:val="24"/>
        </w:rPr>
        <w:t>P</w:t>
      </w:r>
      <w:r w:rsidR="008E3952">
        <w:rPr>
          <w:rFonts w:ascii="Times New Roman" w:eastAsiaTheme="minorEastAsia" w:hAnsi="Times New Roman" w:hint="eastAsia"/>
          <w:sz w:val="24"/>
          <w:szCs w:val="24"/>
        </w:rPr>
        <w:t xml:space="preserve">ower consumption </w:t>
      </w:r>
      <w:r w:rsidR="00657219">
        <w:rPr>
          <w:rFonts w:ascii="Times New Roman" w:eastAsiaTheme="minorEastAsia" w:hAnsi="Times New Roman" w:hint="eastAsia"/>
          <w:sz w:val="24"/>
          <w:szCs w:val="24"/>
        </w:rPr>
        <w:t>Power saving signal</w:t>
      </w:r>
    </w:p>
    <w:p w:rsidR="004B2F77" w:rsidRDefault="00657219" w:rsidP="00657219">
      <w:pPr>
        <w:pStyle w:val="a0"/>
        <w:rPr>
          <w:rFonts w:eastAsiaTheme="minorEastAsia"/>
          <w:lang w:eastAsia="zh-CN"/>
        </w:rPr>
      </w:pPr>
      <w:r>
        <w:rPr>
          <w:rFonts w:eastAsiaTheme="minorEastAsia" w:hint="eastAsia"/>
          <w:lang w:eastAsia="zh-CN"/>
        </w:rPr>
        <w:t xml:space="preserve">Low power consumption power </w:t>
      </w:r>
      <w:r>
        <w:rPr>
          <w:rFonts w:eastAsiaTheme="minorEastAsia"/>
          <w:lang w:eastAsia="zh-CN"/>
        </w:rPr>
        <w:t>saving</w:t>
      </w:r>
      <w:r>
        <w:rPr>
          <w:rFonts w:eastAsiaTheme="minorEastAsia" w:hint="eastAsia"/>
          <w:lang w:eastAsia="zh-CN"/>
        </w:rPr>
        <w:t xml:space="preserve"> signal is </w:t>
      </w:r>
      <w:r>
        <w:rPr>
          <w:rFonts w:eastAsiaTheme="minorEastAsia"/>
          <w:lang w:eastAsia="zh-CN"/>
        </w:rPr>
        <w:t>dependent</w:t>
      </w:r>
      <w:r>
        <w:rPr>
          <w:rFonts w:eastAsiaTheme="minorEastAsia" w:hint="eastAsia"/>
          <w:lang w:eastAsia="zh-CN"/>
        </w:rPr>
        <w:t xml:space="preserve"> on receiver</w:t>
      </w:r>
      <w:r w:rsidR="00A90821">
        <w:rPr>
          <w:rFonts w:eastAsiaTheme="minorEastAsia" w:hint="eastAsia"/>
          <w:lang w:eastAsia="zh-CN"/>
        </w:rPr>
        <w:t xml:space="preserve"> structure design</w:t>
      </w:r>
      <w:r w:rsidR="003C6839">
        <w:rPr>
          <w:rFonts w:eastAsiaTheme="minorEastAsia" w:hint="eastAsia"/>
          <w:lang w:eastAsia="zh-CN"/>
        </w:rPr>
        <w:t>.</w:t>
      </w:r>
      <w:r w:rsidR="00413E87">
        <w:rPr>
          <w:rFonts w:eastAsiaTheme="minorEastAsia" w:hint="eastAsia"/>
          <w:lang w:eastAsia="zh-CN"/>
        </w:rPr>
        <w:t xml:space="preserve"> </w:t>
      </w:r>
      <w:r w:rsidR="00413E87">
        <w:rPr>
          <w:rFonts w:eastAsiaTheme="minorEastAsia"/>
          <w:lang w:eastAsia="zh-CN"/>
        </w:rPr>
        <w:t>T</w:t>
      </w:r>
      <w:r w:rsidR="00413E87">
        <w:rPr>
          <w:rFonts w:eastAsiaTheme="minorEastAsia" w:hint="eastAsia"/>
          <w:lang w:eastAsia="zh-CN"/>
        </w:rPr>
        <w:t xml:space="preserve">he low </w:t>
      </w:r>
      <w:r w:rsidR="00413E87">
        <w:rPr>
          <w:rFonts w:eastAsiaTheme="minorEastAsia"/>
          <w:lang w:eastAsia="zh-CN"/>
        </w:rPr>
        <w:t>power</w:t>
      </w:r>
      <w:r w:rsidR="00413E87">
        <w:rPr>
          <w:rFonts w:eastAsiaTheme="minorEastAsia" w:hint="eastAsia"/>
          <w:lang w:eastAsia="zh-CN"/>
        </w:rPr>
        <w:t xml:space="preserve"> consumption </w:t>
      </w:r>
      <w:r w:rsidR="00413E87">
        <w:rPr>
          <w:rFonts w:eastAsiaTheme="minorEastAsia"/>
          <w:lang w:eastAsia="zh-CN"/>
        </w:rPr>
        <w:t>receiver</w:t>
      </w:r>
      <w:r w:rsidR="00413E87">
        <w:rPr>
          <w:rFonts w:eastAsiaTheme="minorEastAsia" w:hint="eastAsia"/>
          <w:lang w:eastAsia="zh-CN"/>
        </w:rPr>
        <w:t xml:space="preserve"> is </w:t>
      </w:r>
      <w:r w:rsidR="00C945F8">
        <w:rPr>
          <w:rFonts w:eastAsiaTheme="minorEastAsia"/>
          <w:lang w:eastAsia="zh-CN"/>
        </w:rPr>
        <w:t xml:space="preserve">an front end receiver and </w:t>
      </w:r>
      <w:r w:rsidR="00413E87">
        <w:rPr>
          <w:rFonts w:eastAsiaTheme="minorEastAsia"/>
          <w:lang w:eastAsia="zh-CN"/>
        </w:rPr>
        <w:t>independent</w:t>
      </w:r>
      <w:r w:rsidR="00413E87">
        <w:rPr>
          <w:rFonts w:eastAsiaTheme="minorEastAsia" w:hint="eastAsia"/>
          <w:lang w:eastAsia="zh-CN"/>
        </w:rPr>
        <w:t xml:space="preserve"> </w:t>
      </w:r>
      <w:r w:rsidR="00C945F8">
        <w:rPr>
          <w:rFonts w:eastAsiaTheme="minorEastAsia"/>
          <w:lang w:eastAsia="zh-CN"/>
        </w:rPr>
        <w:t>to the NR</w:t>
      </w:r>
      <w:r w:rsidR="004B2F77">
        <w:rPr>
          <w:rFonts w:eastAsiaTheme="minorEastAsia" w:hint="eastAsia"/>
          <w:lang w:eastAsia="zh-CN"/>
        </w:rPr>
        <w:t xml:space="preserve"> </w:t>
      </w:r>
      <w:r w:rsidR="00413E87">
        <w:rPr>
          <w:rFonts w:eastAsiaTheme="minorEastAsia" w:hint="eastAsia"/>
          <w:lang w:eastAsia="zh-CN"/>
        </w:rPr>
        <w:t xml:space="preserve">receiver of data </w:t>
      </w:r>
      <w:r w:rsidR="00413E87">
        <w:rPr>
          <w:rFonts w:eastAsiaTheme="minorEastAsia"/>
          <w:lang w:eastAsia="zh-CN"/>
        </w:rPr>
        <w:t>reception</w:t>
      </w:r>
      <w:r w:rsidR="00413E87">
        <w:rPr>
          <w:rFonts w:eastAsiaTheme="minorEastAsia" w:hint="eastAsia"/>
          <w:lang w:eastAsia="zh-CN"/>
        </w:rPr>
        <w:t xml:space="preserve">. </w:t>
      </w:r>
      <w:r w:rsidR="00B23229">
        <w:rPr>
          <w:rFonts w:eastAsiaTheme="minorEastAsia" w:hint="eastAsia"/>
          <w:lang w:eastAsia="zh-CN"/>
        </w:rPr>
        <w:t xml:space="preserve"> </w:t>
      </w:r>
      <w:r w:rsidR="00513003">
        <w:rPr>
          <w:rFonts w:eastAsiaTheme="minorEastAsia"/>
          <w:lang w:eastAsia="zh-CN"/>
        </w:rPr>
        <w:t xml:space="preserve">The </w:t>
      </w:r>
      <w:r w:rsidR="00B23229">
        <w:rPr>
          <w:rFonts w:eastAsiaTheme="minorEastAsia" w:hint="eastAsia"/>
          <w:lang w:eastAsia="zh-CN"/>
        </w:rPr>
        <w:t>low power consumption</w:t>
      </w:r>
      <w:r w:rsidR="00513003">
        <w:rPr>
          <w:rFonts w:eastAsiaTheme="minorEastAsia"/>
          <w:lang w:eastAsia="zh-CN"/>
        </w:rPr>
        <w:t xml:space="preserve"> power saving signal</w:t>
      </w:r>
      <w:r w:rsidR="00B23229">
        <w:rPr>
          <w:rFonts w:eastAsiaTheme="minorEastAsia" w:hint="eastAsia"/>
          <w:lang w:eastAsia="zh-CN"/>
        </w:rPr>
        <w:t xml:space="preserve"> receiver is turned on</w:t>
      </w:r>
      <w:r w:rsidR="00513003">
        <w:rPr>
          <w:rFonts w:eastAsiaTheme="minorEastAsia"/>
          <w:lang w:eastAsia="zh-CN"/>
        </w:rPr>
        <w:t xml:space="preserve"> when the UE is configured in the UE power saving mode with the power saving signal triggering the power saving scheme.  </w:t>
      </w:r>
    </w:p>
    <w:p w:rsidR="000303DC" w:rsidRDefault="00C70281" w:rsidP="00657219">
      <w:pPr>
        <w:pStyle w:val="a0"/>
        <w:rPr>
          <w:rFonts w:eastAsiaTheme="minorEastAsia"/>
          <w:lang w:eastAsia="zh-CN"/>
        </w:rPr>
      </w:pPr>
      <w:r>
        <w:object w:dxaOrig="10789" w:dyaOrig="4263">
          <v:shape id="_x0000_i1027" type="#_x0000_t75" style="width:453.3pt;height:179.15pt" o:ole="">
            <v:imagedata r:id="rId12" o:title=""/>
          </v:shape>
          <o:OLEObject Type="Embed" ProgID="Visio.Drawing.11" ShapeID="_x0000_i1027" DrawAspect="Content" ObjectID="_1609064166" r:id="rId13"/>
        </w:object>
      </w:r>
    </w:p>
    <w:p w:rsidR="006327E1" w:rsidRDefault="00C70281" w:rsidP="006327E1">
      <w:pPr>
        <w:pStyle w:val="a7"/>
        <w:jc w:val="center"/>
        <w:rPr>
          <w:rFonts w:eastAsiaTheme="minorEastAsia"/>
          <w:lang w:eastAsia="zh-CN"/>
        </w:rPr>
      </w:pPr>
      <w:r w:rsidRPr="00C45DF2">
        <w:rPr>
          <w:rFonts w:eastAsiaTheme="minorEastAsia"/>
          <w:lang w:eastAsia="zh-CN"/>
        </w:rPr>
        <w:t xml:space="preserve">Figure </w:t>
      </w:r>
      <w:r w:rsidR="000D12B4" w:rsidRPr="00C45DF2">
        <w:rPr>
          <w:rFonts w:eastAsiaTheme="minorEastAsia"/>
          <w:lang w:eastAsia="zh-CN"/>
        </w:rPr>
        <w:fldChar w:fldCharType="begin"/>
      </w:r>
      <w:r w:rsidRPr="00C45DF2">
        <w:rPr>
          <w:rFonts w:eastAsiaTheme="minorEastAsia"/>
          <w:lang w:eastAsia="zh-CN"/>
        </w:rPr>
        <w:instrText xml:space="preserve"> SEQ Figure \* ARABIC </w:instrText>
      </w:r>
      <w:r w:rsidR="000D12B4" w:rsidRPr="00C45DF2">
        <w:rPr>
          <w:rFonts w:eastAsiaTheme="minorEastAsia"/>
          <w:lang w:eastAsia="zh-CN"/>
        </w:rPr>
        <w:fldChar w:fldCharType="separate"/>
      </w:r>
      <w:r w:rsidR="00D91CC1">
        <w:rPr>
          <w:rFonts w:eastAsiaTheme="minorEastAsia"/>
          <w:noProof/>
          <w:lang w:eastAsia="zh-CN"/>
        </w:rPr>
        <w:t>3</w:t>
      </w:r>
      <w:r w:rsidR="000D12B4" w:rsidRPr="00C45DF2">
        <w:rPr>
          <w:rFonts w:eastAsiaTheme="minorEastAsia"/>
          <w:lang w:eastAsia="zh-CN"/>
        </w:rPr>
        <w:fldChar w:fldCharType="end"/>
      </w:r>
      <w:r w:rsidRPr="00C45DF2">
        <w:rPr>
          <w:rFonts w:eastAsiaTheme="minorEastAsia" w:hint="eastAsia"/>
          <w:lang w:eastAsia="zh-CN"/>
        </w:rPr>
        <w:t xml:space="preserve"> </w:t>
      </w:r>
      <w:r w:rsidR="00D14430">
        <w:rPr>
          <w:rFonts w:eastAsiaTheme="minorEastAsia"/>
          <w:lang w:eastAsia="zh-CN"/>
        </w:rPr>
        <w:t xml:space="preserve"> Front end</w:t>
      </w:r>
      <w:r w:rsidRPr="00C45DF2">
        <w:rPr>
          <w:rFonts w:eastAsiaTheme="minorEastAsia" w:hint="eastAsia"/>
          <w:lang w:eastAsia="zh-CN"/>
        </w:rPr>
        <w:t xml:space="preserve"> low </w:t>
      </w:r>
      <w:r w:rsidRPr="00C45DF2">
        <w:rPr>
          <w:rFonts w:eastAsiaTheme="minorEastAsia"/>
          <w:lang w:eastAsia="zh-CN"/>
        </w:rPr>
        <w:t>power</w:t>
      </w:r>
      <w:r w:rsidRPr="00C45DF2">
        <w:rPr>
          <w:rFonts w:eastAsiaTheme="minorEastAsia" w:hint="eastAsia"/>
          <w:lang w:eastAsia="zh-CN"/>
        </w:rPr>
        <w:t xml:space="preserve"> consumption power saving signal</w:t>
      </w:r>
      <w:r>
        <w:rPr>
          <w:rFonts w:eastAsiaTheme="minorEastAsia" w:hint="eastAsia"/>
          <w:lang w:eastAsia="zh-CN"/>
        </w:rPr>
        <w:t xml:space="preserve"> </w:t>
      </w:r>
      <w:r w:rsidR="00D14430">
        <w:rPr>
          <w:rFonts w:eastAsiaTheme="minorEastAsia"/>
          <w:lang w:eastAsia="zh-CN"/>
        </w:rPr>
        <w:t xml:space="preserve">receiver </w:t>
      </w:r>
      <w:r>
        <w:rPr>
          <w:rFonts w:eastAsiaTheme="minorEastAsia" w:hint="eastAsia"/>
          <w:lang w:eastAsia="zh-CN"/>
        </w:rPr>
        <w:t xml:space="preserve">and </w:t>
      </w:r>
      <w:r w:rsidR="00D14430">
        <w:rPr>
          <w:rFonts w:eastAsiaTheme="minorEastAsia"/>
          <w:lang w:eastAsia="zh-CN"/>
        </w:rPr>
        <w:t xml:space="preserve">NR </w:t>
      </w:r>
      <w:r>
        <w:rPr>
          <w:rFonts w:eastAsiaTheme="minorEastAsia" w:hint="eastAsia"/>
          <w:lang w:eastAsia="zh-CN"/>
        </w:rPr>
        <w:t>data receiver</w:t>
      </w:r>
    </w:p>
    <w:p w:rsidR="006327E1" w:rsidRPr="006327E1" w:rsidRDefault="00D14430" w:rsidP="006327E1">
      <w:pPr>
        <w:rPr>
          <w:rFonts w:eastAsiaTheme="minorEastAsia"/>
          <w:lang w:val="en-GB" w:eastAsia="zh-CN"/>
        </w:rPr>
      </w:pPr>
      <w:r>
        <w:rPr>
          <w:rFonts w:eastAsiaTheme="minorEastAsia"/>
          <w:lang w:val="en-GB" w:eastAsia="zh-CN"/>
        </w:rPr>
        <w:t xml:space="preserve">  The</w:t>
      </w:r>
      <w:r w:rsidR="00E5280B">
        <w:rPr>
          <w:rFonts w:eastAsiaTheme="minorEastAsia" w:hint="eastAsia"/>
          <w:lang w:val="en-GB" w:eastAsia="zh-CN"/>
        </w:rPr>
        <w:t xml:space="preserve"> low power consumption</w:t>
      </w:r>
      <w:r>
        <w:rPr>
          <w:rFonts w:eastAsiaTheme="minorEastAsia"/>
          <w:lang w:val="en-GB" w:eastAsia="zh-CN"/>
        </w:rPr>
        <w:t xml:space="preserve"> power saving signal</w:t>
      </w:r>
      <w:r w:rsidR="00E5280B">
        <w:rPr>
          <w:rFonts w:eastAsiaTheme="minorEastAsia" w:hint="eastAsia"/>
          <w:lang w:val="en-GB" w:eastAsia="zh-CN"/>
        </w:rPr>
        <w:t xml:space="preserve"> receiver</w:t>
      </w:r>
      <w:r>
        <w:rPr>
          <w:rFonts w:eastAsiaTheme="minorEastAsia"/>
          <w:lang w:val="en-GB" w:eastAsia="zh-CN"/>
        </w:rPr>
        <w:t xml:space="preserve"> is illustrated in Figure 4.  </w:t>
      </w:r>
    </w:p>
    <w:bookmarkEnd w:id="84"/>
    <w:bookmarkEnd w:id="85"/>
    <w:p w:rsidR="00505C78" w:rsidRPr="0082364D" w:rsidRDefault="00505C78" w:rsidP="008F7077">
      <w:pPr>
        <w:pStyle w:val="a7"/>
        <w:jc w:val="both"/>
        <w:rPr>
          <w:rFonts w:eastAsiaTheme="minorEastAsia"/>
          <w:lang w:eastAsia="zh-CN"/>
        </w:rPr>
      </w:pPr>
      <w:r>
        <w:object w:dxaOrig="8936" w:dyaOrig="2616">
          <v:shape id="_x0000_i1028" type="#_x0000_t75" style="width:447pt;height:131.35pt" o:ole="">
            <v:imagedata r:id="rId14" o:title=""/>
          </v:shape>
          <o:OLEObject Type="Embed" ProgID="Visio.Drawing.11" ShapeID="_x0000_i1028" DrawAspect="Content" ObjectID="_1609064167" r:id="rId15"/>
        </w:object>
      </w:r>
    </w:p>
    <w:p w:rsidR="00D93ABB" w:rsidRPr="00D93ABB" w:rsidRDefault="00D93ABB" w:rsidP="00D93ABB">
      <w:pPr>
        <w:pStyle w:val="a7"/>
        <w:jc w:val="center"/>
        <w:rPr>
          <w:rFonts w:eastAsiaTheme="minorEastAsia"/>
          <w:lang w:eastAsia="zh-CN"/>
        </w:rPr>
      </w:pPr>
      <w:bookmarkStart w:id="86" w:name="OLE_LINK72"/>
      <w:bookmarkStart w:id="87" w:name="OLE_LINK76"/>
      <w:bookmarkStart w:id="88" w:name="OLE_LINK77"/>
      <w:r w:rsidRPr="00C45DF2">
        <w:rPr>
          <w:rFonts w:eastAsiaTheme="minorEastAsia"/>
          <w:lang w:eastAsia="zh-CN"/>
        </w:rPr>
        <w:t xml:space="preserve">Figure </w:t>
      </w:r>
      <w:r w:rsidR="000D12B4" w:rsidRPr="00C45DF2">
        <w:rPr>
          <w:rFonts w:eastAsiaTheme="minorEastAsia"/>
          <w:lang w:eastAsia="zh-CN"/>
        </w:rPr>
        <w:fldChar w:fldCharType="begin"/>
      </w:r>
      <w:r w:rsidRPr="00C45DF2">
        <w:rPr>
          <w:rFonts w:eastAsiaTheme="minorEastAsia"/>
          <w:lang w:eastAsia="zh-CN"/>
        </w:rPr>
        <w:instrText xml:space="preserve"> SEQ Figure \* ARABIC </w:instrText>
      </w:r>
      <w:r w:rsidR="000D12B4" w:rsidRPr="00C45DF2">
        <w:rPr>
          <w:rFonts w:eastAsiaTheme="minorEastAsia"/>
          <w:lang w:eastAsia="zh-CN"/>
        </w:rPr>
        <w:fldChar w:fldCharType="separate"/>
      </w:r>
      <w:r w:rsidR="00D91CC1">
        <w:rPr>
          <w:rFonts w:eastAsiaTheme="minorEastAsia"/>
          <w:noProof/>
          <w:lang w:eastAsia="zh-CN"/>
        </w:rPr>
        <w:t>4</w:t>
      </w:r>
      <w:r w:rsidR="000D12B4" w:rsidRPr="00C45DF2">
        <w:rPr>
          <w:rFonts w:eastAsiaTheme="minorEastAsia"/>
          <w:lang w:eastAsia="zh-CN"/>
        </w:rPr>
        <w:fldChar w:fldCharType="end"/>
      </w:r>
      <w:r w:rsidR="008432B7" w:rsidRPr="00C45DF2">
        <w:rPr>
          <w:rFonts w:eastAsiaTheme="minorEastAsia" w:hint="eastAsia"/>
          <w:lang w:eastAsia="zh-CN"/>
        </w:rPr>
        <w:t xml:space="preserve"> Receiver structure for low </w:t>
      </w:r>
      <w:r w:rsidR="008432B7" w:rsidRPr="00C45DF2">
        <w:rPr>
          <w:rFonts w:eastAsiaTheme="minorEastAsia"/>
          <w:lang w:eastAsia="zh-CN"/>
        </w:rPr>
        <w:t>power</w:t>
      </w:r>
      <w:r w:rsidR="008432B7" w:rsidRPr="00C45DF2">
        <w:rPr>
          <w:rFonts w:eastAsiaTheme="minorEastAsia" w:hint="eastAsia"/>
          <w:lang w:eastAsia="zh-CN"/>
        </w:rPr>
        <w:t xml:space="preserve"> consumption power saving signal</w:t>
      </w:r>
    </w:p>
    <w:bookmarkEnd w:id="86"/>
    <w:bookmarkEnd w:id="87"/>
    <w:bookmarkEnd w:id="88"/>
    <w:p w:rsidR="006327E1" w:rsidRDefault="006327E1" w:rsidP="006327E1">
      <w:pPr>
        <w:pStyle w:val="a7"/>
        <w:jc w:val="both"/>
        <w:rPr>
          <w:rFonts w:eastAsiaTheme="minorEastAsia"/>
          <w:lang w:eastAsia="zh-CN"/>
        </w:rPr>
      </w:pPr>
    </w:p>
    <w:p w:rsidR="008674FE" w:rsidRDefault="00344FA4" w:rsidP="008F7077">
      <w:pPr>
        <w:pStyle w:val="a7"/>
        <w:jc w:val="both"/>
        <w:rPr>
          <w:rFonts w:eastAsiaTheme="minorEastAsia"/>
          <w:lang w:eastAsia="zh-CN"/>
        </w:rPr>
      </w:pPr>
      <w:r>
        <w:rPr>
          <w:rFonts w:eastAsiaTheme="minorEastAsia"/>
          <w:lang w:eastAsia="zh-CN"/>
        </w:rPr>
        <w:t xml:space="preserve"> The characteristic </w:t>
      </w:r>
      <w:r w:rsidR="006536E3">
        <w:rPr>
          <w:rFonts w:eastAsiaTheme="minorEastAsia" w:hint="eastAsia"/>
          <w:lang w:eastAsia="zh-CN"/>
        </w:rPr>
        <w:t>low power consumption receiver</w:t>
      </w:r>
      <w:r w:rsidR="00587A8B">
        <w:rPr>
          <w:rFonts w:eastAsiaTheme="minorEastAsia" w:hint="eastAsia"/>
          <w:lang w:eastAsia="zh-CN"/>
        </w:rPr>
        <w:t xml:space="preserve"> take less power </w:t>
      </w:r>
      <w:r w:rsidR="00587A8B">
        <w:rPr>
          <w:rFonts w:eastAsiaTheme="minorEastAsia"/>
          <w:lang w:eastAsia="zh-CN"/>
        </w:rPr>
        <w:t>consumption</w:t>
      </w:r>
      <w:r w:rsidR="00587A8B">
        <w:rPr>
          <w:rFonts w:eastAsiaTheme="minorEastAsia" w:hint="eastAsia"/>
          <w:lang w:eastAsia="zh-CN"/>
        </w:rPr>
        <w:t xml:space="preserve"> reflected in bellow aspects:</w:t>
      </w:r>
    </w:p>
    <w:p w:rsidR="00587A8B" w:rsidRDefault="00C11B0D" w:rsidP="004B5B00">
      <w:pPr>
        <w:pStyle w:val="af2"/>
        <w:numPr>
          <w:ilvl w:val="0"/>
          <w:numId w:val="4"/>
        </w:numPr>
        <w:ind w:firstLineChars="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Simplified</w:t>
      </w:r>
      <w:r w:rsidR="00344FA4">
        <w:rPr>
          <w:rFonts w:ascii="Times New Roman" w:eastAsiaTheme="minorEastAsia" w:hAnsi="Times New Roman" w:cs="Times New Roman"/>
          <w:sz w:val="20"/>
          <w:szCs w:val="20"/>
          <w:lang w:val="en-GB"/>
        </w:rPr>
        <w:t xml:space="preserve"> </w:t>
      </w:r>
      <w:r w:rsidR="00017618" w:rsidRPr="00017618">
        <w:rPr>
          <w:rFonts w:ascii="Times New Roman" w:eastAsiaTheme="minorEastAsia" w:hAnsi="Times New Roman" w:cs="Times New Roman"/>
          <w:sz w:val="20"/>
          <w:szCs w:val="20"/>
          <w:lang w:val="en-GB"/>
        </w:rPr>
        <w:t>intermediate</w:t>
      </w:r>
      <w:r w:rsidR="00017618" w:rsidRPr="00017618">
        <w:rPr>
          <w:rFonts w:ascii="Times New Roman" w:eastAsiaTheme="minorEastAsia" w:hAnsi="Times New Roman" w:cs="Times New Roman" w:hint="eastAsia"/>
          <w:sz w:val="20"/>
          <w:szCs w:val="20"/>
          <w:lang w:val="en-GB"/>
        </w:rPr>
        <w:t xml:space="preserve"> frequency</w:t>
      </w:r>
      <w:r w:rsidR="00561CBB">
        <w:rPr>
          <w:rFonts w:ascii="Times New Roman" w:eastAsiaTheme="minorEastAsia" w:hAnsi="Times New Roman" w:cs="Times New Roman" w:hint="eastAsia"/>
          <w:sz w:val="20"/>
          <w:szCs w:val="20"/>
          <w:lang w:val="en-GB"/>
        </w:rPr>
        <w:t>:</w:t>
      </w:r>
      <w:r w:rsidR="00DB7EDB">
        <w:rPr>
          <w:rFonts w:ascii="Times New Roman" w:eastAsiaTheme="minorEastAsia" w:hAnsi="Times New Roman" w:cs="Times New Roman" w:hint="eastAsia"/>
          <w:sz w:val="20"/>
          <w:szCs w:val="20"/>
          <w:lang w:val="en-GB"/>
        </w:rPr>
        <w:t xml:space="preserve"> reduce </w:t>
      </w:r>
      <w:r w:rsidR="00DB7EDB">
        <w:rPr>
          <w:rFonts w:ascii="Times New Roman" w:eastAsiaTheme="minorEastAsia" w:hAnsi="Times New Roman" w:cs="Times New Roman"/>
          <w:sz w:val="20"/>
          <w:szCs w:val="20"/>
          <w:lang w:val="en-GB"/>
        </w:rPr>
        <w:t>requirement</w:t>
      </w:r>
      <w:r w:rsidR="00DB7EDB">
        <w:rPr>
          <w:rFonts w:ascii="Times New Roman" w:eastAsiaTheme="minorEastAsia" w:hAnsi="Times New Roman" w:cs="Times New Roman" w:hint="eastAsia"/>
          <w:sz w:val="20"/>
          <w:szCs w:val="20"/>
          <w:lang w:val="en-GB"/>
        </w:rPr>
        <w:t xml:space="preserve"> on additional</w:t>
      </w:r>
      <w:r w:rsidR="0009298B">
        <w:rPr>
          <w:rFonts w:ascii="Times New Roman" w:eastAsiaTheme="minorEastAsia" w:hAnsi="Times New Roman" w:cs="Times New Roman" w:hint="eastAsia"/>
          <w:sz w:val="20"/>
          <w:szCs w:val="20"/>
          <w:lang w:val="en-GB"/>
        </w:rPr>
        <w:t xml:space="preserve"> RF</w:t>
      </w:r>
      <w:r w:rsidR="00DB7EDB">
        <w:rPr>
          <w:rFonts w:ascii="Times New Roman" w:eastAsiaTheme="minorEastAsia" w:hAnsi="Times New Roman" w:cs="Times New Roman" w:hint="eastAsia"/>
          <w:sz w:val="20"/>
          <w:szCs w:val="20"/>
          <w:lang w:val="en-GB"/>
        </w:rPr>
        <w:t xml:space="preserve"> LNA and PLL</w:t>
      </w:r>
      <w:r w:rsidR="00BF1CE9">
        <w:rPr>
          <w:rFonts w:ascii="Times New Roman" w:eastAsiaTheme="minorEastAsia" w:hAnsi="Times New Roman" w:cs="Times New Roman" w:hint="eastAsia"/>
          <w:sz w:val="20"/>
          <w:szCs w:val="20"/>
          <w:lang w:val="en-GB"/>
        </w:rPr>
        <w:t xml:space="preserve"> and then reduce power consumption of </w:t>
      </w:r>
      <w:r w:rsidR="0009298B">
        <w:rPr>
          <w:rFonts w:ascii="Times New Roman" w:eastAsiaTheme="minorEastAsia" w:hAnsi="Times New Roman" w:cs="Times New Roman"/>
          <w:sz w:val="20"/>
          <w:szCs w:val="20"/>
          <w:lang w:val="en-GB"/>
        </w:rPr>
        <w:t>receiver</w:t>
      </w:r>
      <w:r w:rsidR="0009298B">
        <w:rPr>
          <w:rFonts w:ascii="Times New Roman" w:eastAsiaTheme="minorEastAsia" w:hAnsi="Times New Roman" w:cs="Times New Roman" w:hint="eastAsia"/>
          <w:sz w:val="20"/>
          <w:szCs w:val="20"/>
          <w:lang w:val="en-GB"/>
        </w:rPr>
        <w:t>;</w:t>
      </w:r>
    </w:p>
    <w:p w:rsidR="002C1343" w:rsidRDefault="00142A88" w:rsidP="004B5B00">
      <w:pPr>
        <w:pStyle w:val="af2"/>
        <w:numPr>
          <w:ilvl w:val="0"/>
          <w:numId w:val="4"/>
        </w:numPr>
        <w:ind w:firstLineChars="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Envelope</w:t>
      </w:r>
      <w:r w:rsidR="002C1343">
        <w:rPr>
          <w:rFonts w:ascii="Times New Roman" w:eastAsiaTheme="minorEastAsia" w:hAnsi="Times New Roman" w:cs="Times New Roman" w:hint="eastAsia"/>
          <w:sz w:val="20"/>
          <w:szCs w:val="20"/>
          <w:lang w:val="en-GB"/>
        </w:rPr>
        <w:t xml:space="preserve"> detector:</w:t>
      </w:r>
      <w:r w:rsidR="00F526F5">
        <w:rPr>
          <w:rFonts w:ascii="Times New Roman" w:eastAsiaTheme="minorEastAsia" w:hAnsi="Times New Roman" w:cs="Times New Roman" w:hint="eastAsia"/>
          <w:sz w:val="20"/>
          <w:szCs w:val="20"/>
          <w:lang w:val="en-GB"/>
        </w:rPr>
        <w:t xml:space="preserve"> there is no need on </w:t>
      </w:r>
      <w:r w:rsidR="00F526F5">
        <w:rPr>
          <w:rFonts w:ascii="Times New Roman" w:eastAsiaTheme="minorEastAsia" w:hAnsi="Times New Roman" w:cs="Times New Roman"/>
          <w:sz w:val="20"/>
          <w:szCs w:val="20"/>
          <w:lang w:val="en-GB"/>
        </w:rPr>
        <w:t>additional</w:t>
      </w:r>
      <w:r w:rsidR="00F526F5">
        <w:rPr>
          <w:rFonts w:ascii="Times New Roman" w:eastAsiaTheme="minorEastAsia" w:hAnsi="Times New Roman" w:cs="Times New Roman" w:hint="eastAsia"/>
          <w:sz w:val="20"/>
          <w:szCs w:val="20"/>
          <w:lang w:val="en-GB"/>
        </w:rPr>
        <w:t xml:space="preserve"> </w:t>
      </w:r>
      <w:r w:rsidR="00F526F5">
        <w:rPr>
          <w:rFonts w:ascii="Times New Roman" w:eastAsiaTheme="minorEastAsia" w:hAnsi="Times New Roman" w:cs="Times New Roman"/>
          <w:sz w:val="20"/>
          <w:szCs w:val="20"/>
          <w:lang w:val="en-GB"/>
        </w:rPr>
        <w:t>multiplying</w:t>
      </w:r>
      <w:r w:rsidR="00106669">
        <w:rPr>
          <w:rFonts w:ascii="Times New Roman" w:eastAsiaTheme="minorEastAsia" w:hAnsi="Times New Roman" w:cs="Times New Roman" w:hint="eastAsia"/>
          <w:sz w:val="20"/>
          <w:szCs w:val="20"/>
          <w:lang w:val="en-GB"/>
        </w:rPr>
        <w:t xml:space="preserve"> unit or local carrier which could reduce </w:t>
      </w:r>
      <w:r w:rsidR="00106669">
        <w:rPr>
          <w:rFonts w:ascii="Times New Roman" w:eastAsiaTheme="minorEastAsia" w:hAnsi="Times New Roman" w:cs="Times New Roman"/>
          <w:sz w:val="20"/>
          <w:szCs w:val="20"/>
          <w:lang w:val="en-GB"/>
        </w:rPr>
        <w:t>power</w:t>
      </w:r>
      <w:r w:rsidR="00106669">
        <w:rPr>
          <w:rFonts w:ascii="Times New Roman" w:eastAsiaTheme="minorEastAsia" w:hAnsi="Times New Roman" w:cs="Times New Roman" w:hint="eastAsia"/>
          <w:sz w:val="20"/>
          <w:szCs w:val="20"/>
          <w:lang w:val="en-GB"/>
        </w:rPr>
        <w:t xml:space="preserve"> consumption. </w:t>
      </w:r>
      <w:r w:rsidR="00106669">
        <w:rPr>
          <w:rFonts w:ascii="Times New Roman" w:eastAsiaTheme="minorEastAsia" w:hAnsi="Times New Roman" w:cs="Times New Roman"/>
          <w:sz w:val="20"/>
          <w:szCs w:val="20"/>
          <w:lang w:val="en-GB"/>
        </w:rPr>
        <w:t>T</w:t>
      </w:r>
      <w:r w:rsidR="00106669">
        <w:rPr>
          <w:rFonts w:ascii="Times New Roman" w:eastAsiaTheme="minorEastAsia" w:hAnsi="Times New Roman" w:cs="Times New Roman" w:hint="eastAsia"/>
          <w:sz w:val="20"/>
          <w:szCs w:val="20"/>
          <w:lang w:val="en-GB"/>
        </w:rPr>
        <w:t xml:space="preserve">ypical OOK signal could be </w:t>
      </w:r>
      <w:r w:rsidR="008C2443">
        <w:rPr>
          <w:rFonts w:ascii="Times New Roman" w:eastAsiaTheme="minorEastAsia" w:hAnsi="Times New Roman" w:cs="Times New Roman"/>
          <w:sz w:val="20"/>
          <w:szCs w:val="20"/>
          <w:lang w:val="en-GB"/>
        </w:rPr>
        <w:t>demodulate</w:t>
      </w:r>
      <w:r w:rsidR="0034100B">
        <w:rPr>
          <w:rFonts w:ascii="Times New Roman" w:eastAsiaTheme="minorEastAsia" w:hAnsi="Times New Roman" w:cs="Times New Roman" w:hint="eastAsia"/>
          <w:sz w:val="20"/>
          <w:szCs w:val="20"/>
          <w:lang w:val="en-GB"/>
        </w:rPr>
        <w:t>d</w:t>
      </w:r>
      <w:r>
        <w:rPr>
          <w:rFonts w:ascii="Times New Roman" w:eastAsiaTheme="minorEastAsia" w:hAnsi="Times New Roman" w:cs="Times New Roman"/>
          <w:sz w:val="20"/>
          <w:szCs w:val="20"/>
          <w:lang w:val="en-GB"/>
        </w:rPr>
        <w:t xml:space="preserve"> by m</w:t>
      </w:r>
      <w:r>
        <w:rPr>
          <w:rFonts w:ascii="Times New Roman" w:eastAsiaTheme="minorEastAsia" w:hAnsi="Times New Roman" w:cs="Times New Roman" w:hint="eastAsia"/>
          <w:sz w:val="20"/>
          <w:szCs w:val="20"/>
          <w:lang w:val="en-GB"/>
        </w:rPr>
        <w:t>eans of envelope detector.</w:t>
      </w:r>
    </w:p>
    <w:p w:rsidR="002C1343" w:rsidRDefault="00B2716E" w:rsidP="004B5B00">
      <w:pPr>
        <w:pStyle w:val="af2"/>
        <w:numPr>
          <w:ilvl w:val="0"/>
          <w:numId w:val="4"/>
        </w:numPr>
        <w:ind w:firstLineChars="0"/>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C</w:t>
      </w:r>
      <w:r w:rsidR="004C7672">
        <w:rPr>
          <w:rFonts w:ascii="Times New Roman" w:eastAsiaTheme="minorEastAsia" w:hAnsi="Times New Roman" w:cs="Times New Roman" w:hint="eastAsia"/>
          <w:sz w:val="20"/>
          <w:szCs w:val="20"/>
          <w:lang w:val="en-GB"/>
        </w:rPr>
        <w:t>ompa</w:t>
      </w:r>
      <w:r w:rsidR="00003EDD">
        <w:rPr>
          <w:rFonts w:ascii="Times New Roman" w:eastAsiaTheme="minorEastAsia" w:hAnsi="Times New Roman" w:cs="Times New Roman" w:hint="eastAsia"/>
          <w:sz w:val="20"/>
          <w:szCs w:val="20"/>
          <w:lang w:val="en-GB"/>
        </w:rPr>
        <w:t>rator or integrator of baseband</w:t>
      </w:r>
      <w:r w:rsidR="00003EDD">
        <w:rPr>
          <w:rFonts w:ascii="Times New Roman" w:eastAsiaTheme="minorEastAsia" w:hAnsi="Times New Roman" w:cs="Times New Roman"/>
          <w:sz w:val="20"/>
          <w:szCs w:val="20"/>
          <w:lang w:val="en-GB"/>
        </w:rPr>
        <w:t xml:space="preserve">: </w:t>
      </w:r>
      <w:r w:rsidR="00344FA4">
        <w:rPr>
          <w:rFonts w:ascii="Times New Roman" w:eastAsiaTheme="minorEastAsia" w:hAnsi="Times New Roman" w:cs="Times New Roman"/>
          <w:sz w:val="20"/>
          <w:szCs w:val="20"/>
          <w:lang w:val="en-GB"/>
        </w:rPr>
        <w:t xml:space="preserve">simple logic for </w:t>
      </w:r>
      <w:r w:rsidR="00E85976">
        <w:rPr>
          <w:rFonts w:ascii="Times New Roman" w:eastAsiaTheme="minorEastAsia" w:hAnsi="Times New Roman" w:cs="Times New Roman" w:hint="eastAsia"/>
          <w:sz w:val="20"/>
          <w:szCs w:val="20"/>
          <w:lang w:val="en-GB"/>
        </w:rPr>
        <w:t xml:space="preserve">0 and 1 signal from </w:t>
      </w:r>
      <w:r w:rsidR="00E85976">
        <w:rPr>
          <w:rFonts w:ascii="Times New Roman" w:eastAsiaTheme="minorEastAsia" w:hAnsi="Times New Roman" w:cs="Times New Roman"/>
          <w:sz w:val="20"/>
          <w:szCs w:val="20"/>
          <w:lang w:val="en-GB"/>
        </w:rPr>
        <w:t>analog</w:t>
      </w:r>
      <w:r w:rsidR="00E85976">
        <w:rPr>
          <w:rFonts w:ascii="Times New Roman" w:eastAsiaTheme="minorEastAsia" w:hAnsi="Times New Roman" w:cs="Times New Roman" w:hint="eastAsia"/>
          <w:sz w:val="20"/>
          <w:szCs w:val="20"/>
          <w:lang w:val="en-GB"/>
        </w:rPr>
        <w:t xml:space="preserve"> signal</w:t>
      </w:r>
      <w:r w:rsidR="00B37F99">
        <w:rPr>
          <w:rFonts w:ascii="Times New Roman" w:eastAsiaTheme="minorEastAsia" w:hAnsi="Times New Roman" w:cs="Times New Roman" w:hint="eastAsia"/>
          <w:sz w:val="20"/>
          <w:szCs w:val="20"/>
          <w:lang w:val="en-GB"/>
        </w:rPr>
        <w:t>;</w:t>
      </w:r>
    </w:p>
    <w:p w:rsidR="00561CBB" w:rsidRPr="00017618" w:rsidRDefault="002A44AB" w:rsidP="004B5B00">
      <w:pPr>
        <w:pStyle w:val="af2"/>
        <w:numPr>
          <w:ilvl w:val="0"/>
          <w:numId w:val="4"/>
        </w:numPr>
        <w:ind w:firstLineChars="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Special</w:t>
      </w:r>
      <w:r w:rsidR="00DE64A5">
        <w:rPr>
          <w:rFonts w:ascii="Times New Roman" w:eastAsiaTheme="minorEastAsia" w:hAnsi="Times New Roman" w:cs="Times New Roman" w:hint="eastAsia"/>
          <w:sz w:val="20"/>
          <w:szCs w:val="20"/>
          <w:lang w:val="en-GB"/>
        </w:rPr>
        <w:t xml:space="preserve"> circuit design: </w:t>
      </w:r>
      <w:r w:rsidR="00C75E75">
        <w:rPr>
          <w:rFonts w:ascii="Times New Roman" w:eastAsiaTheme="minorEastAsia" w:hAnsi="Times New Roman" w:cs="Times New Roman" w:hint="eastAsia"/>
          <w:sz w:val="20"/>
          <w:szCs w:val="20"/>
          <w:lang w:val="en-GB"/>
        </w:rPr>
        <w:t xml:space="preserve">e.g., </w:t>
      </w:r>
      <w:r w:rsidR="00DE64A5">
        <w:rPr>
          <w:rFonts w:ascii="Times New Roman" w:eastAsiaTheme="minorEastAsia" w:hAnsi="Times New Roman" w:cs="Times New Roman" w:hint="eastAsia"/>
          <w:sz w:val="20"/>
          <w:szCs w:val="20"/>
          <w:lang w:val="en-GB"/>
        </w:rPr>
        <w:t>amp</w:t>
      </w:r>
      <w:r w:rsidR="00CD4A1F">
        <w:rPr>
          <w:rFonts w:ascii="Times New Roman" w:eastAsiaTheme="minorEastAsia" w:hAnsi="Times New Roman" w:cs="Times New Roman" w:hint="eastAsia"/>
          <w:sz w:val="20"/>
          <w:szCs w:val="20"/>
          <w:lang w:val="en-GB"/>
        </w:rPr>
        <w:t>ere</w:t>
      </w:r>
      <w:r w:rsidR="00DE64A5">
        <w:rPr>
          <w:rFonts w:ascii="Times New Roman" w:eastAsiaTheme="minorEastAsia" w:hAnsi="Times New Roman" w:cs="Times New Roman" w:hint="eastAsia"/>
          <w:sz w:val="20"/>
          <w:szCs w:val="20"/>
          <w:lang w:val="en-GB"/>
        </w:rPr>
        <w:t xml:space="preserve"> </w:t>
      </w:r>
      <w:r w:rsidR="007707B2">
        <w:rPr>
          <w:rFonts w:ascii="Times New Roman" w:eastAsiaTheme="minorEastAsia" w:hAnsi="Times New Roman" w:cs="Times New Roman" w:hint="eastAsia"/>
          <w:sz w:val="20"/>
          <w:szCs w:val="20"/>
          <w:lang w:val="en-GB"/>
        </w:rPr>
        <w:t>reuse</w:t>
      </w:r>
      <w:r w:rsidR="004458D8">
        <w:rPr>
          <w:rFonts w:ascii="Times New Roman" w:eastAsiaTheme="minorEastAsia" w:hAnsi="Times New Roman" w:cs="Times New Roman" w:hint="eastAsia"/>
          <w:sz w:val="20"/>
          <w:szCs w:val="20"/>
          <w:lang w:val="en-GB"/>
        </w:rPr>
        <w:t>,</w:t>
      </w:r>
      <w:r w:rsidR="00C146D3">
        <w:rPr>
          <w:rFonts w:ascii="Times New Roman" w:eastAsiaTheme="minorEastAsia" w:hAnsi="Times New Roman" w:cs="Times New Roman" w:hint="eastAsia"/>
          <w:sz w:val="20"/>
          <w:szCs w:val="20"/>
          <w:lang w:val="en-GB"/>
        </w:rPr>
        <w:t xml:space="preserve"> </w:t>
      </w:r>
      <w:r w:rsidR="007B7A80">
        <w:rPr>
          <w:rFonts w:ascii="Times New Roman" w:eastAsiaTheme="minorEastAsia" w:hAnsi="Times New Roman" w:cs="Times New Roman" w:hint="eastAsia"/>
          <w:sz w:val="20"/>
          <w:szCs w:val="20"/>
          <w:lang w:val="en-GB"/>
        </w:rPr>
        <w:t>s</w:t>
      </w:r>
      <w:r w:rsidR="0016512D">
        <w:rPr>
          <w:rFonts w:ascii="Times New Roman" w:eastAsiaTheme="minorEastAsia" w:hAnsi="Times New Roman" w:cs="Times New Roman"/>
          <w:sz w:val="20"/>
          <w:szCs w:val="20"/>
          <w:lang w:val="en-GB"/>
        </w:rPr>
        <w:t>ubthreshold</w:t>
      </w:r>
      <w:r w:rsidR="003A1E1C">
        <w:rPr>
          <w:rFonts w:ascii="Times New Roman" w:eastAsiaTheme="minorEastAsia" w:hAnsi="Times New Roman" w:cs="Times New Roman" w:hint="eastAsia"/>
          <w:sz w:val="20"/>
          <w:szCs w:val="20"/>
          <w:lang w:val="en-GB"/>
        </w:rPr>
        <w:t xml:space="preserve"> region of </w:t>
      </w:r>
      <w:r w:rsidR="002C1343">
        <w:rPr>
          <w:rFonts w:ascii="Times New Roman" w:eastAsiaTheme="minorEastAsia" w:hAnsi="Times New Roman" w:cs="Times New Roman" w:hint="eastAsia"/>
          <w:sz w:val="20"/>
          <w:szCs w:val="20"/>
          <w:lang w:val="en-GB"/>
        </w:rPr>
        <w:t>MOSFET</w:t>
      </w:r>
      <w:r w:rsidR="004458D8">
        <w:rPr>
          <w:rFonts w:ascii="Times New Roman" w:eastAsiaTheme="minorEastAsia" w:hAnsi="Times New Roman" w:cs="Times New Roman" w:hint="eastAsia"/>
          <w:sz w:val="20"/>
          <w:szCs w:val="20"/>
          <w:lang w:val="en-GB"/>
        </w:rPr>
        <w:t>,</w:t>
      </w:r>
      <w:r w:rsidR="002C1343">
        <w:rPr>
          <w:rFonts w:ascii="Times New Roman" w:eastAsiaTheme="minorEastAsia" w:hAnsi="Times New Roman" w:cs="Times New Roman" w:hint="eastAsia"/>
          <w:sz w:val="20"/>
          <w:szCs w:val="20"/>
          <w:lang w:val="en-GB"/>
        </w:rPr>
        <w:t xml:space="preserve"> </w:t>
      </w:r>
      <w:r w:rsidR="00936CD7">
        <w:rPr>
          <w:rFonts w:ascii="Times New Roman" w:eastAsiaTheme="minorEastAsia" w:hAnsi="Times New Roman" w:cs="Times New Roman" w:hint="eastAsia"/>
          <w:sz w:val="20"/>
          <w:szCs w:val="20"/>
          <w:lang w:val="en-GB"/>
        </w:rPr>
        <w:t>voltage reference out of chipset</w:t>
      </w:r>
      <w:r w:rsidR="004458D8">
        <w:rPr>
          <w:rFonts w:ascii="Times New Roman" w:eastAsiaTheme="minorEastAsia" w:hAnsi="Times New Roman" w:cs="Times New Roman" w:hint="eastAsia"/>
          <w:sz w:val="20"/>
          <w:szCs w:val="20"/>
          <w:lang w:val="en-GB"/>
        </w:rPr>
        <w:t>,</w:t>
      </w:r>
      <w:r w:rsidR="006268CB">
        <w:rPr>
          <w:rFonts w:ascii="Times New Roman" w:eastAsiaTheme="minorEastAsia" w:hAnsi="Times New Roman" w:cs="Times New Roman" w:hint="eastAsia"/>
          <w:sz w:val="20"/>
          <w:szCs w:val="20"/>
          <w:lang w:val="en-GB"/>
        </w:rPr>
        <w:t xml:space="preserve"> </w:t>
      </w:r>
      <w:r w:rsidR="004458D8">
        <w:rPr>
          <w:rFonts w:ascii="Times New Roman" w:eastAsiaTheme="minorEastAsia" w:hAnsi="Times New Roman" w:cs="Times New Roman" w:hint="eastAsia"/>
          <w:sz w:val="20"/>
          <w:szCs w:val="20"/>
          <w:lang w:val="en-GB"/>
        </w:rPr>
        <w:t xml:space="preserve">etc, which are </w:t>
      </w:r>
      <w:r w:rsidR="006268CB">
        <w:rPr>
          <w:rFonts w:ascii="Times New Roman" w:eastAsiaTheme="minorEastAsia" w:hAnsi="Times New Roman" w:cs="Times New Roman"/>
          <w:sz w:val="20"/>
          <w:szCs w:val="20"/>
          <w:lang w:val="en-GB"/>
        </w:rPr>
        <w:t>dependent</w:t>
      </w:r>
      <w:r w:rsidR="004458D8">
        <w:rPr>
          <w:rFonts w:ascii="Times New Roman" w:eastAsiaTheme="minorEastAsia" w:hAnsi="Times New Roman" w:cs="Times New Roman" w:hint="eastAsia"/>
          <w:sz w:val="20"/>
          <w:szCs w:val="20"/>
          <w:lang w:val="en-GB"/>
        </w:rPr>
        <w:t xml:space="preserve"> </w:t>
      </w:r>
      <w:r w:rsidR="00BD43B0">
        <w:rPr>
          <w:rFonts w:ascii="Times New Roman" w:eastAsiaTheme="minorEastAsia" w:hAnsi="Times New Roman" w:cs="Times New Roman" w:hint="eastAsia"/>
          <w:sz w:val="20"/>
          <w:szCs w:val="20"/>
          <w:lang w:val="en-GB"/>
        </w:rPr>
        <w:t>on chipset structure and design in detail.</w:t>
      </w:r>
    </w:p>
    <w:p w:rsidR="00447142" w:rsidRDefault="008A57CF" w:rsidP="00B64B1A">
      <w:pPr>
        <w:jc w:val="both"/>
        <w:rPr>
          <w:rFonts w:eastAsiaTheme="minorEastAsia"/>
          <w:lang w:eastAsia="zh-CN"/>
        </w:rPr>
      </w:pPr>
      <w:r>
        <w:rPr>
          <w:rFonts w:eastAsiaTheme="minorEastAsia" w:hint="eastAsia"/>
          <w:lang w:val="en-GB" w:eastAsia="zh-CN"/>
        </w:rPr>
        <w:t xml:space="preserve">As reference, there are some low power consumption receiver </w:t>
      </w:r>
      <w:r w:rsidR="00344FA4">
        <w:rPr>
          <w:rFonts w:eastAsiaTheme="minorEastAsia"/>
          <w:lang w:val="en-GB" w:eastAsia="zh-CN"/>
        </w:rPr>
        <w:t>in literatures</w:t>
      </w:r>
      <w:r>
        <w:rPr>
          <w:rFonts w:eastAsiaTheme="minorEastAsia"/>
          <w:lang w:val="en-GB" w:eastAsia="zh-CN"/>
        </w:rPr>
        <w:t xml:space="preserve"> </w:t>
      </w:r>
      <w:fldSimple w:instr=" REF _Ref528596850 \n \h  \* MERGEFORMAT ">
        <w:r w:rsidR="00D91CC1" w:rsidRPr="00D91CC1">
          <w:rPr>
            <w:rFonts w:eastAsiaTheme="minorEastAsia"/>
            <w:lang w:val="en-GB" w:eastAsia="zh-CN"/>
          </w:rPr>
          <w:t>[2]</w:t>
        </w:r>
      </w:fldSimple>
      <w:fldSimple w:instr=" REF _Ref528596856 \n \h  \* MERGEFORMAT ">
        <w:r w:rsidR="00D91CC1" w:rsidRPr="00D91CC1">
          <w:rPr>
            <w:rFonts w:eastAsiaTheme="minorEastAsia"/>
            <w:lang w:val="en-GB" w:eastAsia="zh-CN"/>
          </w:rPr>
          <w:t>[3]</w:t>
        </w:r>
      </w:fldSimple>
      <w:fldSimple w:instr=" REF _Ref528596863 \n \h  \* MERGEFORMAT ">
        <w:r w:rsidR="00D91CC1" w:rsidRPr="00D91CC1">
          <w:rPr>
            <w:rFonts w:eastAsiaTheme="minorEastAsia"/>
            <w:lang w:val="en-GB" w:eastAsia="zh-CN"/>
          </w:rPr>
          <w:t>[4]</w:t>
        </w:r>
      </w:fldSimple>
      <w:fldSimple w:instr=" REF _Ref528596868 \n \h  \* MERGEFORMAT ">
        <w:r w:rsidR="00D91CC1" w:rsidRPr="00D91CC1">
          <w:rPr>
            <w:rFonts w:eastAsiaTheme="minorEastAsia"/>
            <w:lang w:val="en-GB" w:eastAsia="zh-CN"/>
          </w:rPr>
          <w:t>[5]</w:t>
        </w:r>
      </w:fldSimple>
      <w:fldSimple w:instr=" REF _Ref528596874 \n \h  \* MERGEFORMAT ">
        <w:r w:rsidR="00D91CC1" w:rsidRPr="00D91CC1">
          <w:rPr>
            <w:rFonts w:eastAsiaTheme="minorEastAsia"/>
            <w:lang w:val="en-GB" w:eastAsia="zh-CN"/>
          </w:rPr>
          <w:t>[6]</w:t>
        </w:r>
      </w:fldSimple>
      <w:r>
        <w:rPr>
          <w:rFonts w:eastAsiaTheme="minorEastAsia" w:hint="eastAsia"/>
          <w:lang w:val="en-GB" w:eastAsia="zh-CN"/>
        </w:rPr>
        <w:t xml:space="preserve">, which is summarized as following table for main </w:t>
      </w:r>
      <w:r>
        <w:rPr>
          <w:rFonts w:eastAsiaTheme="minorEastAsia"/>
          <w:lang w:val="en-GB" w:eastAsia="zh-CN"/>
        </w:rPr>
        <w:t>parameter</w:t>
      </w:r>
      <w:r>
        <w:rPr>
          <w:rFonts w:eastAsiaTheme="minorEastAsia" w:hint="eastAsia"/>
          <w:lang w:val="en-GB" w:eastAsia="zh-CN"/>
        </w:rPr>
        <w:t xml:space="preserve"> and receiver </w:t>
      </w:r>
      <w:r w:rsidR="00DB0B62">
        <w:rPr>
          <w:rFonts w:eastAsiaTheme="minorEastAsia" w:hint="eastAsia"/>
          <w:lang w:val="en-GB" w:eastAsia="zh-CN"/>
        </w:rPr>
        <w:t>performance</w:t>
      </w:r>
      <w:r>
        <w:rPr>
          <w:rFonts w:eastAsiaTheme="minorEastAsia" w:hint="eastAsia"/>
          <w:lang w:val="en-GB" w:eastAsia="zh-CN"/>
        </w:rPr>
        <w:t xml:space="preserve">. </w:t>
      </w:r>
      <w:r>
        <w:rPr>
          <w:rFonts w:eastAsiaTheme="minorEastAsia"/>
          <w:lang w:val="en-GB" w:eastAsia="zh-CN"/>
        </w:rPr>
        <w:t>It</w:t>
      </w:r>
      <w:r>
        <w:rPr>
          <w:rFonts w:eastAsiaTheme="minorEastAsia" w:hint="eastAsia"/>
          <w:lang w:val="en-GB" w:eastAsia="zh-CN"/>
        </w:rPr>
        <w:t xml:space="preserve"> could be observed that r</w:t>
      </w:r>
      <w:r>
        <w:rPr>
          <w:rFonts w:eastAsiaTheme="minorEastAsia"/>
          <w:lang w:eastAsia="zh-CN"/>
        </w:rPr>
        <w:t>receiver</w:t>
      </w:r>
      <w:r w:rsidR="003B64F3">
        <w:rPr>
          <w:rFonts w:eastAsiaTheme="minorEastAsia" w:hint="eastAsia"/>
          <w:lang w:eastAsia="zh-CN"/>
        </w:rPr>
        <w:t xml:space="preserve"> </w:t>
      </w:r>
      <w:r w:rsidR="00720D89">
        <w:rPr>
          <w:rFonts w:eastAsiaTheme="minorEastAsia"/>
          <w:lang w:eastAsia="zh-CN"/>
        </w:rPr>
        <w:t>power</w:t>
      </w:r>
      <w:r w:rsidR="00720D89">
        <w:rPr>
          <w:rFonts w:eastAsiaTheme="minorEastAsia" w:hint="eastAsia"/>
          <w:lang w:eastAsia="zh-CN"/>
        </w:rPr>
        <w:t xml:space="preserve"> consumption is</w:t>
      </w:r>
      <w:r w:rsidR="00344FA4">
        <w:rPr>
          <w:rFonts w:eastAsiaTheme="minorEastAsia"/>
          <w:lang w:eastAsia="zh-CN"/>
        </w:rPr>
        <w:t xml:space="preserve"> around 0.00001 unit to </w:t>
      </w:r>
      <w:r w:rsidR="00C11B0D">
        <w:rPr>
          <w:rFonts w:eastAsiaTheme="minorEastAsia"/>
          <w:lang w:eastAsia="zh-CN"/>
        </w:rPr>
        <w:t>0.</w:t>
      </w:r>
      <w:r w:rsidR="004A7A43">
        <w:rPr>
          <w:rFonts w:eastAsiaTheme="minorEastAsia"/>
          <w:lang w:eastAsia="zh-CN"/>
        </w:rPr>
        <w:t xml:space="preserve">1 unit.  </w:t>
      </w:r>
      <w:r w:rsidR="004A7A43">
        <w:rPr>
          <w:rFonts w:eastAsiaTheme="minorEastAsia" w:hint="eastAsia"/>
          <w:lang w:eastAsia="zh-CN"/>
        </w:rPr>
        <w:t>W</w:t>
      </w:r>
      <w:r w:rsidR="00344FA4">
        <w:rPr>
          <w:rFonts w:eastAsiaTheme="minorEastAsia"/>
          <w:lang w:eastAsia="zh-CN"/>
        </w:rPr>
        <w:t xml:space="preserve">ith </w:t>
      </w:r>
      <w:r w:rsidR="00154DE0" w:rsidRPr="00DF7A05">
        <w:rPr>
          <w:rFonts w:eastAsiaTheme="minorEastAsia" w:hint="eastAsia"/>
          <w:lang w:eastAsia="zh-CN"/>
        </w:rPr>
        <w:t>details</w:t>
      </w:r>
      <w:r w:rsidR="001E5A42" w:rsidRPr="00DF7A05">
        <w:rPr>
          <w:rFonts w:eastAsiaTheme="minorEastAsia" w:hint="eastAsia"/>
          <w:lang w:eastAsia="zh-CN"/>
        </w:rPr>
        <w:t xml:space="preserve"> listed as following table.</w:t>
      </w:r>
      <w:r w:rsidR="0067091C" w:rsidRPr="00DF7A05">
        <w:rPr>
          <w:rFonts w:eastAsiaTheme="minorEastAsia" w:hint="eastAsia"/>
          <w:lang w:eastAsia="zh-CN"/>
        </w:rPr>
        <w:t xml:space="preserve"> </w:t>
      </w:r>
      <w:r w:rsidR="00DF0654" w:rsidRPr="00DF7A05">
        <w:rPr>
          <w:rFonts w:eastAsiaTheme="minorEastAsia"/>
          <w:lang w:eastAsia="zh-CN"/>
        </w:rPr>
        <w:t>F</w:t>
      </w:r>
      <w:r w:rsidR="00DF0654" w:rsidRPr="00DF7A05">
        <w:rPr>
          <w:rFonts w:eastAsiaTheme="minorEastAsia" w:hint="eastAsia"/>
          <w:lang w:eastAsia="zh-CN"/>
        </w:rPr>
        <w:t xml:space="preserve">rom the </w:t>
      </w:r>
      <w:r w:rsidR="00DF0654" w:rsidRPr="00DF7A05">
        <w:rPr>
          <w:rFonts w:eastAsiaTheme="minorEastAsia"/>
          <w:lang w:eastAsia="zh-CN"/>
        </w:rPr>
        <w:t>configuration</w:t>
      </w:r>
      <w:r w:rsidR="00DF0654" w:rsidRPr="00DF7A05">
        <w:rPr>
          <w:rFonts w:eastAsiaTheme="minorEastAsia" w:hint="eastAsia"/>
          <w:lang w:eastAsia="zh-CN"/>
        </w:rPr>
        <w:t xml:space="preserve">, it can be observed that </w:t>
      </w:r>
      <w:r w:rsidR="00250529" w:rsidRPr="00DF7A05">
        <w:rPr>
          <w:rFonts w:eastAsiaTheme="minorEastAsia" w:hint="eastAsia"/>
          <w:lang w:eastAsia="zh-CN"/>
        </w:rPr>
        <w:t xml:space="preserve">lower </w:t>
      </w:r>
      <w:r w:rsidR="00DF0654" w:rsidRPr="00DF7A05">
        <w:rPr>
          <w:rFonts w:eastAsiaTheme="minorEastAsia" w:hint="eastAsia"/>
          <w:lang w:eastAsia="zh-CN"/>
        </w:rPr>
        <w:t>power consumption</w:t>
      </w:r>
      <w:r w:rsidR="00BF09D1" w:rsidRPr="00DF7A05">
        <w:rPr>
          <w:rFonts w:eastAsiaTheme="minorEastAsia" w:hint="eastAsia"/>
          <w:lang w:eastAsia="zh-CN"/>
        </w:rPr>
        <w:t xml:space="preserve"> can be </w:t>
      </w:r>
      <w:r w:rsidR="00154DE0" w:rsidRPr="00DF7A05">
        <w:rPr>
          <w:rFonts w:eastAsiaTheme="minorEastAsia" w:hint="eastAsia"/>
          <w:lang w:eastAsia="zh-CN"/>
        </w:rPr>
        <w:t>designed by</w:t>
      </w:r>
      <w:r w:rsidR="00BF09D1" w:rsidRPr="00DF7A05">
        <w:rPr>
          <w:rFonts w:eastAsiaTheme="minorEastAsia" w:hint="eastAsia"/>
          <w:lang w:eastAsia="zh-CN"/>
        </w:rPr>
        <w:t xml:space="preserve"> simple baseband </w:t>
      </w:r>
      <w:bookmarkStart w:id="89" w:name="OLE_LINK109"/>
      <w:bookmarkStart w:id="90" w:name="OLE_LINK110"/>
      <w:r w:rsidR="0021527C" w:rsidRPr="00DF7A05">
        <w:rPr>
          <w:rFonts w:eastAsiaTheme="minorEastAsia"/>
          <w:lang w:eastAsia="zh-CN"/>
        </w:rPr>
        <w:t>circuit</w:t>
      </w:r>
      <w:bookmarkEnd w:id="89"/>
      <w:bookmarkEnd w:id="90"/>
      <w:r w:rsidR="00BF09D1" w:rsidRPr="00DF7A05">
        <w:rPr>
          <w:rFonts w:eastAsiaTheme="minorEastAsia" w:hint="eastAsia"/>
          <w:lang w:eastAsia="zh-CN"/>
        </w:rPr>
        <w:t>, e.g., integrator, sequence detection.</w:t>
      </w:r>
      <w:r w:rsidR="00742067" w:rsidRPr="00DF7A05">
        <w:rPr>
          <w:rFonts w:eastAsiaTheme="minorEastAsia" w:hint="eastAsia"/>
          <w:lang w:eastAsia="zh-CN"/>
        </w:rPr>
        <w:t xml:space="preserve"> </w:t>
      </w:r>
      <w:r w:rsidR="001E4372" w:rsidRPr="00DF7A05">
        <w:rPr>
          <w:rFonts w:eastAsiaTheme="minorEastAsia"/>
          <w:lang w:eastAsia="zh-CN"/>
        </w:rPr>
        <w:t>T</w:t>
      </w:r>
      <w:r w:rsidR="001E4372" w:rsidRPr="00DF7A05">
        <w:rPr>
          <w:rFonts w:eastAsiaTheme="minorEastAsia" w:hint="eastAsia"/>
          <w:lang w:eastAsia="zh-CN"/>
        </w:rPr>
        <w:t xml:space="preserve">he related receiver sensitivity is </w:t>
      </w:r>
      <w:r w:rsidR="00FA615D" w:rsidRPr="00DF7A05">
        <w:rPr>
          <w:rFonts w:eastAsiaTheme="minorEastAsia"/>
          <w:lang w:eastAsia="zh-CN"/>
        </w:rPr>
        <w:t>from</w:t>
      </w:r>
      <w:r w:rsidR="001E4372" w:rsidRPr="00DF7A05">
        <w:rPr>
          <w:rFonts w:eastAsiaTheme="minorEastAsia" w:hint="eastAsia"/>
          <w:lang w:eastAsia="zh-CN"/>
        </w:rPr>
        <w:t xml:space="preserve"> </w:t>
      </w:r>
      <w:r w:rsidR="009F135C" w:rsidRPr="00DF7A05">
        <w:rPr>
          <w:rFonts w:eastAsiaTheme="minorEastAsia" w:hint="eastAsia"/>
          <w:lang w:eastAsia="zh-CN"/>
        </w:rPr>
        <w:t xml:space="preserve">-64dBm to </w:t>
      </w:r>
      <w:r w:rsidR="003A63B7" w:rsidRPr="00DF7A05">
        <w:rPr>
          <w:rFonts w:eastAsiaTheme="minorEastAsia"/>
          <w:lang w:eastAsia="zh-CN"/>
        </w:rPr>
        <w:t xml:space="preserve">-97dBm which could be used in different </w:t>
      </w:r>
      <w:r w:rsidR="003A63B7" w:rsidRPr="00DF7A05">
        <w:rPr>
          <w:rFonts w:eastAsiaTheme="minorEastAsia" w:hint="eastAsia"/>
          <w:lang w:eastAsia="zh-CN"/>
        </w:rPr>
        <w:t xml:space="preserve">coverage </w:t>
      </w:r>
      <w:r w:rsidR="00CD2C8C" w:rsidRPr="00DF7A05">
        <w:rPr>
          <w:rFonts w:eastAsiaTheme="minorEastAsia"/>
          <w:lang w:eastAsia="zh-CN"/>
        </w:rPr>
        <w:t>requirement</w:t>
      </w:r>
      <w:r w:rsidR="003A63B7" w:rsidRPr="00DF7A05">
        <w:rPr>
          <w:rFonts w:eastAsiaTheme="minorEastAsia" w:hint="eastAsia"/>
          <w:lang w:eastAsia="zh-CN"/>
        </w:rPr>
        <w:t xml:space="preserve"> scenario.</w:t>
      </w:r>
      <w:r w:rsidR="0073788F" w:rsidRPr="00DF7A05">
        <w:rPr>
          <w:rFonts w:eastAsiaTheme="minorEastAsia" w:hint="eastAsia"/>
          <w:lang w:eastAsia="zh-CN"/>
        </w:rPr>
        <w:t xml:space="preserve"> </w:t>
      </w:r>
      <w:r w:rsidR="00AC1B16" w:rsidRPr="00DF7A05">
        <w:rPr>
          <w:rFonts w:eastAsiaTheme="minorEastAsia" w:hint="eastAsia"/>
          <w:lang w:eastAsia="zh-CN"/>
        </w:rPr>
        <w:t xml:space="preserve">Transmission data rate and wakeup latency could be used in traffic type for different latency </w:t>
      </w:r>
      <w:r w:rsidR="00AC1B16" w:rsidRPr="00DF7A05">
        <w:rPr>
          <w:rFonts w:eastAsiaTheme="minorEastAsia"/>
          <w:lang w:eastAsia="zh-CN"/>
        </w:rPr>
        <w:t>requirement</w:t>
      </w:r>
      <w:r w:rsidR="00AC1B16" w:rsidRPr="00DF7A05">
        <w:rPr>
          <w:rFonts w:eastAsiaTheme="minorEastAsia" w:hint="eastAsia"/>
          <w:lang w:eastAsia="zh-CN"/>
        </w:rPr>
        <w:t>.</w:t>
      </w:r>
      <w:r w:rsidR="00250529" w:rsidRPr="00DF7A05">
        <w:rPr>
          <w:rFonts w:eastAsiaTheme="minorEastAsia" w:hint="eastAsia"/>
          <w:lang w:eastAsia="zh-CN"/>
        </w:rPr>
        <w:t xml:space="preserve"> </w:t>
      </w:r>
      <w:r w:rsidR="00601CBD" w:rsidRPr="00DF7A05">
        <w:rPr>
          <w:rFonts w:eastAsiaTheme="minorEastAsia"/>
          <w:lang w:eastAsia="zh-CN"/>
        </w:rPr>
        <w:t>T</w:t>
      </w:r>
      <w:r w:rsidR="00601CBD" w:rsidRPr="00DF7A05">
        <w:rPr>
          <w:rFonts w:eastAsiaTheme="minorEastAsia" w:hint="eastAsia"/>
          <w:lang w:eastAsia="zh-CN"/>
        </w:rPr>
        <w:t xml:space="preserve">he </w:t>
      </w:r>
      <w:r w:rsidR="008B27A0" w:rsidRPr="00DF7A05">
        <w:rPr>
          <w:rFonts w:eastAsiaTheme="minorEastAsia"/>
          <w:lang w:eastAsia="zh-CN"/>
        </w:rPr>
        <w:t>summary of low power consumption receiver is</w:t>
      </w:r>
      <w:r w:rsidR="00601CBD" w:rsidRPr="00DF7A05">
        <w:rPr>
          <w:rFonts w:eastAsiaTheme="minorEastAsia" w:hint="eastAsia"/>
          <w:lang w:eastAsia="zh-CN"/>
        </w:rPr>
        <w:t xml:space="preserve"> listed as </w:t>
      </w:r>
      <w:r w:rsidR="00601CBD" w:rsidRPr="00DF7A05">
        <w:rPr>
          <w:rFonts w:eastAsiaTheme="minorEastAsia"/>
          <w:lang w:eastAsia="zh-CN"/>
        </w:rPr>
        <w:t>following</w:t>
      </w:r>
      <w:r w:rsidR="00601CBD" w:rsidRPr="00DF7A05">
        <w:rPr>
          <w:rFonts w:eastAsiaTheme="minorEastAsia" w:hint="eastAsia"/>
          <w:lang w:eastAsia="zh-CN"/>
        </w:rPr>
        <w:t xml:space="preserve"> table.</w:t>
      </w:r>
    </w:p>
    <w:p w:rsidR="00AB5E54" w:rsidRPr="00C36BBC" w:rsidRDefault="00C36BBC" w:rsidP="00C36BBC">
      <w:pPr>
        <w:pStyle w:val="a7"/>
        <w:jc w:val="center"/>
        <w:rPr>
          <w:rFonts w:eastAsiaTheme="minorEastAsia"/>
          <w:lang w:eastAsia="zh-CN"/>
        </w:rPr>
      </w:pPr>
      <w:bookmarkStart w:id="91" w:name="OLE_LINK134"/>
      <w:bookmarkStart w:id="92" w:name="OLE_LINK135"/>
      <w:r w:rsidRPr="00420631">
        <w:rPr>
          <w:rFonts w:eastAsiaTheme="minorEastAsia"/>
          <w:lang w:eastAsia="zh-CN"/>
        </w:rPr>
        <w:t xml:space="preserve">Table </w:t>
      </w:r>
      <w:r w:rsidR="000D12B4" w:rsidRPr="00420631">
        <w:rPr>
          <w:rFonts w:eastAsiaTheme="minorEastAsia"/>
          <w:lang w:eastAsia="zh-CN"/>
        </w:rPr>
        <w:fldChar w:fldCharType="begin"/>
      </w:r>
      <w:r w:rsidR="006516F4" w:rsidRPr="00420631">
        <w:rPr>
          <w:rFonts w:eastAsiaTheme="minorEastAsia"/>
          <w:lang w:eastAsia="zh-CN"/>
        </w:rPr>
        <w:instrText xml:space="preserve"> SEQ Table \* ARABIC </w:instrText>
      </w:r>
      <w:r w:rsidR="000D12B4" w:rsidRPr="00420631">
        <w:rPr>
          <w:rFonts w:eastAsiaTheme="minorEastAsia"/>
          <w:lang w:eastAsia="zh-CN"/>
        </w:rPr>
        <w:fldChar w:fldCharType="separate"/>
      </w:r>
      <w:r w:rsidR="00D91CC1">
        <w:rPr>
          <w:rFonts w:eastAsiaTheme="minorEastAsia"/>
          <w:noProof/>
          <w:lang w:eastAsia="zh-CN"/>
        </w:rPr>
        <w:t>3</w:t>
      </w:r>
      <w:r w:rsidR="000D12B4" w:rsidRPr="00420631">
        <w:rPr>
          <w:rFonts w:eastAsiaTheme="minorEastAsia"/>
          <w:lang w:eastAsia="zh-CN"/>
        </w:rPr>
        <w:fldChar w:fldCharType="end"/>
      </w:r>
      <w:r>
        <w:rPr>
          <w:rFonts w:eastAsiaTheme="minorEastAsia"/>
          <w:lang w:eastAsia="zh-CN"/>
        </w:rPr>
        <w:t xml:space="preserve"> Parameter</w:t>
      </w:r>
      <w:r>
        <w:rPr>
          <w:rFonts w:eastAsiaTheme="minorEastAsia" w:hint="eastAsia"/>
          <w:lang w:eastAsia="zh-CN"/>
        </w:rPr>
        <w:t xml:space="preserve"> </w:t>
      </w:r>
      <w:r>
        <w:rPr>
          <w:rFonts w:eastAsiaTheme="minorEastAsia"/>
          <w:lang w:eastAsia="zh-CN"/>
        </w:rPr>
        <w:t>configuration</w:t>
      </w:r>
      <w:r w:rsidR="00DF1842">
        <w:rPr>
          <w:rFonts w:eastAsiaTheme="minorEastAsia" w:hint="eastAsia"/>
          <w:lang w:eastAsia="zh-CN"/>
        </w:rPr>
        <w:t>s</w:t>
      </w:r>
      <w:r>
        <w:rPr>
          <w:rFonts w:eastAsiaTheme="minorEastAsia" w:hint="eastAsia"/>
          <w:lang w:eastAsia="zh-CN"/>
        </w:rPr>
        <w:t xml:space="preserve"> for </w:t>
      </w:r>
      <w:r>
        <w:rPr>
          <w:rFonts w:eastAsiaTheme="minorEastAsia"/>
          <w:lang w:eastAsia="zh-CN"/>
        </w:rPr>
        <w:t>different power</w:t>
      </w:r>
      <w:r>
        <w:rPr>
          <w:rFonts w:eastAsiaTheme="minorEastAsia" w:hint="eastAsia"/>
          <w:lang w:eastAsia="zh-CN"/>
        </w:rPr>
        <w:t xml:space="preserve"> </w:t>
      </w:r>
      <w:r>
        <w:rPr>
          <w:rFonts w:eastAsiaTheme="minorEastAsia"/>
          <w:lang w:eastAsia="zh-CN"/>
        </w:rPr>
        <w:t>consumption</w:t>
      </w:r>
      <w:r>
        <w:rPr>
          <w:rFonts w:eastAsiaTheme="minorEastAsia" w:hint="eastAsia"/>
          <w:lang w:eastAsia="zh-CN"/>
        </w:rPr>
        <w:t xml:space="preserve"> receiver</w:t>
      </w:r>
      <w:r>
        <w:rPr>
          <w:rFonts w:eastAsiaTheme="minorEastAsia"/>
          <w:lang w:eastAsia="zh-CN"/>
        </w:rPr>
        <w:t xml:space="preserve"> </w:t>
      </w:r>
    </w:p>
    <w:tbl>
      <w:tblPr>
        <w:tblStyle w:val="af3"/>
        <w:tblW w:w="4942" w:type="pct"/>
        <w:tblLayout w:type="fixed"/>
        <w:tblLook w:val="04A0"/>
      </w:tblPr>
      <w:tblGrid>
        <w:gridCol w:w="675"/>
        <w:gridCol w:w="854"/>
        <w:gridCol w:w="1002"/>
        <w:gridCol w:w="841"/>
        <w:gridCol w:w="846"/>
        <w:gridCol w:w="1135"/>
        <w:gridCol w:w="1135"/>
        <w:gridCol w:w="709"/>
        <w:gridCol w:w="1135"/>
        <w:gridCol w:w="848"/>
      </w:tblGrid>
      <w:tr w:rsidR="007C7AD2" w:rsidTr="00EE7B1F">
        <w:tc>
          <w:tcPr>
            <w:tcW w:w="368" w:type="pct"/>
            <w:shd w:val="clear" w:color="auto" w:fill="auto"/>
          </w:tcPr>
          <w:bookmarkEnd w:id="91"/>
          <w:bookmarkEnd w:id="92"/>
          <w:p w:rsidR="00AF2228" w:rsidRPr="00B90519" w:rsidRDefault="00AF2228" w:rsidP="00426AC3">
            <w:pPr>
              <w:autoSpaceDE w:val="0"/>
              <w:autoSpaceDN w:val="0"/>
              <w:adjustRightInd w:val="0"/>
              <w:rPr>
                <w:rFonts w:eastAsiaTheme="minorEastAsia"/>
                <w:sz w:val="18"/>
                <w:lang w:eastAsia="zh-CN"/>
              </w:rPr>
            </w:pPr>
            <w:r w:rsidRPr="00B90519">
              <w:rPr>
                <w:rFonts w:eastAsiaTheme="minorEastAsia" w:hint="eastAsia"/>
                <w:sz w:val="18"/>
                <w:lang w:eastAsia="zh-CN"/>
              </w:rPr>
              <w:t>Ref</w:t>
            </w:r>
            <w:r w:rsidR="00426AC3" w:rsidRPr="00B90519">
              <w:rPr>
                <w:rFonts w:eastAsiaTheme="minorEastAsia" w:hint="eastAsia"/>
                <w:sz w:val="18"/>
                <w:lang w:eastAsia="zh-CN"/>
              </w:rPr>
              <w:t>.</w:t>
            </w:r>
          </w:p>
        </w:tc>
        <w:tc>
          <w:tcPr>
            <w:tcW w:w="465" w:type="pct"/>
            <w:shd w:val="clear" w:color="auto" w:fill="auto"/>
          </w:tcPr>
          <w:p w:rsidR="00AF2228" w:rsidRPr="00B90519" w:rsidRDefault="00063AA4" w:rsidP="00C063E2">
            <w:pPr>
              <w:autoSpaceDE w:val="0"/>
              <w:autoSpaceDN w:val="0"/>
              <w:adjustRightInd w:val="0"/>
              <w:rPr>
                <w:rFonts w:eastAsiaTheme="minorEastAsia"/>
                <w:sz w:val="18"/>
                <w:lang w:eastAsia="zh-CN"/>
              </w:rPr>
            </w:pPr>
            <w:r w:rsidRPr="00B90519">
              <w:rPr>
                <w:rFonts w:eastAsiaTheme="minorEastAsia" w:hint="eastAsia"/>
                <w:sz w:val="18"/>
                <w:lang w:eastAsia="zh-CN"/>
              </w:rPr>
              <w:t>Data</w:t>
            </w:r>
            <w:r w:rsidR="00AF2228" w:rsidRPr="00B90519">
              <w:rPr>
                <w:rFonts w:eastAsiaTheme="minorEastAsia" w:hint="eastAsia"/>
                <w:sz w:val="18"/>
                <w:lang w:eastAsia="zh-CN"/>
              </w:rPr>
              <w:t xml:space="preserve"> rate </w:t>
            </w:r>
            <w:r w:rsidR="00C063E2" w:rsidRPr="00B90519">
              <w:rPr>
                <w:rFonts w:eastAsiaTheme="minorEastAsia" w:hint="eastAsia"/>
                <w:sz w:val="18"/>
                <w:lang w:eastAsia="zh-CN"/>
              </w:rPr>
              <w:t>(</w:t>
            </w:r>
            <w:r w:rsidR="00AF2228" w:rsidRPr="00B90519">
              <w:rPr>
                <w:rFonts w:eastAsiaTheme="minorEastAsia" w:hint="eastAsia"/>
                <w:sz w:val="18"/>
                <w:lang w:eastAsia="zh-CN"/>
              </w:rPr>
              <w:t>kbps)</w:t>
            </w:r>
          </w:p>
        </w:tc>
        <w:tc>
          <w:tcPr>
            <w:tcW w:w="546" w:type="pct"/>
            <w:shd w:val="clear" w:color="auto" w:fill="auto"/>
          </w:tcPr>
          <w:p w:rsidR="00AF2228" w:rsidRPr="00B90519" w:rsidRDefault="006A22E0" w:rsidP="00AC34B0">
            <w:pPr>
              <w:autoSpaceDE w:val="0"/>
              <w:autoSpaceDN w:val="0"/>
              <w:adjustRightInd w:val="0"/>
              <w:rPr>
                <w:rFonts w:eastAsiaTheme="minorEastAsia"/>
                <w:sz w:val="18"/>
                <w:lang w:eastAsia="zh-CN"/>
              </w:rPr>
            </w:pPr>
            <w:r w:rsidRPr="00B90519">
              <w:rPr>
                <w:rFonts w:eastAsiaTheme="minorEastAsia"/>
                <w:sz w:val="18"/>
                <w:lang w:eastAsia="zh-CN"/>
              </w:rPr>
              <w:t>Sensitivity</w:t>
            </w:r>
            <w:r w:rsidR="00AF2228" w:rsidRPr="00B90519">
              <w:rPr>
                <w:rFonts w:eastAsiaTheme="minorEastAsia" w:hint="eastAsia"/>
                <w:sz w:val="18"/>
                <w:lang w:eastAsia="zh-CN"/>
              </w:rPr>
              <w:t>(dBm)</w:t>
            </w:r>
          </w:p>
        </w:tc>
        <w:tc>
          <w:tcPr>
            <w:tcW w:w="458" w:type="pct"/>
            <w:shd w:val="clear" w:color="auto" w:fill="auto"/>
          </w:tcPr>
          <w:p w:rsidR="00AF2228" w:rsidRPr="00B90519" w:rsidRDefault="00AF2228" w:rsidP="00C063E2">
            <w:pPr>
              <w:autoSpaceDE w:val="0"/>
              <w:autoSpaceDN w:val="0"/>
              <w:adjustRightInd w:val="0"/>
              <w:rPr>
                <w:rFonts w:eastAsiaTheme="minorEastAsia"/>
                <w:sz w:val="18"/>
                <w:lang w:eastAsia="zh-CN"/>
              </w:rPr>
            </w:pPr>
            <w:r w:rsidRPr="00B90519">
              <w:rPr>
                <w:rFonts w:eastAsiaTheme="minorEastAsia"/>
                <w:sz w:val="18"/>
                <w:lang w:eastAsia="zh-CN"/>
              </w:rPr>
              <w:t>P</w:t>
            </w:r>
            <w:r w:rsidRPr="00B90519">
              <w:rPr>
                <w:rFonts w:eastAsiaTheme="minorEastAsia" w:hint="eastAsia"/>
                <w:sz w:val="18"/>
                <w:lang w:eastAsia="zh-CN"/>
              </w:rPr>
              <w:t>ower</w:t>
            </w:r>
            <w:r w:rsidR="00C063E2" w:rsidRPr="00B90519">
              <w:rPr>
                <w:rFonts w:eastAsiaTheme="minorEastAsia" w:hint="eastAsia"/>
                <w:sz w:val="18"/>
                <w:lang w:eastAsia="zh-CN"/>
              </w:rPr>
              <w:t xml:space="preserve"> </w:t>
            </w:r>
            <w:r w:rsidRPr="00B90519">
              <w:rPr>
                <w:rFonts w:eastAsiaTheme="minorEastAsia" w:hint="eastAsia"/>
                <w:sz w:val="18"/>
                <w:lang w:eastAsia="zh-CN"/>
              </w:rPr>
              <w:t>(</w:t>
            </w:r>
            <w:r w:rsidR="00344FA4">
              <w:rPr>
                <w:rFonts w:eastAsiaTheme="minorEastAsia"/>
                <w:sz w:val="18"/>
                <w:lang w:eastAsia="zh-CN"/>
              </w:rPr>
              <w:t xml:space="preserve">unit </w:t>
            </w:r>
            <w:r w:rsidRPr="00B90519">
              <w:rPr>
                <w:rFonts w:eastAsiaTheme="minorEastAsia" w:hint="eastAsia"/>
                <w:sz w:val="18"/>
                <w:lang w:eastAsia="zh-CN"/>
              </w:rPr>
              <w:t>)</w:t>
            </w:r>
          </w:p>
        </w:tc>
        <w:tc>
          <w:tcPr>
            <w:tcW w:w="461" w:type="pct"/>
            <w:shd w:val="clear" w:color="auto" w:fill="auto"/>
          </w:tcPr>
          <w:p w:rsidR="00AF2228" w:rsidRPr="00B90519" w:rsidRDefault="00AF2228" w:rsidP="006607B7">
            <w:pPr>
              <w:autoSpaceDE w:val="0"/>
              <w:autoSpaceDN w:val="0"/>
              <w:adjustRightInd w:val="0"/>
              <w:rPr>
                <w:rFonts w:eastAsiaTheme="minorEastAsia"/>
                <w:sz w:val="18"/>
                <w:lang w:eastAsia="zh-CN"/>
              </w:rPr>
            </w:pPr>
            <w:r w:rsidRPr="00B90519">
              <w:rPr>
                <w:rFonts w:eastAsiaTheme="minorEastAsia"/>
                <w:sz w:val="18"/>
                <w:lang w:eastAsia="zh-CN"/>
              </w:rPr>
              <w:t>V</w:t>
            </w:r>
            <w:r w:rsidRPr="00B90519">
              <w:rPr>
                <w:rFonts w:eastAsiaTheme="minorEastAsia" w:hint="eastAsia"/>
                <w:sz w:val="18"/>
                <w:lang w:eastAsia="zh-CN"/>
              </w:rPr>
              <w:t>oltage</w:t>
            </w:r>
            <w:r w:rsidR="00C063E2" w:rsidRPr="00B90519">
              <w:rPr>
                <w:rFonts w:eastAsiaTheme="minorEastAsia" w:hint="eastAsia"/>
                <w:sz w:val="18"/>
                <w:lang w:eastAsia="zh-CN"/>
              </w:rPr>
              <w:t xml:space="preserve"> </w:t>
            </w:r>
            <w:r w:rsidRPr="00B90519">
              <w:rPr>
                <w:rFonts w:eastAsiaTheme="minorEastAsia" w:hint="eastAsia"/>
                <w:sz w:val="18"/>
                <w:lang w:eastAsia="zh-CN"/>
              </w:rPr>
              <w:t>(V)</w:t>
            </w:r>
          </w:p>
        </w:tc>
        <w:tc>
          <w:tcPr>
            <w:tcW w:w="618" w:type="pct"/>
            <w:shd w:val="clear" w:color="auto" w:fill="auto"/>
          </w:tcPr>
          <w:p w:rsidR="00AF2228" w:rsidRPr="00B90519" w:rsidRDefault="00AF2228" w:rsidP="0043242D">
            <w:pPr>
              <w:autoSpaceDE w:val="0"/>
              <w:autoSpaceDN w:val="0"/>
              <w:adjustRightInd w:val="0"/>
              <w:rPr>
                <w:rFonts w:eastAsiaTheme="minorEastAsia"/>
                <w:sz w:val="18"/>
                <w:lang w:eastAsia="zh-CN"/>
              </w:rPr>
            </w:pPr>
            <w:r w:rsidRPr="00B90519">
              <w:rPr>
                <w:rFonts w:eastAsiaTheme="minorEastAsia"/>
                <w:sz w:val="18"/>
                <w:lang w:eastAsia="zh-CN"/>
              </w:rPr>
              <w:t>M</w:t>
            </w:r>
            <w:r w:rsidRPr="00B90519">
              <w:rPr>
                <w:rFonts w:eastAsiaTheme="minorEastAsia" w:hint="eastAsia"/>
                <w:sz w:val="18"/>
                <w:lang w:eastAsia="zh-CN"/>
              </w:rPr>
              <w:t>odulation type</w:t>
            </w:r>
          </w:p>
        </w:tc>
        <w:tc>
          <w:tcPr>
            <w:tcW w:w="618" w:type="pct"/>
            <w:shd w:val="clear" w:color="auto" w:fill="auto"/>
          </w:tcPr>
          <w:p w:rsidR="00AF2228" w:rsidRPr="00B90519" w:rsidRDefault="00AF2228" w:rsidP="00AF2228">
            <w:pPr>
              <w:autoSpaceDE w:val="0"/>
              <w:autoSpaceDN w:val="0"/>
              <w:adjustRightInd w:val="0"/>
              <w:rPr>
                <w:rFonts w:eastAsiaTheme="minorEastAsia"/>
                <w:sz w:val="18"/>
                <w:lang w:eastAsia="zh-CN"/>
              </w:rPr>
            </w:pPr>
            <w:r w:rsidRPr="00B90519">
              <w:rPr>
                <w:rFonts w:eastAsiaTheme="minorEastAsia"/>
                <w:sz w:val="18"/>
                <w:lang w:eastAsia="zh-CN"/>
              </w:rPr>
              <w:t>O</w:t>
            </w:r>
            <w:r w:rsidRPr="00B90519">
              <w:rPr>
                <w:rFonts w:eastAsiaTheme="minorEastAsia" w:hint="eastAsia"/>
                <w:sz w:val="18"/>
                <w:lang w:eastAsia="zh-CN"/>
              </w:rPr>
              <w:t>peration frequency</w:t>
            </w:r>
            <w:r w:rsidR="00C063E2" w:rsidRPr="00B90519">
              <w:rPr>
                <w:rFonts w:eastAsiaTheme="minorEastAsia" w:hint="eastAsia"/>
                <w:sz w:val="18"/>
                <w:lang w:eastAsia="zh-CN"/>
              </w:rPr>
              <w:t xml:space="preserve"> </w:t>
            </w:r>
            <w:r w:rsidRPr="00B90519">
              <w:rPr>
                <w:rFonts w:eastAsiaTheme="minorEastAsia" w:hint="eastAsia"/>
                <w:sz w:val="18"/>
                <w:lang w:eastAsia="zh-CN"/>
              </w:rPr>
              <w:t>(GHz)</w:t>
            </w:r>
          </w:p>
        </w:tc>
        <w:tc>
          <w:tcPr>
            <w:tcW w:w="386" w:type="pct"/>
            <w:shd w:val="clear" w:color="auto" w:fill="auto"/>
          </w:tcPr>
          <w:p w:rsidR="00AF2228" w:rsidRPr="00B90519" w:rsidRDefault="00AF2228" w:rsidP="0043242D">
            <w:pPr>
              <w:autoSpaceDE w:val="0"/>
              <w:autoSpaceDN w:val="0"/>
              <w:adjustRightInd w:val="0"/>
              <w:rPr>
                <w:rFonts w:eastAsiaTheme="minorEastAsia"/>
                <w:sz w:val="18"/>
                <w:lang w:eastAsia="zh-CN"/>
              </w:rPr>
            </w:pPr>
            <w:r w:rsidRPr="00B90519">
              <w:rPr>
                <w:rFonts w:eastAsiaTheme="minorEastAsia" w:hint="eastAsia"/>
                <w:sz w:val="18"/>
                <w:lang w:eastAsia="zh-CN"/>
              </w:rPr>
              <w:t>BER</w:t>
            </w:r>
          </w:p>
        </w:tc>
        <w:tc>
          <w:tcPr>
            <w:tcW w:w="618" w:type="pct"/>
            <w:shd w:val="clear" w:color="auto" w:fill="auto"/>
          </w:tcPr>
          <w:p w:rsidR="00AF2228" w:rsidRPr="00B90519" w:rsidRDefault="00AF2228" w:rsidP="00C063E2">
            <w:pPr>
              <w:autoSpaceDE w:val="0"/>
              <w:autoSpaceDN w:val="0"/>
              <w:adjustRightInd w:val="0"/>
              <w:rPr>
                <w:rFonts w:eastAsiaTheme="minorEastAsia"/>
                <w:sz w:val="18"/>
                <w:lang w:eastAsia="zh-CN"/>
              </w:rPr>
            </w:pPr>
            <w:r w:rsidRPr="00B90519">
              <w:rPr>
                <w:rFonts w:eastAsiaTheme="minorEastAsia" w:hint="eastAsia"/>
                <w:sz w:val="18"/>
                <w:lang w:eastAsia="zh-CN"/>
              </w:rPr>
              <w:t>Base-Band</w:t>
            </w:r>
          </w:p>
        </w:tc>
        <w:tc>
          <w:tcPr>
            <w:tcW w:w="462" w:type="pct"/>
            <w:shd w:val="clear" w:color="auto" w:fill="auto"/>
          </w:tcPr>
          <w:p w:rsidR="00AF2228" w:rsidRPr="00B90519" w:rsidRDefault="00DA3C0A" w:rsidP="00DA3C0A">
            <w:pPr>
              <w:autoSpaceDE w:val="0"/>
              <w:autoSpaceDN w:val="0"/>
              <w:adjustRightInd w:val="0"/>
              <w:rPr>
                <w:rFonts w:eastAsiaTheme="minorEastAsia"/>
                <w:sz w:val="18"/>
                <w:lang w:eastAsia="zh-CN"/>
              </w:rPr>
            </w:pPr>
            <w:r w:rsidRPr="00B90519">
              <w:rPr>
                <w:rFonts w:eastAsiaTheme="minorEastAsia"/>
                <w:sz w:val="18"/>
                <w:lang w:eastAsia="zh-CN"/>
              </w:rPr>
              <w:t>W</w:t>
            </w:r>
            <w:r w:rsidRPr="00B90519">
              <w:rPr>
                <w:rFonts w:eastAsiaTheme="minorEastAsia" w:hint="eastAsia"/>
                <w:sz w:val="18"/>
                <w:lang w:eastAsia="zh-CN"/>
              </w:rPr>
              <w:t xml:space="preserve">akeup </w:t>
            </w:r>
            <w:r w:rsidRPr="00B90519">
              <w:rPr>
                <w:rFonts w:eastAsiaTheme="minorEastAsia"/>
                <w:sz w:val="18"/>
                <w:lang w:eastAsia="zh-CN"/>
              </w:rPr>
              <w:t>latency</w:t>
            </w:r>
            <w:r w:rsidR="00F132AB">
              <w:rPr>
                <w:rFonts w:eastAsiaTheme="minorEastAsia" w:hint="eastAsia"/>
                <w:sz w:val="18"/>
                <w:lang w:eastAsia="zh-CN"/>
              </w:rPr>
              <w:t xml:space="preserve"> </w:t>
            </w:r>
            <w:r w:rsidRPr="00B90519">
              <w:rPr>
                <w:rFonts w:eastAsiaTheme="minorEastAsia" w:hint="eastAsia"/>
                <w:sz w:val="18"/>
                <w:lang w:eastAsia="zh-CN"/>
              </w:rPr>
              <w:t>(ms)</w:t>
            </w:r>
            <w:r w:rsidR="00AF2228" w:rsidRPr="00B90519">
              <w:rPr>
                <w:rFonts w:eastAsiaTheme="minorEastAsia" w:hint="eastAsia"/>
                <w:sz w:val="18"/>
                <w:lang w:eastAsia="zh-CN"/>
              </w:rPr>
              <w:t xml:space="preserve"> </w:t>
            </w:r>
          </w:p>
        </w:tc>
      </w:tr>
      <w:tr w:rsidR="00B90519" w:rsidTr="00EC6271">
        <w:tc>
          <w:tcPr>
            <w:tcW w:w="368" w:type="pct"/>
          </w:tcPr>
          <w:p w:rsidR="00AF2228" w:rsidRPr="00051BCC" w:rsidRDefault="000D12B4" w:rsidP="00064FCF">
            <w:pPr>
              <w:autoSpaceDE w:val="0"/>
              <w:autoSpaceDN w:val="0"/>
              <w:adjustRightInd w:val="0"/>
              <w:rPr>
                <w:rFonts w:eastAsiaTheme="minorEastAsia"/>
                <w:lang w:eastAsia="zh-CN"/>
              </w:rPr>
            </w:pPr>
            <w:r>
              <w:fldChar w:fldCharType="begin"/>
            </w:r>
            <w:r w:rsidR="005B6FC0">
              <w:instrText xml:space="preserve"> REF _Ref528596850 \r \h </w:instrText>
            </w:r>
            <w:r>
              <w:fldChar w:fldCharType="separate"/>
            </w:r>
            <w:r w:rsidR="00D91CC1">
              <w:t>[2]</w:t>
            </w:r>
            <w:r>
              <w:fldChar w:fldCharType="end"/>
            </w:r>
          </w:p>
        </w:tc>
        <w:tc>
          <w:tcPr>
            <w:tcW w:w="465" w:type="pct"/>
          </w:tcPr>
          <w:p w:rsidR="00AF2228" w:rsidRPr="00351C61" w:rsidRDefault="00AF2228" w:rsidP="0071790A">
            <w:pPr>
              <w:autoSpaceDE w:val="0"/>
              <w:autoSpaceDN w:val="0"/>
              <w:adjustRightInd w:val="0"/>
              <w:rPr>
                <w:rFonts w:eastAsiaTheme="minorEastAsia"/>
                <w:lang w:eastAsia="zh-CN"/>
              </w:rPr>
            </w:pPr>
            <w:r w:rsidRPr="00351C61">
              <w:rPr>
                <w:rFonts w:eastAsiaTheme="minorEastAsia" w:hint="eastAsia"/>
                <w:lang w:eastAsia="zh-CN"/>
              </w:rPr>
              <w:t>10 /50</w:t>
            </w:r>
          </w:p>
        </w:tc>
        <w:tc>
          <w:tcPr>
            <w:tcW w:w="546" w:type="pct"/>
          </w:tcPr>
          <w:p w:rsidR="00AF2228" w:rsidRPr="00351C61" w:rsidRDefault="00AF2228" w:rsidP="0071790A">
            <w:pPr>
              <w:autoSpaceDE w:val="0"/>
              <w:autoSpaceDN w:val="0"/>
              <w:adjustRightInd w:val="0"/>
              <w:rPr>
                <w:rFonts w:eastAsiaTheme="minorEastAsia"/>
                <w:lang w:eastAsia="zh-CN"/>
              </w:rPr>
            </w:pPr>
            <w:r w:rsidRPr="00351C61">
              <w:rPr>
                <w:rFonts w:eastAsiaTheme="minorEastAsia" w:hint="eastAsia"/>
                <w:lang w:eastAsia="zh-CN"/>
              </w:rPr>
              <w:t>-97 /-92</w:t>
            </w:r>
          </w:p>
        </w:tc>
        <w:tc>
          <w:tcPr>
            <w:tcW w:w="458" w:type="pct"/>
          </w:tcPr>
          <w:p w:rsidR="00AF2228" w:rsidRPr="00351C61" w:rsidRDefault="00344FA4" w:rsidP="0043242D">
            <w:pPr>
              <w:autoSpaceDE w:val="0"/>
              <w:autoSpaceDN w:val="0"/>
              <w:adjustRightInd w:val="0"/>
              <w:rPr>
                <w:rFonts w:eastAsiaTheme="minorEastAsia"/>
                <w:lang w:eastAsia="zh-CN"/>
              </w:rPr>
            </w:pPr>
            <w:r>
              <w:rPr>
                <w:rFonts w:eastAsiaTheme="minorEastAsia"/>
                <w:lang w:eastAsia="zh-CN"/>
              </w:rPr>
              <w:t xml:space="preserve">0.2 </w:t>
            </w:r>
          </w:p>
        </w:tc>
        <w:tc>
          <w:tcPr>
            <w:tcW w:w="461"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0.5</w:t>
            </w:r>
          </w:p>
        </w:tc>
        <w:tc>
          <w:tcPr>
            <w:tcW w:w="618"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OOK</w:t>
            </w:r>
          </w:p>
        </w:tc>
        <w:tc>
          <w:tcPr>
            <w:tcW w:w="618"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 xml:space="preserve">2.4 </w:t>
            </w:r>
          </w:p>
        </w:tc>
        <w:tc>
          <w:tcPr>
            <w:tcW w:w="386" w:type="pct"/>
          </w:tcPr>
          <w:p w:rsidR="00AF2228" w:rsidRPr="00351C61" w:rsidRDefault="000D12B4" w:rsidP="0043242D">
            <w:pPr>
              <w:autoSpaceDE w:val="0"/>
              <w:autoSpaceDN w:val="0"/>
              <w:adjustRightInd w:val="0"/>
              <w:rPr>
                <w:rFonts w:eastAsiaTheme="minorEastAsia"/>
                <w:lang w:eastAsia="zh-CN"/>
              </w:rPr>
            </w:pPr>
            <m:oMathPara>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10</m:t>
                    </m:r>
                  </m:e>
                  <m:sup>
                    <m:r>
                      <m:rPr>
                        <m:sty m:val="p"/>
                      </m:rPr>
                      <w:rPr>
                        <w:rFonts w:eastAsiaTheme="minorEastAsia"/>
                        <w:lang w:eastAsia="zh-CN"/>
                      </w:rPr>
                      <m:t>-</m:t>
                    </m:r>
                    <m:r>
                      <m:rPr>
                        <m:sty m:val="p"/>
                      </m:rPr>
                      <w:rPr>
                        <w:rFonts w:ascii="Cambria Math" w:eastAsiaTheme="minorEastAsia" w:hAnsi="Cambria Math"/>
                        <w:lang w:eastAsia="zh-CN"/>
                      </w:rPr>
                      <m:t>3</m:t>
                    </m:r>
                  </m:sup>
                </m:sSup>
              </m:oMath>
            </m:oMathPara>
          </w:p>
        </w:tc>
        <w:tc>
          <w:tcPr>
            <w:tcW w:w="618" w:type="pct"/>
          </w:tcPr>
          <w:p w:rsidR="00AF2228" w:rsidRPr="00351C61" w:rsidRDefault="007970CD" w:rsidP="0043242D">
            <w:pPr>
              <w:autoSpaceDE w:val="0"/>
              <w:autoSpaceDN w:val="0"/>
              <w:adjustRightInd w:val="0"/>
              <w:rPr>
                <w:rFonts w:eastAsiaTheme="minorEastAsia"/>
                <w:lang w:eastAsia="zh-CN"/>
              </w:rPr>
            </w:pPr>
            <w:bookmarkStart w:id="93" w:name="OLE_LINK105"/>
            <w:bookmarkStart w:id="94" w:name="OLE_LINK106"/>
            <w:r w:rsidRPr="00351C61">
              <w:rPr>
                <w:rFonts w:eastAsiaTheme="minorEastAsia"/>
                <w:lang w:eastAsia="zh-CN"/>
              </w:rPr>
              <w:t>integrator</w:t>
            </w:r>
            <w:bookmarkEnd w:id="93"/>
            <w:bookmarkEnd w:id="94"/>
          </w:p>
        </w:tc>
        <w:tc>
          <w:tcPr>
            <w:tcW w:w="462"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w:t>
            </w:r>
          </w:p>
        </w:tc>
      </w:tr>
      <w:tr w:rsidR="00B90519" w:rsidTr="00EC6271">
        <w:tc>
          <w:tcPr>
            <w:tcW w:w="368" w:type="pct"/>
          </w:tcPr>
          <w:p w:rsidR="00AF2228" w:rsidRPr="00351C61" w:rsidRDefault="000D12B4" w:rsidP="00064FCF">
            <w:pPr>
              <w:autoSpaceDE w:val="0"/>
              <w:autoSpaceDN w:val="0"/>
              <w:adjustRightInd w:val="0"/>
              <w:rPr>
                <w:rFonts w:eastAsiaTheme="minorEastAsia"/>
                <w:lang w:eastAsia="zh-CN"/>
              </w:rPr>
            </w:pPr>
            <w:r>
              <w:fldChar w:fldCharType="begin"/>
            </w:r>
            <w:r w:rsidR="005B6FC0">
              <w:instrText xml:space="preserve"> REF _Ref528596856 \r \h </w:instrText>
            </w:r>
            <w:r>
              <w:fldChar w:fldCharType="separate"/>
            </w:r>
            <w:r w:rsidR="00D91CC1">
              <w:t>[3]</w:t>
            </w:r>
            <w:r>
              <w:fldChar w:fldCharType="end"/>
            </w:r>
          </w:p>
        </w:tc>
        <w:tc>
          <w:tcPr>
            <w:tcW w:w="465"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0.3</w:t>
            </w:r>
          </w:p>
        </w:tc>
        <w:tc>
          <w:tcPr>
            <w:tcW w:w="546"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-69</w:t>
            </w:r>
          </w:p>
        </w:tc>
        <w:tc>
          <w:tcPr>
            <w:tcW w:w="458"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0.</w:t>
            </w:r>
            <w:r w:rsidR="00344FA4">
              <w:rPr>
                <w:rFonts w:eastAsiaTheme="minorEastAsia"/>
                <w:lang w:eastAsia="zh-CN"/>
              </w:rPr>
              <w:t>00001</w:t>
            </w:r>
          </w:p>
        </w:tc>
        <w:tc>
          <w:tcPr>
            <w:tcW w:w="461"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0.4</w:t>
            </w:r>
          </w:p>
        </w:tc>
        <w:tc>
          <w:tcPr>
            <w:tcW w:w="618"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OOK</w:t>
            </w:r>
          </w:p>
        </w:tc>
        <w:tc>
          <w:tcPr>
            <w:tcW w:w="618"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0.113</w:t>
            </w:r>
          </w:p>
        </w:tc>
        <w:tc>
          <w:tcPr>
            <w:tcW w:w="386" w:type="pct"/>
          </w:tcPr>
          <w:p w:rsidR="00AF2228" w:rsidRPr="00351C61" w:rsidRDefault="000D12B4" w:rsidP="0043242D">
            <w:pPr>
              <w:autoSpaceDE w:val="0"/>
              <w:autoSpaceDN w:val="0"/>
              <w:adjustRightInd w:val="0"/>
              <w:rPr>
                <w:rFonts w:eastAsiaTheme="minorEastAsia"/>
                <w:lang w:eastAsia="zh-CN"/>
              </w:rPr>
            </w:pPr>
            <m:oMathPara>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10</m:t>
                    </m:r>
                  </m:e>
                  <m:sup>
                    <m:r>
                      <m:rPr>
                        <m:sty m:val="p"/>
                      </m:rPr>
                      <w:rPr>
                        <w:rFonts w:eastAsiaTheme="minorEastAsia" w:hint="eastAsia"/>
                        <w:lang w:eastAsia="zh-CN"/>
                      </w:rPr>
                      <m:t>-</m:t>
                    </m:r>
                    <m:r>
                      <m:rPr>
                        <m:sty m:val="p"/>
                      </m:rPr>
                      <w:rPr>
                        <w:rFonts w:ascii="Cambria Math" w:eastAsiaTheme="minorEastAsia" w:hAnsi="Cambria Math" w:hint="eastAsia"/>
                        <w:lang w:eastAsia="zh-CN"/>
                      </w:rPr>
                      <m:t>3</m:t>
                    </m:r>
                  </m:sup>
                </m:sSup>
              </m:oMath>
            </m:oMathPara>
          </w:p>
        </w:tc>
        <w:tc>
          <w:tcPr>
            <w:tcW w:w="618" w:type="pct"/>
          </w:tcPr>
          <w:p w:rsidR="00AF2228" w:rsidRPr="00351C61" w:rsidRDefault="00965586" w:rsidP="0043242D">
            <w:pPr>
              <w:autoSpaceDE w:val="0"/>
              <w:autoSpaceDN w:val="0"/>
              <w:adjustRightInd w:val="0"/>
              <w:rPr>
                <w:rFonts w:eastAsiaTheme="minorEastAsia"/>
                <w:lang w:eastAsia="zh-CN"/>
              </w:rPr>
            </w:pPr>
            <w:bookmarkStart w:id="95" w:name="OLE_LINK98"/>
            <w:bookmarkStart w:id="96" w:name="OLE_LINK99"/>
            <w:bookmarkStart w:id="97" w:name="OLE_LINK100"/>
            <w:bookmarkStart w:id="98" w:name="OLE_LINK102"/>
            <w:bookmarkStart w:id="99" w:name="OLE_LINK103"/>
            <w:bookmarkStart w:id="100" w:name="OLE_LINK104"/>
            <w:r w:rsidRPr="00351C61">
              <w:rPr>
                <w:rFonts w:eastAsiaTheme="minorEastAsia"/>
                <w:lang w:eastAsia="zh-CN"/>
              </w:rPr>
              <w:t>Sequence</w:t>
            </w:r>
            <w:r w:rsidRPr="00351C61">
              <w:rPr>
                <w:rFonts w:eastAsiaTheme="minorEastAsia" w:hint="eastAsia"/>
                <w:lang w:eastAsia="zh-CN"/>
              </w:rPr>
              <w:t xml:space="preserve"> detection </w:t>
            </w:r>
            <w:r w:rsidR="00AF2228" w:rsidRPr="00351C61">
              <w:rPr>
                <w:rFonts w:eastAsiaTheme="minorEastAsia" w:hint="eastAsia"/>
                <w:lang w:eastAsia="zh-CN"/>
              </w:rPr>
              <w:t>32 bits</w:t>
            </w:r>
          </w:p>
          <w:bookmarkEnd w:id="95"/>
          <w:bookmarkEnd w:id="96"/>
          <w:bookmarkEnd w:id="97"/>
          <w:bookmarkEnd w:id="98"/>
          <w:bookmarkEnd w:id="99"/>
          <w:bookmarkEnd w:id="100"/>
          <w:p w:rsidR="00AF2228" w:rsidRPr="00351C61" w:rsidRDefault="00AF2228" w:rsidP="0043242D">
            <w:pPr>
              <w:autoSpaceDE w:val="0"/>
              <w:autoSpaceDN w:val="0"/>
              <w:adjustRightInd w:val="0"/>
              <w:rPr>
                <w:rFonts w:eastAsiaTheme="minorEastAsia"/>
                <w:lang w:eastAsia="zh-CN"/>
              </w:rPr>
            </w:pPr>
          </w:p>
        </w:tc>
        <w:tc>
          <w:tcPr>
            <w:tcW w:w="462"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50</w:t>
            </w:r>
          </w:p>
        </w:tc>
      </w:tr>
      <w:tr w:rsidR="00B90519" w:rsidTr="00EC6271">
        <w:tc>
          <w:tcPr>
            <w:tcW w:w="368" w:type="pct"/>
          </w:tcPr>
          <w:p w:rsidR="00AF2228" w:rsidRPr="00351C61" w:rsidRDefault="000D12B4" w:rsidP="00064FCF">
            <w:pPr>
              <w:autoSpaceDE w:val="0"/>
              <w:autoSpaceDN w:val="0"/>
              <w:adjustRightInd w:val="0"/>
              <w:rPr>
                <w:rFonts w:eastAsiaTheme="minorEastAsia"/>
                <w:lang w:eastAsia="zh-CN"/>
              </w:rPr>
            </w:pPr>
            <w:r>
              <w:fldChar w:fldCharType="begin"/>
            </w:r>
            <w:r w:rsidR="005B6FC0">
              <w:instrText xml:space="preserve"> REF _Ref528596863 \r \h </w:instrText>
            </w:r>
            <w:r>
              <w:fldChar w:fldCharType="separate"/>
            </w:r>
            <w:r w:rsidR="00D91CC1">
              <w:t>[4]</w:t>
            </w:r>
            <w:r>
              <w:fldChar w:fldCharType="end"/>
            </w:r>
          </w:p>
        </w:tc>
        <w:tc>
          <w:tcPr>
            <w:tcW w:w="465"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1.024</w:t>
            </w:r>
          </w:p>
          <w:p w:rsidR="00AF2228" w:rsidRPr="00351C61" w:rsidRDefault="00AF2228" w:rsidP="0043242D">
            <w:pPr>
              <w:autoSpaceDE w:val="0"/>
              <w:autoSpaceDN w:val="0"/>
              <w:adjustRightInd w:val="0"/>
              <w:rPr>
                <w:rFonts w:eastAsiaTheme="minorEastAsia"/>
                <w:lang w:eastAsia="zh-CN"/>
              </w:rPr>
            </w:pPr>
          </w:p>
        </w:tc>
        <w:tc>
          <w:tcPr>
            <w:tcW w:w="546"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lastRenderedPageBreak/>
              <w:t>-80</w:t>
            </w:r>
          </w:p>
        </w:tc>
        <w:tc>
          <w:tcPr>
            <w:tcW w:w="458" w:type="pct"/>
          </w:tcPr>
          <w:p w:rsidR="00AF2228" w:rsidRPr="00351C61" w:rsidRDefault="00C11B0D" w:rsidP="0043242D">
            <w:pPr>
              <w:autoSpaceDE w:val="0"/>
              <w:autoSpaceDN w:val="0"/>
              <w:adjustRightInd w:val="0"/>
              <w:rPr>
                <w:rFonts w:eastAsiaTheme="minorEastAsia"/>
                <w:lang w:eastAsia="zh-CN"/>
              </w:rPr>
            </w:pPr>
            <w:r>
              <w:rPr>
                <w:rFonts w:eastAsiaTheme="minorEastAsia"/>
                <w:lang w:eastAsia="zh-CN"/>
              </w:rPr>
              <w:t>0.002</w:t>
            </w:r>
          </w:p>
        </w:tc>
        <w:tc>
          <w:tcPr>
            <w:tcW w:w="461"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2.5</w:t>
            </w:r>
          </w:p>
        </w:tc>
        <w:tc>
          <w:tcPr>
            <w:tcW w:w="618"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OOK</w:t>
            </w:r>
          </w:p>
        </w:tc>
        <w:tc>
          <w:tcPr>
            <w:tcW w:w="618"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 xml:space="preserve">2.4 </w:t>
            </w:r>
          </w:p>
        </w:tc>
        <w:tc>
          <w:tcPr>
            <w:tcW w:w="386"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w:t>
            </w:r>
          </w:p>
        </w:tc>
        <w:tc>
          <w:tcPr>
            <w:tcW w:w="618" w:type="pct"/>
          </w:tcPr>
          <w:p w:rsidR="003A0F70" w:rsidRPr="00351C61" w:rsidRDefault="003A0F70" w:rsidP="003A0F70">
            <w:pPr>
              <w:autoSpaceDE w:val="0"/>
              <w:autoSpaceDN w:val="0"/>
              <w:adjustRightInd w:val="0"/>
              <w:rPr>
                <w:rFonts w:eastAsiaTheme="minorEastAsia"/>
                <w:lang w:eastAsia="zh-CN"/>
              </w:rPr>
            </w:pPr>
            <w:r w:rsidRPr="00351C61">
              <w:rPr>
                <w:rFonts w:eastAsiaTheme="minorEastAsia"/>
                <w:lang w:eastAsia="zh-CN"/>
              </w:rPr>
              <w:t>Sequence</w:t>
            </w:r>
            <w:r w:rsidRPr="00351C61">
              <w:rPr>
                <w:rFonts w:eastAsiaTheme="minorEastAsia" w:hint="eastAsia"/>
                <w:lang w:eastAsia="zh-CN"/>
              </w:rPr>
              <w:t xml:space="preserve"> </w:t>
            </w:r>
            <w:r w:rsidRPr="00351C61">
              <w:rPr>
                <w:rFonts w:eastAsiaTheme="minorEastAsia" w:hint="eastAsia"/>
                <w:lang w:eastAsia="zh-CN"/>
              </w:rPr>
              <w:lastRenderedPageBreak/>
              <w:t>detection 32 bits</w:t>
            </w:r>
          </w:p>
          <w:p w:rsidR="00AF2228" w:rsidRPr="00351C61" w:rsidRDefault="00AF2228" w:rsidP="0043242D">
            <w:pPr>
              <w:autoSpaceDE w:val="0"/>
              <w:autoSpaceDN w:val="0"/>
              <w:adjustRightInd w:val="0"/>
              <w:rPr>
                <w:rFonts w:eastAsiaTheme="minorEastAsia"/>
                <w:lang w:eastAsia="zh-CN"/>
              </w:rPr>
            </w:pPr>
          </w:p>
        </w:tc>
        <w:tc>
          <w:tcPr>
            <w:tcW w:w="462" w:type="pct"/>
          </w:tcPr>
          <w:p w:rsidR="00AF2228" w:rsidRPr="00351C61" w:rsidRDefault="00AF2228" w:rsidP="003A0F70">
            <w:pPr>
              <w:autoSpaceDE w:val="0"/>
              <w:autoSpaceDN w:val="0"/>
              <w:adjustRightInd w:val="0"/>
              <w:rPr>
                <w:rFonts w:eastAsiaTheme="minorEastAsia"/>
                <w:lang w:eastAsia="zh-CN"/>
              </w:rPr>
            </w:pPr>
            <w:r w:rsidRPr="00351C61">
              <w:rPr>
                <w:rFonts w:eastAsiaTheme="minorEastAsia" w:hint="eastAsia"/>
                <w:lang w:eastAsia="zh-CN"/>
              </w:rPr>
              <w:lastRenderedPageBreak/>
              <w:t>30</w:t>
            </w:r>
          </w:p>
        </w:tc>
      </w:tr>
      <w:tr w:rsidR="00B90519" w:rsidTr="00EC6271">
        <w:tc>
          <w:tcPr>
            <w:tcW w:w="368" w:type="pct"/>
          </w:tcPr>
          <w:p w:rsidR="00AF2228" w:rsidRPr="008C24EC" w:rsidRDefault="000D12B4" w:rsidP="008C24EC">
            <w:pPr>
              <w:autoSpaceDE w:val="0"/>
              <w:autoSpaceDN w:val="0"/>
              <w:adjustRightInd w:val="0"/>
              <w:rPr>
                <w:rFonts w:eastAsiaTheme="minorEastAsia"/>
                <w:lang w:eastAsia="zh-CN"/>
              </w:rPr>
            </w:pPr>
            <w:r>
              <w:lastRenderedPageBreak/>
              <w:fldChar w:fldCharType="begin"/>
            </w:r>
            <w:r w:rsidR="005B6FC0">
              <w:instrText xml:space="preserve"> REF _Ref528596868 \r \h </w:instrText>
            </w:r>
            <w:r>
              <w:fldChar w:fldCharType="separate"/>
            </w:r>
            <w:r w:rsidR="00D91CC1">
              <w:t>[5]</w:t>
            </w:r>
            <w:r>
              <w:fldChar w:fldCharType="end"/>
            </w:r>
          </w:p>
        </w:tc>
        <w:tc>
          <w:tcPr>
            <w:tcW w:w="465"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100</w:t>
            </w:r>
          </w:p>
        </w:tc>
        <w:tc>
          <w:tcPr>
            <w:tcW w:w="546"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-72</w:t>
            </w:r>
          </w:p>
        </w:tc>
        <w:tc>
          <w:tcPr>
            <w:tcW w:w="458" w:type="pct"/>
          </w:tcPr>
          <w:p w:rsidR="00AF2228" w:rsidRPr="00351C61" w:rsidRDefault="00C11B0D" w:rsidP="0043242D">
            <w:pPr>
              <w:autoSpaceDE w:val="0"/>
              <w:autoSpaceDN w:val="0"/>
              <w:adjustRightInd w:val="0"/>
              <w:rPr>
                <w:rFonts w:eastAsiaTheme="minorEastAsia"/>
                <w:lang w:eastAsia="zh-CN"/>
              </w:rPr>
            </w:pPr>
            <w:r>
              <w:rPr>
                <w:rFonts w:eastAsiaTheme="minorEastAsia"/>
                <w:lang w:eastAsia="zh-CN"/>
              </w:rPr>
              <w:t>0.1</w:t>
            </w:r>
          </w:p>
        </w:tc>
        <w:tc>
          <w:tcPr>
            <w:tcW w:w="461"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0.5</w:t>
            </w:r>
          </w:p>
        </w:tc>
        <w:tc>
          <w:tcPr>
            <w:tcW w:w="618"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w:t>
            </w:r>
          </w:p>
        </w:tc>
        <w:tc>
          <w:tcPr>
            <w:tcW w:w="618"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 xml:space="preserve">2 </w:t>
            </w:r>
          </w:p>
        </w:tc>
        <w:tc>
          <w:tcPr>
            <w:tcW w:w="386" w:type="pct"/>
          </w:tcPr>
          <w:p w:rsidR="00AF2228" w:rsidRPr="00351C61" w:rsidRDefault="000D12B4" w:rsidP="0043242D">
            <w:pPr>
              <w:autoSpaceDE w:val="0"/>
              <w:autoSpaceDN w:val="0"/>
              <w:adjustRightInd w:val="0"/>
              <w:rPr>
                <w:rFonts w:eastAsiaTheme="minorEastAsia"/>
                <w:lang w:eastAsia="zh-CN"/>
              </w:rPr>
            </w:pPr>
            <m:oMathPara>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10</m:t>
                    </m:r>
                  </m:e>
                  <m:sup>
                    <m:r>
                      <m:rPr>
                        <m:sty m:val="p"/>
                      </m:rPr>
                      <w:rPr>
                        <w:rFonts w:eastAsiaTheme="minorEastAsia" w:hint="eastAsia"/>
                        <w:lang w:eastAsia="zh-CN"/>
                      </w:rPr>
                      <m:t>-</m:t>
                    </m:r>
                    <m:r>
                      <m:rPr>
                        <m:sty m:val="p"/>
                      </m:rPr>
                      <w:rPr>
                        <w:rFonts w:ascii="Cambria Math" w:eastAsiaTheme="minorEastAsia" w:hAnsi="Cambria Math" w:hint="eastAsia"/>
                        <w:lang w:eastAsia="zh-CN"/>
                      </w:rPr>
                      <m:t>3</m:t>
                    </m:r>
                  </m:sup>
                </m:sSup>
              </m:oMath>
            </m:oMathPara>
          </w:p>
        </w:tc>
        <w:tc>
          <w:tcPr>
            <w:tcW w:w="618"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w:t>
            </w:r>
          </w:p>
        </w:tc>
        <w:tc>
          <w:tcPr>
            <w:tcW w:w="462"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w:t>
            </w:r>
          </w:p>
        </w:tc>
      </w:tr>
      <w:tr w:rsidR="00B90519" w:rsidTr="00EC6271">
        <w:tc>
          <w:tcPr>
            <w:tcW w:w="368" w:type="pct"/>
          </w:tcPr>
          <w:p w:rsidR="00AF2228" w:rsidRPr="008C24EC" w:rsidRDefault="000D12B4" w:rsidP="00064FCF">
            <w:pPr>
              <w:autoSpaceDE w:val="0"/>
              <w:autoSpaceDN w:val="0"/>
              <w:adjustRightInd w:val="0"/>
              <w:rPr>
                <w:rFonts w:eastAsiaTheme="minorEastAsia"/>
                <w:lang w:eastAsia="zh-CN"/>
              </w:rPr>
            </w:pPr>
            <w:r>
              <w:fldChar w:fldCharType="begin"/>
            </w:r>
            <w:r w:rsidR="005B6FC0">
              <w:instrText xml:space="preserve"> REF _Ref528596874 \r \h </w:instrText>
            </w:r>
            <w:r>
              <w:fldChar w:fldCharType="separate"/>
            </w:r>
            <w:r w:rsidR="00D91CC1">
              <w:t>[6]</w:t>
            </w:r>
            <w:r>
              <w:fldChar w:fldCharType="end"/>
            </w:r>
          </w:p>
        </w:tc>
        <w:tc>
          <w:tcPr>
            <w:tcW w:w="465"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100</w:t>
            </w:r>
          </w:p>
        </w:tc>
        <w:tc>
          <w:tcPr>
            <w:tcW w:w="546" w:type="pct"/>
          </w:tcPr>
          <w:p w:rsidR="00AF2228" w:rsidRPr="00351C61" w:rsidRDefault="00AF2228" w:rsidP="003A0F70">
            <w:pPr>
              <w:autoSpaceDE w:val="0"/>
              <w:autoSpaceDN w:val="0"/>
              <w:adjustRightInd w:val="0"/>
              <w:rPr>
                <w:rFonts w:eastAsiaTheme="minorEastAsia"/>
                <w:lang w:eastAsia="zh-CN"/>
              </w:rPr>
            </w:pPr>
            <w:r w:rsidRPr="00351C61">
              <w:rPr>
                <w:rFonts w:eastAsiaTheme="minorEastAsia" w:hint="eastAsia"/>
                <w:lang w:eastAsia="zh-CN"/>
              </w:rPr>
              <w:t>-64 /-75</w:t>
            </w:r>
          </w:p>
        </w:tc>
        <w:tc>
          <w:tcPr>
            <w:tcW w:w="458" w:type="pct"/>
          </w:tcPr>
          <w:p w:rsidR="00AF2228" w:rsidRPr="00351C61" w:rsidRDefault="00C11B0D" w:rsidP="0043242D">
            <w:pPr>
              <w:autoSpaceDE w:val="0"/>
              <w:autoSpaceDN w:val="0"/>
              <w:adjustRightInd w:val="0"/>
              <w:rPr>
                <w:rFonts w:eastAsiaTheme="minorEastAsia"/>
                <w:lang w:eastAsia="zh-CN"/>
              </w:rPr>
            </w:pPr>
            <w:r>
              <w:rPr>
                <w:rFonts w:eastAsiaTheme="minorEastAsia"/>
                <w:lang w:eastAsia="zh-CN"/>
              </w:rPr>
              <w:t>0.1</w:t>
            </w:r>
          </w:p>
        </w:tc>
        <w:tc>
          <w:tcPr>
            <w:tcW w:w="461"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w:t>
            </w:r>
          </w:p>
        </w:tc>
        <w:tc>
          <w:tcPr>
            <w:tcW w:w="618"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OOK</w:t>
            </w:r>
          </w:p>
        </w:tc>
        <w:tc>
          <w:tcPr>
            <w:tcW w:w="618" w:type="pct"/>
          </w:tcPr>
          <w:p w:rsidR="00AF2228" w:rsidRPr="00351C61" w:rsidRDefault="00AF2228" w:rsidP="007C7AD2">
            <w:pPr>
              <w:autoSpaceDE w:val="0"/>
              <w:autoSpaceDN w:val="0"/>
              <w:adjustRightInd w:val="0"/>
              <w:rPr>
                <w:rFonts w:eastAsiaTheme="minorEastAsia"/>
                <w:lang w:eastAsia="zh-CN"/>
              </w:rPr>
            </w:pPr>
            <w:r w:rsidRPr="00351C61">
              <w:rPr>
                <w:rFonts w:eastAsiaTheme="minorEastAsia" w:hint="eastAsia"/>
                <w:lang w:eastAsia="zh-CN"/>
              </w:rPr>
              <w:t xml:space="preserve">2.4 </w:t>
            </w:r>
            <w:r w:rsidR="007C7AD2">
              <w:rPr>
                <w:rFonts w:eastAsiaTheme="minorEastAsia" w:hint="eastAsia"/>
                <w:lang w:eastAsia="zh-CN"/>
              </w:rPr>
              <w:t>/</w:t>
            </w:r>
            <w:r w:rsidRPr="00351C61">
              <w:rPr>
                <w:rFonts w:eastAsiaTheme="minorEastAsia" w:hint="eastAsia"/>
                <w:lang w:eastAsia="zh-CN"/>
              </w:rPr>
              <w:t xml:space="preserve">0.915 </w:t>
            </w:r>
          </w:p>
        </w:tc>
        <w:tc>
          <w:tcPr>
            <w:tcW w:w="386"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w:t>
            </w:r>
          </w:p>
        </w:tc>
        <w:tc>
          <w:tcPr>
            <w:tcW w:w="618" w:type="pct"/>
          </w:tcPr>
          <w:p w:rsidR="00AF2228" w:rsidRPr="00351C61" w:rsidRDefault="003A0F70" w:rsidP="0043242D">
            <w:pPr>
              <w:autoSpaceDE w:val="0"/>
              <w:autoSpaceDN w:val="0"/>
              <w:adjustRightInd w:val="0"/>
              <w:rPr>
                <w:rFonts w:eastAsiaTheme="minorEastAsia"/>
                <w:lang w:eastAsia="zh-CN"/>
              </w:rPr>
            </w:pPr>
            <w:r w:rsidRPr="00351C61">
              <w:rPr>
                <w:rFonts w:eastAsiaTheme="minorEastAsia"/>
                <w:lang w:eastAsia="zh-CN"/>
              </w:rPr>
              <w:t>integrator</w:t>
            </w:r>
          </w:p>
        </w:tc>
        <w:tc>
          <w:tcPr>
            <w:tcW w:w="462" w:type="pct"/>
          </w:tcPr>
          <w:p w:rsidR="00AF2228" w:rsidRPr="00351C61" w:rsidRDefault="00AF2228" w:rsidP="0043242D">
            <w:pPr>
              <w:autoSpaceDE w:val="0"/>
              <w:autoSpaceDN w:val="0"/>
              <w:adjustRightInd w:val="0"/>
              <w:rPr>
                <w:rFonts w:eastAsiaTheme="minorEastAsia"/>
                <w:lang w:eastAsia="zh-CN"/>
              </w:rPr>
            </w:pPr>
            <w:r w:rsidRPr="00351C61">
              <w:rPr>
                <w:rFonts w:eastAsiaTheme="minorEastAsia" w:hint="eastAsia"/>
                <w:lang w:eastAsia="zh-CN"/>
              </w:rPr>
              <w:t>/</w:t>
            </w:r>
          </w:p>
        </w:tc>
      </w:tr>
    </w:tbl>
    <w:p w:rsidR="00FA7EED" w:rsidRDefault="00FA7EED" w:rsidP="00AB5E54">
      <w:pPr>
        <w:rPr>
          <w:rFonts w:eastAsiaTheme="minorEastAsia"/>
          <w:lang w:val="en-GB" w:eastAsia="zh-CN"/>
        </w:rPr>
      </w:pPr>
    </w:p>
    <w:p w:rsidR="00637B28" w:rsidRDefault="00C11B0D" w:rsidP="00AB5E54">
      <w:pPr>
        <w:rPr>
          <w:rFonts w:eastAsiaTheme="minorEastAsia"/>
          <w:lang w:val="en-GB" w:eastAsia="zh-CN"/>
        </w:rPr>
      </w:pPr>
      <w:r>
        <w:rPr>
          <w:rFonts w:eastAsiaTheme="minorEastAsia"/>
          <w:lang w:val="en-GB" w:eastAsia="zh-CN"/>
        </w:rPr>
        <w:t xml:space="preserve">The </w:t>
      </w:r>
      <w:r w:rsidR="00755E4C">
        <w:rPr>
          <w:rFonts w:eastAsiaTheme="minorEastAsia" w:hint="eastAsia"/>
          <w:lang w:val="en-GB" w:eastAsia="zh-CN"/>
        </w:rPr>
        <w:t xml:space="preserve">receiver IF part is shown </w:t>
      </w:r>
      <w:r w:rsidR="00002216">
        <w:rPr>
          <w:rFonts w:eastAsiaTheme="minorEastAsia" w:hint="eastAsia"/>
          <w:lang w:val="en-GB" w:eastAsia="zh-CN"/>
        </w:rPr>
        <w:t>as following figure:</w:t>
      </w:r>
    </w:p>
    <w:p w:rsidR="005579D7" w:rsidRDefault="002D3BD0" w:rsidP="00AB5E54">
      <w:pPr>
        <w:rPr>
          <w:rFonts w:eastAsiaTheme="minorEastAsia"/>
          <w:lang w:val="en-GB" w:eastAsia="zh-CN"/>
        </w:rPr>
      </w:pPr>
      <w:r>
        <w:rPr>
          <w:rFonts w:ascii="宋体" w:hAnsi="宋体"/>
          <w:noProof/>
          <w:sz w:val="24"/>
          <w:lang w:eastAsia="zh-CN"/>
        </w:rPr>
        <w:drawing>
          <wp:inline distT="0" distB="0" distL="0" distR="0">
            <wp:extent cx="5610225" cy="2381250"/>
            <wp:effectExtent l="19050" t="0" r="9525" b="0"/>
            <wp:docPr id="4" name="图片 4" descr="9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9_2"/>
                    <pic:cNvPicPr>
                      <a:picLocks noChangeAspect="1" noChangeArrowheads="1"/>
                    </pic:cNvPicPr>
                  </pic:nvPicPr>
                  <pic:blipFill>
                    <a:blip r:embed="rId16" cstate="print"/>
                    <a:srcRect/>
                    <a:stretch>
                      <a:fillRect/>
                    </a:stretch>
                  </pic:blipFill>
                  <pic:spPr bwMode="auto">
                    <a:xfrm>
                      <a:off x="0" y="0"/>
                      <a:ext cx="5610225" cy="2381250"/>
                    </a:xfrm>
                    <a:prstGeom prst="rect">
                      <a:avLst/>
                    </a:prstGeom>
                    <a:noFill/>
                    <a:ln w="9525">
                      <a:noFill/>
                      <a:miter lim="800000"/>
                      <a:headEnd/>
                      <a:tailEnd/>
                    </a:ln>
                  </pic:spPr>
                </pic:pic>
              </a:graphicData>
            </a:graphic>
          </wp:inline>
        </w:drawing>
      </w:r>
    </w:p>
    <w:p w:rsidR="002D04D6" w:rsidRPr="00D93ABB" w:rsidRDefault="002D04D6" w:rsidP="002D04D6">
      <w:pPr>
        <w:pStyle w:val="a7"/>
        <w:jc w:val="center"/>
        <w:rPr>
          <w:rFonts w:eastAsiaTheme="minorEastAsia"/>
          <w:lang w:eastAsia="zh-CN"/>
        </w:rPr>
      </w:pPr>
      <w:r w:rsidRPr="00C45DF2">
        <w:rPr>
          <w:rFonts w:eastAsiaTheme="minorEastAsia"/>
          <w:lang w:eastAsia="zh-CN"/>
        </w:rPr>
        <w:t xml:space="preserve">Figure </w:t>
      </w:r>
      <w:r w:rsidR="000D12B4" w:rsidRPr="00C45DF2">
        <w:rPr>
          <w:rFonts w:eastAsiaTheme="minorEastAsia"/>
          <w:lang w:eastAsia="zh-CN"/>
        </w:rPr>
        <w:fldChar w:fldCharType="begin"/>
      </w:r>
      <w:r w:rsidRPr="00C45DF2">
        <w:rPr>
          <w:rFonts w:eastAsiaTheme="minorEastAsia"/>
          <w:lang w:eastAsia="zh-CN"/>
        </w:rPr>
        <w:instrText xml:space="preserve"> SEQ Figure \* ARABIC </w:instrText>
      </w:r>
      <w:r w:rsidR="000D12B4" w:rsidRPr="00C45DF2">
        <w:rPr>
          <w:rFonts w:eastAsiaTheme="minorEastAsia"/>
          <w:lang w:eastAsia="zh-CN"/>
        </w:rPr>
        <w:fldChar w:fldCharType="separate"/>
      </w:r>
      <w:r w:rsidR="00D91CC1">
        <w:rPr>
          <w:rFonts w:eastAsiaTheme="minorEastAsia"/>
          <w:noProof/>
          <w:lang w:eastAsia="zh-CN"/>
        </w:rPr>
        <w:t>5</w:t>
      </w:r>
      <w:r w:rsidR="000D12B4" w:rsidRPr="00C45DF2">
        <w:rPr>
          <w:rFonts w:eastAsiaTheme="minorEastAsia"/>
          <w:lang w:eastAsia="zh-CN"/>
        </w:rPr>
        <w:fldChar w:fldCharType="end"/>
      </w:r>
      <w:r w:rsidRPr="00C45DF2">
        <w:rPr>
          <w:rFonts w:eastAsiaTheme="minorEastAsia" w:hint="eastAsia"/>
          <w:lang w:eastAsia="zh-CN"/>
        </w:rPr>
        <w:t xml:space="preserve"> </w:t>
      </w:r>
      <w:r w:rsidR="0049356F">
        <w:rPr>
          <w:rFonts w:eastAsiaTheme="minorEastAsia" w:hint="eastAsia"/>
          <w:lang w:eastAsia="zh-CN"/>
        </w:rPr>
        <w:t>S</w:t>
      </w:r>
      <w:r w:rsidR="008C2D35">
        <w:rPr>
          <w:rFonts w:eastAsiaTheme="minorEastAsia" w:hint="eastAsia"/>
          <w:lang w:eastAsia="zh-CN"/>
        </w:rPr>
        <w:t>imulation on</w:t>
      </w:r>
      <w:r w:rsidRPr="00C45DF2">
        <w:rPr>
          <w:rFonts w:eastAsiaTheme="minorEastAsia" w:hint="eastAsia"/>
          <w:lang w:eastAsia="zh-CN"/>
        </w:rPr>
        <w:t xml:space="preserve"> low </w:t>
      </w:r>
      <w:r w:rsidRPr="00C45DF2">
        <w:rPr>
          <w:rFonts w:eastAsiaTheme="minorEastAsia"/>
          <w:lang w:eastAsia="zh-CN"/>
        </w:rPr>
        <w:t>power</w:t>
      </w:r>
      <w:r w:rsidRPr="00C45DF2">
        <w:rPr>
          <w:rFonts w:eastAsiaTheme="minorEastAsia" w:hint="eastAsia"/>
          <w:lang w:eastAsia="zh-CN"/>
        </w:rPr>
        <w:t xml:space="preserve"> consumption power saving signal</w:t>
      </w:r>
      <w:r w:rsidR="004D35C5">
        <w:rPr>
          <w:rFonts w:eastAsiaTheme="minorEastAsia"/>
          <w:lang w:eastAsia="zh-CN"/>
        </w:rPr>
        <w:t>—</w:t>
      </w:r>
      <w:r w:rsidR="004D35C5">
        <w:rPr>
          <w:rFonts w:eastAsiaTheme="minorEastAsia" w:hint="eastAsia"/>
          <w:lang w:eastAsia="zh-CN"/>
        </w:rPr>
        <w:t>IF part</w:t>
      </w:r>
    </w:p>
    <w:p w:rsidR="0002101A" w:rsidRDefault="00715E1C" w:rsidP="00AB5E54">
      <w:pPr>
        <w:rPr>
          <w:rFonts w:eastAsiaTheme="minorEastAsia"/>
          <w:lang w:val="en-GB" w:eastAsia="zh-CN"/>
        </w:rPr>
      </w:pPr>
      <w:r>
        <w:rPr>
          <w:rFonts w:eastAsiaTheme="minorEastAsia" w:hint="eastAsia"/>
          <w:lang w:val="en-GB" w:eastAsia="zh-CN"/>
        </w:rPr>
        <w:t xml:space="preserve">Based on initial simulation result, the main </w:t>
      </w:r>
      <w:r>
        <w:rPr>
          <w:rFonts w:eastAsiaTheme="minorEastAsia"/>
          <w:lang w:val="en-GB" w:eastAsia="zh-CN"/>
        </w:rPr>
        <w:t>parameter</w:t>
      </w:r>
      <w:r>
        <w:rPr>
          <w:rFonts w:eastAsiaTheme="minorEastAsia" w:hint="eastAsia"/>
          <w:lang w:val="en-GB" w:eastAsia="zh-CN"/>
        </w:rPr>
        <w:t xml:space="preserve"> and </w:t>
      </w:r>
      <w:r w:rsidR="0002101A">
        <w:rPr>
          <w:rFonts w:eastAsiaTheme="minorEastAsia" w:hint="eastAsia"/>
          <w:lang w:val="en-GB" w:eastAsia="zh-CN"/>
        </w:rPr>
        <w:t xml:space="preserve">performance </w:t>
      </w:r>
      <w:r w:rsidR="003B53D0">
        <w:rPr>
          <w:rFonts w:eastAsiaTheme="minorEastAsia" w:hint="eastAsia"/>
          <w:lang w:val="en-GB" w:eastAsia="zh-CN"/>
        </w:rPr>
        <w:t>is</w:t>
      </w:r>
      <w:r w:rsidR="0002101A">
        <w:rPr>
          <w:rFonts w:eastAsiaTheme="minorEastAsia" w:hint="eastAsia"/>
          <w:lang w:val="en-GB" w:eastAsia="zh-CN"/>
        </w:rPr>
        <w:t xml:space="preserve"> summarized as following table.</w:t>
      </w:r>
    </w:p>
    <w:p w:rsidR="00EE7B1F" w:rsidRPr="00EE7B1F" w:rsidRDefault="00EE7B1F" w:rsidP="00EE7B1F">
      <w:pPr>
        <w:pStyle w:val="a7"/>
        <w:jc w:val="center"/>
        <w:rPr>
          <w:rFonts w:eastAsiaTheme="minorEastAsia"/>
          <w:lang w:eastAsia="zh-CN"/>
        </w:rPr>
      </w:pPr>
      <w:bookmarkStart w:id="101" w:name="OLE_LINK136"/>
      <w:bookmarkStart w:id="102" w:name="OLE_LINK138"/>
      <w:r>
        <w:rPr>
          <w:rFonts w:eastAsiaTheme="minorEastAsia"/>
          <w:lang w:eastAsia="zh-CN"/>
        </w:rPr>
        <w:t xml:space="preserve">Table </w:t>
      </w:r>
      <w:r w:rsidR="000D12B4">
        <w:rPr>
          <w:rFonts w:eastAsiaTheme="minorEastAsia"/>
          <w:lang w:eastAsia="zh-CN"/>
        </w:rPr>
        <w:fldChar w:fldCharType="begin"/>
      </w:r>
      <w:r>
        <w:rPr>
          <w:rFonts w:eastAsiaTheme="minorEastAsia"/>
          <w:lang w:eastAsia="zh-CN"/>
        </w:rPr>
        <w:instrText xml:space="preserve"> SEQ Table \* ARABIC </w:instrText>
      </w:r>
      <w:r w:rsidR="000D12B4">
        <w:rPr>
          <w:rFonts w:eastAsiaTheme="minorEastAsia"/>
          <w:lang w:eastAsia="zh-CN"/>
        </w:rPr>
        <w:fldChar w:fldCharType="separate"/>
      </w:r>
      <w:r w:rsidR="00D91CC1">
        <w:rPr>
          <w:rFonts w:eastAsiaTheme="minorEastAsia"/>
          <w:noProof/>
          <w:lang w:eastAsia="zh-CN"/>
        </w:rPr>
        <w:t>4</w:t>
      </w:r>
      <w:r w:rsidR="000D12B4">
        <w:rPr>
          <w:rFonts w:eastAsiaTheme="minorEastAsia"/>
          <w:lang w:eastAsia="zh-CN"/>
        </w:rPr>
        <w:fldChar w:fldCharType="end"/>
      </w:r>
      <w:r>
        <w:rPr>
          <w:rFonts w:eastAsiaTheme="minorEastAsia"/>
          <w:lang w:eastAsia="zh-CN"/>
        </w:rPr>
        <w:t xml:space="preserve"> Parameter </w:t>
      </w:r>
      <w:r w:rsidR="0013206E">
        <w:rPr>
          <w:rFonts w:eastAsiaTheme="minorEastAsia" w:hint="eastAsia"/>
          <w:lang w:eastAsia="zh-CN"/>
        </w:rPr>
        <w:t>and performance with low</w:t>
      </w:r>
      <w:r>
        <w:rPr>
          <w:rFonts w:eastAsiaTheme="minorEastAsia"/>
          <w:lang w:eastAsia="zh-CN"/>
        </w:rPr>
        <w:t xml:space="preserve"> power consumption receiver </w:t>
      </w:r>
    </w:p>
    <w:tbl>
      <w:tblPr>
        <w:tblStyle w:val="af3"/>
        <w:tblW w:w="5000" w:type="pct"/>
        <w:tblLook w:val="04A0"/>
      </w:tblPr>
      <w:tblGrid>
        <w:gridCol w:w="4644"/>
        <w:gridCol w:w="4644"/>
      </w:tblGrid>
      <w:tr w:rsidR="007E4116" w:rsidTr="000A6ABD">
        <w:tc>
          <w:tcPr>
            <w:tcW w:w="2500" w:type="pct"/>
          </w:tcPr>
          <w:bookmarkEnd w:id="101"/>
          <w:bookmarkEnd w:id="102"/>
          <w:p w:rsidR="007E4116" w:rsidRDefault="007E4116" w:rsidP="00AB5E54">
            <w:pPr>
              <w:rPr>
                <w:rFonts w:eastAsiaTheme="minorEastAsia"/>
                <w:lang w:val="en-GB" w:eastAsia="zh-CN"/>
              </w:rPr>
            </w:pPr>
            <w:r>
              <w:rPr>
                <w:rFonts w:eastAsiaTheme="minorEastAsia"/>
                <w:lang w:val="en-GB" w:eastAsia="zh-CN"/>
              </w:rPr>
              <w:t>P</w:t>
            </w:r>
            <w:r>
              <w:rPr>
                <w:rFonts w:eastAsiaTheme="minorEastAsia" w:hint="eastAsia"/>
                <w:lang w:val="en-GB" w:eastAsia="zh-CN"/>
              </w:rPr>
              <w:t>arameters</w:t>
            </w:r>
          </w:p>
        </w:tc>
        <w:tc>
          <w:tcPr>
            <w:tcW w:w="2500" w:type="pct"/>
          </w:tcPr>
          <w:p w:rsidR="007E4116" w:rsidRDefault="007E4116" w:rsidP="00AB5E54">
            <w:pPr>
              <w:rPr>
                <w:rFonts w:eastAsiaTheme="minorEastAsia"/>
                <w:lang w:val="en-GB" w:eastAsia="zh-CN"/>
              </w:rPr>
            </w:pPr>
            <w:r>
              <w:rPr>
                <w:rFonts w:eastAsiaTheme="minorEastAsia" w:hint="eastAsia"/>
                <w:lang w:val="en-GB" w:eastAsia="zh-CN"/>
              </w:rPr>
              <w:t>results</w:t>
            </w:r>
          </w:p>
        </w:tc>
      </w:tr>
      <w:tr w:rsidR="007E4116" w:rsidTr="000A6ABD">
        <w:tc>
          <w:tcPr>
            <w:tcW w:w="2500" w:type="pct"/>
          </w:tcPr>
          <w:p w:rsidR="007E4116" w:rsidRDefault="007E4116" w:rsidP="00AB5E54">
            <w:pPr>
              <w:rPr>
                <w:rFonts w:eastAsiaTheme="minorEastAsia"/>
                <w:lang w:val="en-GB" w:eastAsia="zh-CN"/>
              </w:rPr>
            </w:pPr>
            <w:r>
              <w:rPr>
                <w:rFonts w:eastAsiaTheme="minorEastAsia" w:hint="eastAsia"/>
                <w:lang w:val="en-GB" w:eastAsia="zh-CN"/>
              </w:rPr>
              <w:t>carrier</w:t>
            </w:r>
          </w:p>
        </w:tc>
        <w:tc>
          <w:tcPr>
            <w:tcW w:w="2500" w:type="pct"/>
          </w:tcPr>
          <w:p w:rsidR="007E4116" w:rsidRDefault="007E4116" w:rsidP="00AB5E54">
            <w:pPr>
              <w:rPr>
                <w:rFonts w:eastAsiaTheme="minorEastAsia"/>
                <w:lang w:val="en-GB" w:eastAsia="zh-CN"/>
              </w:rPr>
            </w:pPr>
            <w:r>
              <w:rPr>
                <w:rFonts w:eastAsiaTheme="minorEastAsia" w:hint="eastAsia"/>
                <w:lang w:val="en-GB" w:eastAsia="zh-CN"/>
              </w:rPr>
              <w:t>915MHz</w:t>
            </w:r>
          </w:p>
        </w:tc>
      </w:tr>
      <w:tr w:rsidR="007E4116" w:rsidTr="000A6ABD">
        <w:tc>
          <w:tcPr>
            <w:tcW w:w="2500" w:type="pct"/>
          </w:tcPr>
          <w:p w:rsidR="007E4116" w:rsidRDefault="007E4116" w:rsidP="00AB5E54">
            <w:pPr>
              <w:rPr>
                <w:rFonts w:eastAsiaTheme="minorEastAsia"/>
                <w:lang w:val="en-GB" w:eastAsia="zh-CN"/>
              </w:rPr>
            </w:pPr>
            <w:r>
              <w:rPr>
                <w:rFonts w:eastAsiaTheme="minorEastAsia"/>
                <w:lang w:val="en-GB" w:eastAsia="zh-CN"/>
              </w:rPr>
              <w:t>M</w:t>
            </w:r>
            <w:r>
              <w:rPr>
                <w:rFonts w:eastAsiaTheme="minorEastAsia" w:hint="eastAsia"/>
                <w:lang w:val="en-GB" w:eastAsia="zh-CN"/>
              </w:rPr>
              <w:t>odulation type</w:t>
            </w:r>
          </w:p>
        </w:tc>
        <w:tc>
          <w:tcPr>
            <w:tcW w:w="2500" w:type="pct"/>
          </w:tcPr>
          <w:p w:rsidR="007E4116" w:rsidRDefault="00740FD5" w:rsidP="00AB5E54">
            <w:pPr>
              <w:rPr>
                <w:rFonts w:eastAsiaTheme="minorEastAsia"/>
                <w:lang w:val="en-GB" w:eastAsia="zh-CN"/>
              </w:rPr>
            </w:pPr>
            <w:r>
              <w:rPr>
                <w:rFonts w:eastAsiaTheme="minorEastAsia" w:hint="eastAsia"/>
                <w:lang w:val="en-GB" w:eastAsia="zh-CN"/>
              </w:rPr>
              <w:t>OOK</w:t>
            </w:r>
          </w:p>
        </w:tc>
      </w:tr>
      <w:tr w:rsidR="007E4116" w:rsidTr="000A6ABD">
        <w:tc>
          <w:tcPr>
            <w:tcW w:w="2500" w:type="pct"/>
          </w:tcPr>
          <w:p w:rsidR="007E4116" w:rsidRDefault="00740FD5" w:rsidP="00AB5E54">
            <w:pPr>
              <w:rPr>
                <w:rFonts w:eastAsiaTheme="minorEastAsia"/>
                <w:lang w:val="en-GB" w:eastAsia="zh-CN"/>
              </w:rPr>
            </w:pPr>
            <w:r>
              <w:rPr>
                <w:rFonts w:eastAsiaTheme="minorEastAsia"/>
                <w:lang w:val="en-GB" w:eastAsia="zh-CN"/>
              </w:rPr>
              <w:t>Work</w:t>
            </w:r>
            <w:r>
              <w:rPr>
                <w:rFonts w:eastAsiaTheme="minorEastAsia" w:hint="eastAsia"/>
                <w:lang w:val="en-GB" w:eastAsia="zh-CN"/>
              </w:rPr>
              <w:t xml:space="preserve"> voltage</w:t>
            </w:r>
          </w:p>
        </w:tc>
        <w:tc>
          <w:tcPr>
            <w:tcW w:w="2500" w:type="pct"/>
          </w:tcPr>
          <w:p w:rsidR="007E4116" w:rsidRDefault="00740FD5" w:rsidP="00AB5E54">
            <w:pPr>
              <w:rPr>
                <w:rFonts w:eastAsiaTheme="minorEastAsia"/>
                <w:lang w:val="en-GB" w:eastAsia="zh-CN"/>
              </w:rPr>
            </w:pPr>
            <w:r>
              <w:rPr>
                <w:rFonts w:eastAsiaTheme="minorEastAsia" w:hint="eastAsia"/>
                <w:lang w:val="en-GB" w:eastAsia="zh-CN"/>
              </w:rPr>
              <w:t>0.75v</w:t>
            </w:r>
          </w:p>
        </w:tc>
      </w:tr>
      <w:tr w:rsidR="007E4116" w:rsidTr="000A6ABD">
        <w:tc>
          <w:tcPr>
            <w:tcW w:w="2500" w:type="pct"/>
          </w:tcPr>
          <w:p w:rsidR="007E4116" w:rsidRDefault="00740FD5" w:rsidP="00AB5E54">
            <w:pPr>
              <w:rPr>
                <w:rFonts w:eastAsiaTheme="minorEastAsia"/>
                <w:lang w:val="en-GB" w:eastAsia="zh-CN"/>
              </w:rPr>
            </w:pPr>
            <w:r>
              <w:rPr>
                <w:rFonts w:eastAsiaTheme="minorEastAsia"/>
                <w:lang w:val="en-GB" w:eastAsia="zh-CN"/>
              </w:rPr>
              <w:t>Temperature</w:t>
            </w:r>
          </w:p>
        </w:tc>
        <w:tc>
          <w:tcPr>
            <w:tcW w:w="2500" w:type="pct"/>
          </w:tcPr>
          <w:p w:rsidR="007E4116" w:rsidRDefault="00740FD5" w:rsidP="00AB5E54">
            <w:pPr>
              <w:rPr>
                <w:rFonts w:eastAsiaTheme="minorEastAsia"/>
                <w:lang w:val="en-GB" w:eastAsia="zh-CN"/>
              </w:rPr>
            </w:pPr>
            <w:r>
              <w:rPr>
                <w:rFonts w:eastAsiaTheme="minorEastAsia" w:hint="eastAsia"/>
                <w:lang w:val="en-GB" w:eastAsia="zh-CN"/>
              </w:rPr>
              <w:t>27</w:t>
            </w:r>
            <w:r>
              <w:rPr>
                <w:rFonts w:hint="eastAsia"/>
              </w:rPr>
              <w:t>℃</w:t>
            </w:r>
          </w:p>
        </w:tc>
      </w:tr>
      <w:tr w:rsidR="00740FD5" w:rsidTr="000A6ABD">
        <w:tc>
          <w:tcPr>
            <w:tcW w:w="2500" w:type="pct"/>
          </w:tcPr>
          <w:p w:rsidR="00740FD5" w:rsidRDefault="00740FD5" w:rsidP="00AB5E54">
            <w:pPr>
              <w:rPr>
                <w:rFonts w:eastAsiaTheme="minorEastAsia"/>
                <w:lang w:val="en-GB" w:eastAsia="zh-CN"/>
              </w:rPr>
            </w:pPr>
            <w:r>
              <w:rPr>
                <w:rFonts w:eastAsiaTheme="minorEastAsia" w:hint="eastAsia"/>
                <w:lang w:val="en-GB" w:eastAsia="zh-CN"/>
              </w:rPr>
              <w:t>C</w:t>
            </w:r>
            <w:r>
              <w:rPr>
                <w:rFonts w:eastAsiaTheme="minorEastAsia"/>
                <w:lang w:val="en-GB" w:eastAsia="zh-CN"/>
              </w:rPr>
              <w:t>raftsmanship</w:t>
            </w:r>
          </w:p>
        </w:tc>
        <w:tc>
          <w:tcPr>
            <w:tcW w:w="2500" w:type="pct"/>
          </w:tcPr>
          <w:p w:rsidR="00740FD5" w:rsidRDefault="00740FD5" w:rsidP="00AB5E54">
            <w:pPr>
              <w:rPr>
                <w:rFonts w:eastAsiaTheme="minorEastAsia"/>
                <w:lang w:val="en-GB" w:eastAsia="zh-CN"/>
              </w:rPr>
            </w:pPr>
            <w:r w:rsidRPr="009C0724">
              <w:rPr>
                <w:rFonts w:hint="eastAsia"/>
              </w:rPr>
              <w:t>Smic</w:t>
            </w:r>
            <w:r w:rsidRPr="009C0724">
              <w:t xml:space="preserve"> 0.18um</w:t>
            </w:r>
          </w:p>
        </w:tc>
      </w:tr>
      <w:tr w:rsidR="00740FD5" w:rsidTr="000A6ABD">
        <w:tc>
          <w:tcPr>
            <w:tcW w:w="2500" w:type="pct"/>
          </w:tcPr>
          <w:p w:rsidR="00740FD5" w:rsidRDefault="00740FD5" w:rsidP="00AB5E54">
            <w:pPr>
              <w:rPr>
                <w:rFonts w:eastAsiaTheme="minorEastAsia"/>
                <w:lang w:val="en-GB" w:eastAsia="zh-CN"/>
              </w:rPr>
            </w:pPr>
            <w:r>
              <w:rPr>
                <w:rFonts w:eastAsiaTheme="minorEastAsia"/>
                <w:lang w:val="en-GB" w:eastAsia="zh-CN"/>
              </w:rPr>
              <w:t>T</w:t>
            </w:r>
            <w:r>
              <w:rPr>
                <w:rFonts w:eastAsiaTheme="minorEastAsia" w:hint="eastAsia"/>
                <w:lang w:val="en-GB" w:eastAsia="zh-CN"/>
              </w:rPr>
              <w:t>ransmission rate</w:t>
            </w:r>
          </w:p>
        </w:tc>
        <w:tc>
          <w:tcPr>
            <w:tcW w:w="2500" w:type="pct"/>
          </w:tcPr>
          <w:p w:rsidR="00740FD5" w:rsidRPr="00740FD5" w:rsidRDefault="00740FD5" w:rsidP="00AB5E54">
            <w:pPr>
              <w:rPr>
                <w:rFonts w:eastAsiaTheme="minorEastAsia"/>
                <w:lang w:eastAsia="zh-CN"/>
              </w:rPr>
            </w:pPr>
            <w:r>
              <w:rPr>
                <w:rFonts w:eastAsiaTheme="minorEastAsia" w:hint="eastAsia"/>
                <w:lang w:eastAsia="zh-CN"/>
              </w:rPr>
              <w:t>100Kbps</w:t>
            </w:r>
          </w:p>
        </w:tc>
      </w:tr>
      <w:tr w:rsidR="002B7A66" w:rsidTr="000A6ABD">
        <w:tc>
          <w:tcPr>
            <w:tcW w:w="2500" w:type="pct"/>
          </w:tcPr>
          <w:p w:rsidR="002B7A66" w:rsidRDefault="002B7A66" w:rsidP="00AB5E54">
            <w:pPr>
              <w:rPr>
                <w:rFonts w:eastAsiaTheme="minorEastAsia"/>
                <w:lang w:val="en-GB" w:eastAsia="zh-CN"/>
              </w:rPr>
            </w:pPr>
            <w:r>
              <w:rPr>
                <w:rFonts w:eastAsiaTheme="minorEastAsia"/>
                <w:lang w:val="en-GB" w:eastAsia="zh-CN"/>
              </w:rPr>
              <w:t>P</w:t>
            </w:r>
            <w:r>
              <w:rPr>
                <w:rFonts w:eastAsiaTheme="minorEastAsia" w:hint="eastAsia"/>
                <w:lang w:val="en-GB" w:eastAsia="zh-CN"/>
              </w:rPr>
              <w:t>ower consumption</w:t>
            </w:r>
          </w:p>
        </w:tc>
        <w:tc>
          <w:tcPr>
            <w:tcW w:w="2500" w:type="pct"/>
          </w:tcPr>
          <w:p w:rsidR="002B7A66" w:rsidRDefault="00C11B0D" w:rsidP="00AB5E54">
            <w:pPr>
              <w:rPr>
                <w:rFonts w:eastAsiaTheme="minorEastAsia"/>
                <w:lang w:eastAsia="zh-CN"/>
              </w:rPr>
            </w:pPr>
            <w:r>
              <w:rPr>
                <w:rFonts w:eastAsiaTheme="minorEastAsia"/>
                <w:lang w:eastAsia="zh-CN"/>
              </w:rPr>
              <w:t>0.15 unit</w:t>
            </w:r>
          </w:p>
        </w:tc>
      </w:tr>
      <w:tr w:rsidR="00D854C2" w:rsidTr="000A6ABD">
        <w:tc>
          <w:tcPr>
            <w:tcW w:w="2500" w:type="pct"/>
          </w:tcPr>
          <w:p w:rsidR="00D854C2" w:rsidRDefault="00D854C2" w:rsidP="00AB5E54">
            <w:pPr>
              <w:rPr>
                <w:rFonts w:eastAsiaTheme="minorEastAsia"/>
                <w:lang w:val="en-GB" w:eastAsia="zh-CN"/>
              </w:rPr>
            </w:pPr>
            <w:r>
              <w:rPr>
                <w:rFonts w:eastAsiaTheme="minorEastAsia"/>
                <w:lang w:val="en-GB" w:eastAsia="zh-CN"/>
              </w:rPr>
              <w:t>S</w:t>
            </w:r>
            <w:r>
              <w:rPr>
                <w:rFonts w:eastAsiaTheme="minorEastAsia" w:hint="eastAsia"/>
                <w:lang w:val="en-GB" w:eastAsia="zh-CN"/>
              </w:rPr>
              <w:t>ensitivity</w:t>
            </w:r>
          </w:p>
        </w:tc>
        <w:tc>
          <w:tcPr>
            <w:tcW w:w="2500" w:type="pct"/>
          </w:tcPr>
          <w:p w:rsidR="00D854C2" w:rsidRDefault="001673D4" w:rsidP="00AB5E54">
            <w:pPr>
              <w:rPr>
                <w:rFonts w:eastAsiaTheme="minorEastAsia"/>
                <w:lang w:eastAsia="zh-CN"/>
              </w:rPr>
            </w:pPr>
            <w:r>
              <w:rPr>
                <w:rFonts w:eastAsiaTheme="minorEastAsia" w:hint="eastAsia"/>
                <w:lang w:eastAsia="zh-CN"/>
              </w:rPr>
              <w:t>-</w:t>
            </w:r>
            <w:r w:rsidR="00D854C2">
              <w:rPr>
                <w:rFonts w:eastAsiaTheme="minorEastAsia" w:hint="eastAsia"/>
                <w:lang w:eastAsia="zh-CN"/>
              </w:rPr>
              <w:t>50dBm</w:t>
            </w:r>
          </w:p>
        </w:tc>
      </w:tr>
    </w:tbl>
    <w:p w:rsidR="004420B6" w:rsidRDefault="004420B6" w:rsidP="00AB5E54">
      <w:pPr>
        <w:rPr>
          <w:rFonts w:eastAsiaTheme="minorEastAsia"/>
          <w:lang w:val="en-GB" w:eastAsia="zh-CN"/>
        </w:rPr>
      </w:pPr>
    </w:p>
    <w:p w:rsidR="00985D7C" w:rsidRDefault="003441A3" w:rsidP="00253C24">
      <w:pPr>
        <w:jc w:val="both"/>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additional, it could be </w:t>
      </w:r>
      <w:r w:rsidR="00F64772">
        <w:rPr>
          <w:rFonts w:eastAsiaTheme="minorEastAsia" w:hint="eastAsia"/>
          <w:lang w:val="en-GB" w:eastAsia="zh-CN"/>
        </w:rPr>
        <w:t xml:space="preserve">further </w:t>
      </w:r>
      <w:r>
        <w:rPr>
          <w:rFonts w:eastAsiaTheme="minorEastAsia" w:hint="eastAsia"/>
          <w:lang w:val="en-GB" w:eastAsia="zh-CN"/>
        </w:rPr>
        <w:t xml:space="preserve">optimized </w:t>
      </w:r>
      <w:r w:rsidR="00F64772">
        <w:rPr>
          <w:rFonts w:eastAsiaTheme="minorEastAsia" w:hint="eastAsia"/>
          <w:lang w:val="en-GB" w:eastAsia="zh-CN"/>
        </w:rPr>
        <w:t>circuit structure and circuit design to improve rece</w:t>
      </w:r>
      <w:r w:rsidR="002030CD">
        <w:rPr>
          <w:rFonts w:eastAsiaTheme="minorEastAsia" w:hint="eastAsia"/>
          <w:lang w:val="en-GB" w:eastAsia="zh-CN"/>
        </w:rPr>
        <w:t>i</w:t>
      </w:r>
      <w:r w:rsidR="00F64772">
        <w:rPr>
          <w:rFonts w:eastAsiaTheme="minorEastAsia" w:hint="eastAsia"/>
          <w:lang w:val="en-GB" w:eastAsia="zh-CN"/>
        </w:rPr>
        <w:t xml:space="preserve">ver performance. </w:t>
      </w:r>
    </w:p>
    <w:p w:rsidR="009A4631" w:rsidRDefault="009A4631" w:rsidP="00DF6D9D">
      <w:pPr>
        <w:jc w:val="both"/>
        <w:rPr>
          <w:rFonts w:eastAsiaTheme="minorEastAsia"/>
          <w:lang w:val="en-GB" w:eastAsia="zh-CN"/>
        </w:rPr>
      </w:pPr>
    </w:p>
    <w:p w:rsidR="008F2A9F" w:rsidRDefault="008F2A9F" w:rsidP="008F2A9F">
      <w:pPr>
        <w:pStyle w:val="a0"/>
        <w:rPr>
          <w:rFonts w:eastAsiaTheme="minorEastAsia"/>
          <w:lang w:eastAsia="zh-CN"/>
        </w:rPr>
      </w:pPr>
      <w:bookmarkStart w:id="103" w:name="OLE_LINK54"/>
      <w:bookmarkStart w:id="104" w:name="OLE_LINK55"/>
      <w:bookmarkStart w:id="105" w:name="OLE_LINK112"/>
      <w:bookmarkStart w:id="106" w:name="OLE_LINK113"/>
      <w:bookmarkStart w:id="107" w:name="OLE_LINK117"/>
      <w:r w:rsidRPr="004E7ADA">
        <w:rPr>
          <w:rFonts w:eastAsiaTheme="minorEastAsia"/>
          <w:b/>
          <w:i/>
          <w:lang w:eastAsia="zh-CN"/>
        </w:rPr>
        <w:t>P</w:t>
      </w:r>
      <w:r w:rsidRPr="004E7ADA">
        <w:rPr>
          <w:rFonts w:eastAsiaTheme="minorEastAsia" w:hint="eastAsia"/>
          <w:b/>
          <w:i/>
          <w:lang w:eastAsia="zh-CN"/>
        </w:rPr>
        <w:t>roposal</w:t>
      </w:r>
      <w:r w:rsidR="00884F9A">
        <w:rPr>
          <w:rFonts w:eastAsiaTheme="minorEastAsia" w:hint="eastAsia"/>
          <w:b/>
          <w:i/>
          <w:lang w:eastAsia="zh-CN"/>
        </w:rPr>
        <w:t xml:space="preserve"> </w:t>
      </w:r>
      <w:r w:rsidR="00D55FB6">
        <w:rPr>
          <w:rFonts w:eastAsiaTheme="minorEastAsia" w:hint="eastAsia"/>
          <w:b/>
          <w:i/>
          <w:lang w:eastAsia="zh-CN"/>
        </w:rPr>
        <w:t>6</w:t>
      </w:r>
      <w:r w:rsidRPr="004E7ADA">
        <w:rPr>
          <w:rFonts w:eastAsiaTheme="minorEastAsia"/>
          <w:b/>
          <w:i/>
          <w:lang w:eastAsia="zh-CN"/>
        </w:rPr>
        <w:t>:</w:t>
      </w:r>
      <w:r>
        <w:rPr>
          <w:rFonts w:eastAsiaTheme="minorEastAsia" w:hint="eastAsia"/>
          <w:b/>
          <w:i/>
          <w:lang w:eastAsia="zh-CN"/>
        </w:rPr>
        <w:t xml:space="preserve"> </w:t>
      </w:r>
      <w:r w:rsidR="00357706">
        <w:rPr>
          <w:rFonts w:eastAsiaTheme="minorEastAsia"/>
          <w:b/>
          <w:i/>
          <w:lang w:eastAsia="zh-CN"/>
        </w:rPr>
        <w:t>for</w:t>
      </w:r>
      <w:r w:rsidR="00C11B0D">
        <w:rPr>
          <w:rFonts w:eastAsiaTheme="minorEastAsia"/>
          <w:b/>
          <w:i/>
          <w:lang w:eastAsia="zh-CN"/>
        </w:rPr>
        <w:t xml:space="preserve"> the</w:t>
      </w:r>
      <w:r>
        <w:rPr>
          <w:rFonts w:eastAsiaTheme="minorEastAsia" w:hint="eastAsia"/>
          <w:b/>
          <w:i/>
          <w:lang w:eastAsia="zh-CN"/>
        </w:rPr>
        <w:t xml:space="preserve"> evaluation purpose, </w:t>
      </w:r>
      <w:r w:rsidR="00C11B0D">
        <w:rPr>
          <w:rFonts w:eastAsiaTheme="minorEastAsia"/>
          <w:b/>
          <w:i/>
          <w:lang w:eastAsia="zh-CN"/>
        </w:rPr>
        <w:t xml:space="preserve">the </w:t>
      </w:r>
      <w:r w:rsidR="00E46D17">
        <w:rPr>
          <w:rFonts w:eastAsiaTheme="minorEastAsia" w:hint="eastAsia"/>
          <w:b/>
          <w:i/>
          <w:lang w:eastAsia="zh-CN"/>
        </w:rPr>
        <w:t xml:space="preserve">power consumption of </w:t>
      </w:r>
      <w:r>
        <w:rPr>
          <w:rFonts w:eastAsiaTheme="minorEastAsia" w:hint="eastAsia"/>
          <w:b/>
          <w:i/>
          <w:lang w:eastAsia="zh-CN"/>
        </w:rPr>
        <w:t xml:space="preserve">power saving signal could </w:t>
      </w:r>
      <w:r w:rsidR="00C11B0D">
        <w:rPr>
          <w:rFonts w:eastAsiaTheme="minorEastAsia"/>
          <w:b/>
          <w:i/>
          <w:lang w:eastAsia="zh-CN"/>
        </w:rPr>
        <w:t xml:space="preserve">be modeled </w:t>
      </w:r>
      <w:r w:rsidR="004A7A43">
        <w:rPr>
          <w:rFonts w:eastAsiaTheme="minorEastAsia"/>
          <w:b/>
          <w:i/>
          <w:lang w:eastAsia="zh-CN"/>
        </w:rPr>
        <w:t>by reusing</w:t>
      </w:r>
      <w:r w:rsidR="00C11B0D">
        <w:rPr>
          <w:rFonts w:eastAsiaTheme="minorEastAsia"/>
          <w:b/>
          <w:i/>
          <w:lang w:eastAsia="zh-CN"/>
        </w:rPr>
        <w:t xml:space="preserve"> the</w:t>
      </w:r>
      <w:r>
        <w:rPr>
          <w:rFonts w:eastAsiaTheme="minorEastAsia" w:hint="eastAsia"/>
          <w:b/>
          <w:i/>
          <w:lang w:eastAsia="zh-CN"/>
        </w:rPr>
        <w:t xml:space="preserve"> deep sleep power </w:t>
      </w:r>
      <w:r>
        <w:rPr>
          <w:rFonts w:eastAsiaTheme="minorEastAsia"/>
          <w:b/>
          <w:i/>
          <w:lang w:eastAsia="zh-CN"/>
        </w:rPr>
        <w:t>consumption</w:t>
      </w:r>
      <w:r w:rsidR="00C11B0D">
        <w:rPr>
          <w:rFonts w:eastAsiaTheme="minorEastAsia"/>
          <w:b/>
          <w:i/>
          <w:lang w:eastAsia="zh-CN"/>
        </w:rPr>
        <w:t xml:space="preserve"> model </w:t>
      </w:r>
      <w:r w:rsidR="00C317D6">
        <w:rPr>
          <w:rFonts w:eastAsiaTheme="minorEastAsia" w:hint="eastAsia"/>
          <w:b/>
          <w:i/>
          <w:lang w:eastAsia="zh-CN"/>
        </w:rPr>
        <w:t>1</w:t>
      </w:r>
      <w:r w:rsidR="00C11B0D">
        <w:rPr>
          <w:rFonts w:eastAsiaTheme="minorEastAsia"/>
          <w:b/>
          <w:i/>
          <w:lang w:eastAsia="zh-CN"/>
        </w:rPr>
        <w:t xml:space="preserve"> </w:t>
      </w:r>
      <w:r w:rsidR="00C317D6">
        <w:rPr>
          <w:rFonts w:eastAsiaTheme="minorEastAsia" w:hint="eastAsia"/>
          <w:b/>
          <w:i/>
          <w:lang w:eastAsia="zh-CN"/>
        </w:rPr>
        <w:t xml:space="preserve">unit/slot, or </w:t>
      </w:r>
      <w:r>
        <w:rPr>
          <w:rFonts w:eastAsiaTheme="minorEastAsia" w:hint="eastAsia"/>
          <w:b/>
          <w:i/>
          <w:lang w:eastAsia="zh-CN"/>
        </w:rPr>
        <w:t>0.</w:t>
      </w:r>
      <w:r w:rsidR="00C9005C">
        <w:rPr>
          <w:rFonts w:eastAsiaTheme="minorEastAsia" w:hint="eastAsia"/>
          <w:b/>
          <w:i/>
          <w:lang w:eastAsia="zh-CN"/>
        </w:rPr>
        <w:t>1</w:t>
      </w:r>
      <w:r>
        <w:rPr>
          <w:rFonts w:eastAsiaTheme="minorEastAsia" w:hint="eastAsia"/>
          <w:b/>
          <w:i/>
          <w:lang w:eastAsia="zh-CN"/>
        </w:rPr>
        <w:t>unit/slot</w:t>
      </w:r>
      <w:r w:rsidR="00786C39">
        <w:rPr>
          <w:rFonts w:eastAsiaTheme="minorEastAsia" w:hint="eastAsia"/>
          <w:b/>
          <w:i/>
          <w:lang w:eastAsia="zh-CN"/>
        </w:rPr>
        <w:t>, even less than 0.1unit/slot</w:t>
      </w:r>
      <w:r>
        <w:rPr>
          <w:rFonts w:eastAsiaTheme="minorEastAsia" w:hint="eastAsia"/>
          <w:b/>
          <w:i/>
          <w:lang w:eastAsia="zh-CN"/>
        </w:rPr>
        <w:t>.</w:t>
      </w:r>
    </w:p>
    <w:p w:rsidR="00344FA4" w:rsidRDefault="00344FA4" w:rsidP="00344FA4">
      <w:pPr>
        <w:pStyle w:val="a7"/>
        <w:jc w:val="both"/>
        <w:rPr>
          <w:rFonts w:eastAsiaTheme="minorEastAsia"/>
          <w:lang w:eastAsia="zh-CN"/>
        </w:rPr>
      </w:pPr>
      <w:r>
        <w:rPr>
          <w:rFonts w:eastAsiaTheme="minorEastAsia"/>
          <w:lang w:eastAsia="zh-CN"/>
        </w:rPr>
        <w:t xml:space="preserve">The </w:t>
      </w:r>
      <w:r>
        <w:rPr>
          <w:rFonts w:eastAsiaTheme="minorEastAsia" w:hint="eastAsia"/>
          <w:lang w:eastAsia="zh-CN"/>
        </w:rPr>
        <w:t xml:space="preserve">general </w:t>
      </w:r>
      <w:r>
        <w:rPr>
          <w:rFonts w:eastAsiaTheme="minorEastAsia"/>
          <w:lang w:eastAsia="zh-CN"/>
        </w:rPr>
        <w:t>procedure for the configuration of the low power consumption receiver for triggering the power saving schemes adaptation to the UE power consumption characteristics are as follows</w:t>
      </w:r>
      <w:r w:rsidR="0080295D">
        <w:rPr>
          <w:rFonts w:eastAsiaTheme="minorEastAsia" w:hint="eastAsia"/>
          <w:lang w:eastAsia="zh-CN"/>
        </w:rPr>
        <w:t>:</w:t>
      </w:r>
    </w:p>
    <w:p w:rsidR="00344FA4" w:rsidRDefault="00344FA4" w:rsidP="00344FA4">
      <w:pPr>
        <w:rPr>
          <w:rFonts w:eastAsiaTheme="minorEastAsia"/>
          <w:lang w:val="en-GB" w:eastAsia="zh-CN"/>
        </w:rPr>
      </w:pPr>
      <w:r>
        <w:rPr>
          <w:rFonts w:eastAsiaTheme="minorEastAsia"/>
          <w:lang w:val="en-GB" w:eastAsia="zh-CN"/>
        </w:rPr>
        <w:t>S</w:t>
      </w:r>
      <w:r>
        <w:rPr>
          <w:rFonts w:eastAsiaTheme="minorEastAsia" w:hint="eastAsia"/>
          <w:lang w:val="en-GB" w:eastAsia="zh-CN"/>
        </w:rPr>
        <w:t xml:space="preserve">tep1: </w:t>
      </w:r>
      <w:r>
        <w:rPr>
          <w:rFonts w:eastAsiaTheme="minorEastAsia"/>
          <w:lang w:val="en-GB" w:eastAsia="zh-CN"/>
        </w:rPr>
        <w:t xml:space="preserve">UE reports its UE capability of supporting low power consumption power saving signal receiver.  </w:t>
      </w:r>
    </w:p>
    <w:p w:rsidR="00344FA4" w:rsidRDefault="00344FA4" w:rsidP="00344FA4">
      <w:pPr>
        <w:rPr>
          <w:rFonts w:eastAsiaTheme="minorEastAsia"/>
          <w:lang w:val="en-GB" w:eastAsia="zh-CN"/>
        </w:rPr>
      </w:pPr>
      <w:r>
        <w:rPr>
          <w:rFonts w:eastAsiaTheme="minorEastAsia"/>
          <w:lang w:val="en-GB" w:eastAsia="zh-CN"/>
        </w:rPr>
        <w:t>S</w:t>
      </w:r>
      <w:r>
        <w:rPr>
          <w:rFonts w:eastAsiaTheme="minorEastAsia" w:hint="eastAsia"/>
          <w:lang w:val="en-GB" w:eastAsia="zh-CN"/>
        </w:rPr>
        <w:t xml:space="preserve">tep2: </w:t>
      </w:r>
      <w:r>
        <w:rPr>
          <w:rFonts w:eastAsiaTheme="minorEastAsia"/>
          <w:lang w:val="en-GB" w:eastAsia="zh-CN"/>
        </w:rPr>
        <w:t>UE is configured with UE power saving schemes triggered by power saving signal</w:t>
      </w:r>
      <w:r>
        <w:rPr>
          <w:rFonts w:eastAsiaTheme="minorEastAsia" w:hint="eastAsia"/>
          <w:lang w:val="en-GB" w:eastAsia="zh-CN"/>
        </w:rPr>
        <w:t xml:space="preserve"> </w:t>
      </w:r>
    </w:p>
    <w:p w:rsidR="00344FA4" w:rsidRDefault="00344FA4" w:rsidP="00344FA4">
      <w:pPr>
        <w:rPr>
          <w:rFonts w:eastAsiaTheme="minorEastAsia"/>
          <w:lang w:val="en-GB" w:eastAsia="zh-CN"/>
        </w:rPr>
      </w:pPr>
      <w:r>
        <w:rPr>
          <w:rFonts w:eastAsiaTheme="minorEastAsia" w:hint="eastAsia"/>
          <w:lang w:val="en-GB" w:eastAsia="zh-CN"/>
        </w:rPr>
        <w:t>Step3:</w:t>
      </w:r>
      <w:r>
        <w:rPr>
          <w:rFonts w:eastAsiaTheme="minorEastAsia"/>
          <w:lang w:val="en-GB" w:eastAsia="zh-CN"/>
        </w:rPr>
        <w:t xml:space="preserve"> UE is configured with UE power saving mode with low power consumption power saving signal receiver. </w:t>
      </w:r>
    </w:p>
    <w:p w:rsidR="00344FA4" w:rsidRPr="00344FA4" w:rsidRDefault="00344FA4" w:rsidP="00F873BB">
      <w:pPr>
        <w:rPr>
          <w:rFonts w:eastAsiaTheme="minorEastAsia"/>
          <w:lang w:val="en-GB" w:eastAsia="zh-CN"/>
        </w:rPr>
      </w:pPr>
      <w:r>
        <w:rPr>
          <w:rFonts w:eastAsiaTheme="minorEastAsia"/>
          <w:lang w:val="en-GB" w:eastAsia="zh-CN"/>
        </w:rPr>
        <w:t>S</w:t>
      </w:r>
      <w:r>
        <w:rPr>
          <w:rFonts w:eastAsiaTheme="minorEastAsia" w:hint="eastAsia"/>
          <w:lang w:val="en-GB" w:eastAsia="zh-CN"/>
        </w:rPr>
        <w:t>tep4</w:t>
      </w:r>
      <w:r>
        <w:rPr>
          <w:rFonts w:eastAsiaTheme="minorEastAsia"/>
          <w:lang w:val="en-GB" w:eastAsia="zh-CN"/>
        </w:rPr>
        <w:t>:</w:t>
      </w:r>
      <w:r w:rsidRPr="004A72F4">
        <w:rPr>
          <w:rFonts w:eastAsiaTheme="minorEastAsia"/>
          <w:lang w:val="en-GB" w:eastAsia="zh-CN"/>
        </w:rPr>
        <w:t xml:space="preserve"> </w:t>
      </w:r>
      <w:r>
        <w:rPr>
          <w:rFonts w:eastAsiaTheme="minorEastAsia"/>
          <w:lang w:val="en-GB" w:eastAsia="zh-CN"/>
        </w:rPr>
        <w:t>UE transitions to the power saving mode and turns on the low power consumption power saving signal receiver.</w:t>
      </w:r>
      <w:r>
        <w:rPr>
          <w:rFonts w:eastAsiaTheme="minorEastAsia" w:hint="eastAsia"/>
          <w:lang w:val="en-GB" w:eastAsia="zh-CN"/>
        </w:rPr>
        <w:t xml:space="preserve"> </w:t>
      </w:r>
    </w:p>
    <w:p w:rsidR="00344FA4" w:rsidRPr="00AE6326" w:rsidRDefault="00344FA4" w:rsidP="008F2A9F">
      <w:pPr>
        <w:pStyle w:val="a0"/>
        <w:rPr>
          <w:rFonts w:eastAsiaTheme="minorEastAsia"/>
          <w:lang w:eastAsia="zh-CN"/>
        </w:rPr>
      </w:pPr>
    </w:p>
    <w:bookmarkEnd w:id="18"/>
    <w:bookmarkEnd w:id="19"/>
    <w:bookmarkEnd w:id="20"/>
    <w:bookmarkEnd w:id="21"/>
    <w:bookmarkEnd w:id="22"/>
    <w:bookmarkEnd w:id="23"/>
    <w:bookmarkEnd w:id="24"/>
    <w:bookmarkEnd w:id="46"/>
    <w:bookmarkEnd w:id="47"/>
    <w:bookmarkEnd w:id="103"/>
    <w:bookmarkEnd w:id="104"/>
    <w:bookmarkEnd w:id="105"/>
    <w:bookmarkEnd w:id="106"/>
    <w:bookmarkEnd w:id="107"/>
    <w:p w:rsidR="004C4305" w:rsidRDefault="00621636" w:rsidP="005B581B">
      <w:pPr>
        <w:pStyle w:val="1"/>
        <w:jc w:val="both"/>
        <w:rPr>
          <w:rFonts w:ascii="Times New Roman" w:hAnsi="Times New Roman"/>
        </w:rPr>
      </w:pPr>
      <w:r>
        <w:rPr>
          <w:rFonts w:ascii="Times New Roman" w:hAnsi="Times New Roman"/>
        </w:rPr>
        <w:t>Evaluation</w:t>
      </w:r>
      <w:r w:rsidR="004C4305">
        <w:rPr>
          <w:rFonts w:ascii="Times New Roman" w:hAnsi="Times New Roman" w:hint="eastAsia"/>
        </w:rPr>
        <w:t xml:space="preserve"> </w:t>
      </w:r>
      <w:r w:rsidR="003A1343">
        <w:rPr>
          <w:rFonts w:ascii="Times New Roman" w:hAnsi="Times New Roman"/>
        </w:rPr>
        <w:t>results</w:t>
      </w:r>
      <w:r w:rsidR="000443AD">
        <w:rPr>
          <w:rFonts w:ascii="Times New Roman" w:hAnsi="Times New Roman" w:hint="eastAsia"/>
        </w:rPr>
        <w:t xml:space="preserve">  </w:t>
      </w:r>
    </w:p>
    <w:p w:rsidR="00147AB2" w:rsidRDefault="00147AB2" w:rsidP="009975DF">
      <w:pPr>
        <w:pStyle w:val="a0"/>
        <w:rPr>
          <w:rFonts w:eastAsiaTheme="minorEastAsia"/>
          <w:lang w:eastAsia="zh-CN"/>
        </w:rPr>
      </w:pPr>
      <w:r>
        <w:rPr>
          <w:rFonts w:eastAsiaTheme="minorEastAsia"/>
          <w:lang w:eastAsia="zh-CN"/>
        </w:rPr>
        <w:t>T</w:t>
      </w:r>
      <w:r w:rsidR="00CD03CC">
        <w:rPr>
          <w:rFonts w:eastAsiaTheme="minorEastAsia"/>
          <w:lang w:eastAsia="zh-CN"/>
        </w:rPr>
        <w:t xml:space="preserve">he </w:t>
      </w:r>
      <w:r>
        <w:rPr>
          <w:rFonts w:eastAsiaTheme="minorEastAsia" w:hint="eastAsia"/>
          <w:lang w:eastAsia="zh-CN"/>
        </w:rPr>
        <w:t>evaluation results</w:t>
      </w:r>
      <w:r w:rsidR="00193678">
        <w:rPr>
          <w:rFonts w:eastAsiaTheme="minorEastAsia" w:hint="eastAsia"/>
          <w:lang w:eastAsia="zh-CN"/>
        </w:rPr>
        <w:t xml:space="preserve"> </w:t>
      </w:r>
      <w:r w:rsidR="00CD03CC">
        <w:rPr>
          <w:rFonts w:eastAsiaTheme="minorEastAsia"/>
          <w:lang w:eastAsia="zh-CN"/>
        </w:rPr>
        <w:t xml:space="preserve">of </w:t>
      </w:r>
      <w:r w:rsidR="00FB228D">
        <w:rPr>
          <w:rFonts w:eastAsiaTheme="minorEastAsia" w:hint="eastAsia"/>
          <w:lang w:eastAsia="zh-CN"/>
        </w:rPr>
        <w:t xml:space="preserve">l UE power saving schemes, </w:t>
      </w:r>
      <w:r w:rsidR="00FB228D">
        <w:rPr>
          <w:rFonts w:eastAsiaTheme="minorEastAsia"/>
          <w:lang w:eastAsia="zh-CN"/>
        </w:rPr>
        <w:t>including</w:t>
      </w:r>
      <w:r w:rsidR="00CD03CC">
        <w:rPr>
          <w:rFonts w:eastAsiaTheme="minorEastAsia"/>
          <w:lang w:eastAsia="zh-CN"/>
        </w:rPr>
        <w:t xml:space="preserve"> adaptation in</w:t>
      </w:r>
      <w:r w:rsidR="00FB228D">
        <w:rPr>
          <w:rFonts w:eastAsiaTheme="minorEastAsia" w:hint="eastAsia"/>
          <w:lang w:eastAsia="zh-CN"/>
        </w:rPr>
        <w:t xml:space="preserve"> time </w:t>
      </w:r>
      <w:r w:rsidR="00F13405">
        <w:rPr>
          <w:rFonts w:eastAsiaTheme="minorEastAsia"/>
          <w:lang w:eastAsia="zh-CN"/>
        </w:rPr>
        <w:t>and frequency</w:t>
      </w:r>
      <w:r w:rsidR="007525B3">
        <w:rPr>
          <w:rFonts w:eastAsiaTheme="minorEastAsia" w:hint="eastAsia"/>
          <w:lang w:eastAsia="zh-CN"/>
        </w:rPr>
        <w:t xml:space="preserve"> domain</w:t>
      </w:r>
      <w:r w:rsidR="00CD03CC">
        <w:rPr>
          <w:rFonts w:eastAsiaTheme="minorEastAsia"/>
          <w:lang w:eastAsia="zh-CN"/>
        </w:rPr>
        <w:t>s,</w:t>
      </w:r>
      <w:r w:rsidR="007525B3">
        <w:rPr>
          <w:rFonts w:eastAsiaTheme="minorEastAsia" w:hint="eastAsia"/>
          <w:lang w:eastAsia="zh-CN"/>
        </w:rPr>
        <w:t xml:space="preserve">, </w:t>
      </w:r>
      <w:r w:rsidR="00CD03CC">
        <w:rPr>
          <w:rFonts w:eastAsiaTheme="minorEastAsia"/>
          <w:lang w:eastAsia="zh-CN"/>
        </w:rPr>
        <w:t xml:space="preserve">adaptation to the </w:t>
      </w:r>
      <w:r w:rsidR="007525B3">
        <w:rPr>
          <w:rFonts w:eastAsiaTheme="minorEastAsia" w:hint="eastAsia"/>
          <w:lang w:eastAsia="zh-CN"/>
        </w:rPr>
        <w:t xml:space="preserve">DRX </w:t>
      </w:r>
      <w:r w:rsidR="00CD03CC">
        <w:rPr>
          <w:rFonts w:eastAsiaTheme="minorEastAsia"/>
          <w:lang w:eastAsia="zh-CN"/>
        </w:rPr>
        <w:t xml:space="preserve">operation and </w:t>
      </w:r>
      <w:r w:rsidR="007525B3">
        <w:rPr>
          <w:rFonts w:eastAsiaTheme="minorEastAsia" w:hint="eastAsia"/>
          <w:lang w:eastAsia="zh-CN"/>
        </w:rPr>
        <w:t xml:space="preserve"> PDCCH monitoring reduction.</w:t>
      </w:r>
    </w:p>
    <w:p w:rsidR="00E962EC" w:rsidRDefault="00E962EC" w:rsidP="00E962EC">
      <w:pPr>
        <w:pStyle w:val="2"/>
        <w:tabs>
          <w:tab w:val="clear" w:pos="3447"/>
          <w:tab w:val="num" w:pos="0"/>
        </w:tabs>
        <w:ind w:left="0" w:firstLine="0"/>
        <w:jc w:val="both"/>
        <w:rPr>
          <w:rFonts w:ascii="Times New Roman" w:eastAsiaTheme="minorEastAsia" w:hAnsi="Times New Roman"/>
          <w:sz w:val="24"/>
          <w:szCs w:val="24"/>
        </w:rPr>
      </w:pPr>
      <w:r>
        <w:rPr>
          <w:rFonts w:ascii="Times New Roman" w:eastAsiaTheme="minorEastAsia" w:hAnsi="Times New Roman" w:hint="eastAsia"/>
          <w:sz w:val="24"/>
          <w:szCs w:val="24"/>
        </w:rPr>
        <w:lastRenderedPageBreak/>
        <w:t xml:space="preserve">Time domain </w:t>
      </w:r>
      <w:r>
        <w:rPr>
          <w:rFonts w:ascii="Times New Roman" w:eastAsiaTheme="minorEastAsia" w:hAnsi="Times New Roman"/>
          <w:sz w:val="24"/>
          <w:szCs w:val="24"/>
        </w:rPr>
        <w:t>adaptation</w:t>
      </w:r>
    </w:p>
    <w:p w:rsidR="00BF4835" w:rsidRDefault="00CD03CC" w:rsidP="007B5B43">
      <w:pPr>
        <w:pStyle w:val="a0"/>
        <w:rPr>
          <w:rFonts w:eastAsiaTheme="minorEastAsia"/>
          <w:lang w:eastAsia="zh-CN"/>
        </w:rPr>
      </w:pPr>
      <w:bookmarkStart w:id="108" w:name="OLE_LINK141"/>
      <w:r>
        <w:rPr>
          <w:rFonts w:eastAsiaTheme="minorEastAsia"/>
          <w:lang w:eastAsia="zh-CN"/>
        </w:rPr>
        <w:t xml:space="preserve">The power saving schemes with UE adaptation in time domain includes the </w:t>
      </w:r>
      <w:r w:rsidR="007B5B43">
        <w:rPr>
          <w:rFonts w:eastAsiaTheme="minorEastAsia"/>
          <w:lang w:eastAsia="zh-CN"/>
        </w:rPr>
        <w:t xml:space="preserve">cross-slot scheduling, same slot scheduling and multi-slot scheduling.   The UE power saving scheme with adaptation in time domain is for </w:t>
      </w:r>
      <w:r w:rsidR="00B83486">
        <w:rPr>
          <w:rFonts w:eastAsiaTheme="minorEastAsia" w:hint="eastAsia"/>
          <w:lang w:eastAsia="zh-CN"/>
        </w:rPr>
        <w:t xml:space="preserve">UE </w:t>
      </w:r>
      <w:r w:rsidR="00B83486">
        <w:rPr>
          <w:rFonts w:eastAsiaTheme="minorEastAsia"/>
          <w:lang w:eastAsia="zh-CN"/>
        </w:rPr>
        <w:t xml:space="preserve"> to</w:t>
      </w:r>
      <w:r w:rsidR="00B83486">
        <w:rPr>
          <w:rFonts w:eastAsiaTheme="minorEastAsia" w:hint="eastAsia"/>
          <w:lang w:eastAsia="zh-CN"/>
        </w:rPr>
        <w:t xml:space="preserve"> go to micro-sleep after PDCCH reception if the time interval between PDCCH and PDSCH reception is known to the UE in advance for same-slot </w:t>
      </w:r>
      <w:r w:rsidR="007B5B43">
        <w:rPr>
          <w:rFonts w:eastAsiaTheme="minorEastAsia"/>
          <w:lang w:eastAsia="zh-CN"/>
        </w:rPr>
        <w:t>or</w:t>
      </w:r>
      <w:r w:rsidR="00B83486">
        <w:rPr>
          <w:rFonts w:eastAsiaTheme="minorEastAsia" w:hint="eastAsia"/>
          <w:lang w:eastAsia="zh-CN"/>
        </w:rPr>
        <w:t xml:space="preserve"> cross-slot. </w:t>
      </w:r>
      <w:r w:rsidR="00973DD4">
        <w:rPr>
          <w:rFonts w:eastAsiaTheme="minorEastAsia"/>
          <w:lang w:eastAsia="zh-CN"/>
        </w:rPr>
        <w:t>F</w:t>
      </w:r>
      <w:r w:rsidR="00973DD4">
        <w:rPr>
          <w:rFonts w:eastAsiaTheme="minorEastAsia" w:hint="eastAsia"/>
          <w:lang w:eastAsia="zh-CN"/>
        </w:rPr>
        <w:t xml:space="preserve">or multi-slot, UE could skip PDCCH monitoring at </w:t>
      </w:r>
      <w:r w:rsidR="00973DD4">
        <w:rPr>
          <w:rFonts w:eastAsiaTheme="minorEastAsia"/>
          <w:lang w:eastAsia="zh-CN"/>
        </w:rPr>
        <w:t>subsequent</w:t>
      </w:r>
      <w:r w:rsidR="0058587C">
        <w:rPr>
          <w:rFonts w:eastAsiaTheme="minorEastAsia" w:hint="eastAsia"/>
          <w:lang w:eastAsia="zh-CN"/>
        </w:rPr>
        <w:t xml:space="preserve"> slots of PDSCH/</w:t>
      </w:r>
      <w:r w:rsidR="00973DD4">
        <w:rPr>
          <w:rFonts w:eastAsiaTheme="minorEastAsia" w:hint="eastAsia"/>
          <w:lang w:eastAsia="zh-CN"/>
        </w:rPr>
        <w:t>PUSCH transmission</w:t>
      </w:r>
      <w:r w:rsidR="00656498">
        <w:rPr>
          <w:rFonts w:eastAsiaTheme="minorEastAsia" w:hint="eastAsia"/>
          <w:lang w:eastAsia="zh-CN"/>
        </w:rPr>
        <w:t>.</w:t>
      </w:r>
      <w:r w:rsidR="006D12C0">
        <w:rPr>
          <w:rFonts w:eastAsiaTheme="minorEastAsia" w:hint="eastAsia"/>
          <w:lang w:eastAsia="zh-CN"/>
        </w:rPr>
        <w:t xml:space="preserve"> </w:t>
      </w:r>
      <w:r w:rsidR="006D12C0">
        <w:rPr>
          <w:rFonts w:eastAsiaTheme="minorEastAsia"/>
          <w:lang w:eastAsia="zh-CN"/>
        </w:rPr>
        <w:t>T</w:t>
      </w:r>
      <w:r w:rsidR="006D12C0">
        <w:rPr>
          <w:rFonts w:eastAsiaTheme="minorEastAsia" w:hint="eastAsia"/>
          <w:lang w:eastAsia="zh-CN"/>
        </w:rPr>
        <w:t xml:space="preserve">he details </w:t>
      </w:r>
      <w:r w:rsidR="007B5B43">
        <w:rPr>
          <w:rFonts w:eastAsiaTheme="minorEastAsia"/>
          <w:lang w:eastAsia="zh-CN"/>
        </w:rPr>
        <w:t xml:space="preserve">power saving schemes and procedure for UE adaptation in time domain is </w:t>
      </w:r>
      <w:r w:rsidR="006D12C0">
        <w:rPr>
          <w:rFonts w:eastAsiaTheme="minorEastAsia" w:hint="eastAsia"/>
          <w:lang w:eastAsia="zh-CN"/>
        </w:rPr>
        <w:t>shown in</w:t>
      </w:r>
      <w:r w:rsidR="00870D4A">
        <w:rPr>
          <w:rFonts w:eastAsiaTheme="minorEastAsia" w:hint="eastAsia"/>
          <w:lang w:eastAsia="zh-CN"/>
        </w:rPr>
        <w:t xml:space="preserve"> </w:t>
      </w:r>
      <w:r w:rsidR="000D12B4">
        <w:rPr>
          <w:rFonts w:eastAsiaTheme="minorEastAsia"/>
          <w:lang w:eastAsia="zh-CN"/>
        </w:rPr>
        <w:fldChar w:fldCharType="begin"/>
      </w:r>
      <w:r w:rsidR="00F873BB">
        <w:rPr>
          <w:rFonts w:eastAsiaTheme="minorEastAsia"/>
          <w:lang w:eastAsia="zh-CN"/>
        </w:rPr>
        <w:instrText xml:space="preserve"> </w:instrText>
      </w:r>
      <w:r w:rsidR="00F873BB">
        <w:rPr>
          <w:rFonts w:eastAsiaTheme="minorEastAsia" w:hint="eastAsia"/>
          <w:lang w:eastAsia="zh-CN"/>
        </w:rPr>
        <w:instrText>REF _Ref534927905 \n \h</w:instrText>
      </w:r>
      <w:r w:rsidR="00F873BB">
        <w:rPr>
          <w:rFonts w:eastAsiaTheme="minorEastAsia"/>
          <w:lang w:eastAsia="zh-CN"/>
        </w:rPr>
        <w:instrText xml:space="preserve"> </w:instrText>
      </w:r>
      <w:r w:rsidR="000D12B4">
        <w:rPr>
          <w:rFonts w:eastAsiaTheme="minorEastAsia"/>
          <w:lang w:eastAsia="zh-CN"/>
        </w:rPr>
      </w:r>
      <w:r w:rsidR="000D12B4">
        <w:rPr>
          <w:rFonts w:eastAsiaTheme="minorEastAsia"/>
          <w:lang w:eastAsia="zh-CN"/>
        </w:rPr>
        <w:fldChar w:fldCharType="separate"/>
      </w:r>
      <w:r w:rsidR="00D91CC1">
        <w:rPr>
          <w:rFonts w:eastAsiaTheme="minorEastAsia"/>
          <w:lang w:eastAsia="zh-CN"/>
        </w:rPr>
        <w:t>[7]</w:t>
      </w:r>
      <w:r w:rsidR="000D12B4">
        <w:rPr>
          <w:rFonts w:eastAsiaTheme="minorEastAsia"/>
          <w:lang w:eastAsia="zh-CN"/>
        </w:rPr>
        <w:fldChar w:fldCharType="end"/>
      </w:r>
      <w:r w:rsidR="007B5B43">
        <w:rPr>
          <w:rFonts w:eastAsiaTheme="minorEastAsia"/>
          <w:lang w:eastAsia="zh-CN"/>
        </w:rPr>
        <w:t xml:space="preserve">.  </w:t>
      </w:r>
    </w:p>
    <w:p w:rsidR="00E87FDA" w:rsidRDefault="00E87FDA" w:rsidP="00E962EC">
      <w:pPr>
        <w:pStyle w:val="a0"/>
        <w:rPr>
          <w:rFonts w:eastAsiaTheme="minorEastAsia"/>
          <w:lang w:eastAsia="zh-CN"/>
        </w:rPr>
      </w:pPr>
      <w:r>
        <w:rPr>
          <w:rFonts w:eastAsiaTheme="minorEastAsia"/>
          <w:lang w:eastAsia="zh-CN"/>
        </w:rPr>
        <w:t xml:space="preserve">The </w:t>
      </w:r>
      <w:r>
        <w:rPr>
          <w:rFonts w:eastAsiaTheme="minorEastAsia" w:hint="eastAsia"/>
          <w:lang w:eastAsia="zh-CN"/>
        </w:rPr>
        <w:t xml:space="preserve">evaluation </w:t>
      </w:r>
      <w:r w:rsidR="007B5B43">
        <w:rPr>
          <w:rFonts w:eastAsiaTheme="minorEastAsia"/>
          <w:lang w:eastAsia="zh-CN"/>
        </w:rPr>
        <w:t xml:space="preserve">cases of the power saving schemes with UE adaptation in time domain </w:t>
      </w:r>
      <w:r>
        <w:rPr>
          <w:rFonts w:eastAsiaTheme="minorEastAsia" w:hint="eastAsia"/>
          <w:lang w:eastAsia="zh-CN"/>
        </w:rPr>
        <w:t xml:space="preserve">are summarized </w:t>
      </w:r>
      <w:r w:rsidR="000D12B4">
        <w:rPr>
          <w:rFonts w:eastAsiaTheme="minorEastAsia"/>
          <w:lang w:eastAsia="zh-CN"/>
        </w:rPr>
        <w:fldChar w:fldCharType="begin"/>
      </w:r>
      <w:r w:rsidR="007B5B43">
        <w:rPr>
          <w:rFonts w:eastAsiaTheme="minorEastAsia"/>
          <w:lang w:eastAsia="zh-CN"/>
        </w:rPr>
        <w:instrText xml:space="preserve"> </w:instrText>
      </w:r>
      <w:r w:rsidR="007B5B43">
        <w:rPr>
          <w:rFonts w:eastAsiaTheme="minorEastAsia" w:hint="eastAsia"/>
          <w:lang w:eastAsia="zh-CN"/>
        </w:rPr>
        <w:instrText>REF _Ref534928040 \h</w:instrText>
      </w:r>
      <w:r w:rsidR="007B5B43">
        <w:rPr>
          <w:rFonts w:eastAsiaTheme="minorEastAsia"/>
          <w:lang w:eastAsia="zh-CN"/>
        </w:rPr>
        <w:instrText xml:space="preserve"> </w:instrText>
      </w:r>
      <w:r w:rsidR="000D12B4">
        <w:rPr>
          <w:rFonts w:eastAsiaTheme="minorEastAsia"/>
          <w:lang w:eastAsia="zh-CN"/>
        </w:rPr>
      </w:r>
      <w:r w:rsidR="000D12B4">
        <w:rPr>
          <w:rFonts w:eastAsiaTheme="minorEastAsia"/>
          <w:lang w:eastAsia="zh-CN"/>
        </w:rPr>
        <w:fldChar w:fldCharType="separate"/>
      </w:r>
      <w:r w:rsidR="00D91CC1">
        <w:rPr>
          <w:rFonts w:eastAsiaTheme="minorEastAsia"/>
          <w:lang w:eastAsia="zh-CN"/>
        </w:rPr>
        <w:t xml:space="preserve">Table </w:t>
      </w:r>
      <w:r w:rsidR="00D91CC1">
        <w:rPr>
          <w:rFonts w:eastAsiaTheme="minorEastAsia"/>
          <w:noProof/>
          <w:lang w:eastAsia="zh-CN"/>
        </w:rPr>
        <w:t>5</w:t>
      </w:r>
      <w:r w:rsidR="000D12B4">
        <w:rPr>
          <w:rFonts w:eastAsiaTheme="minorEastAsia"/>
          <w:lang w:eastAsia="zh-CN"/>
        </w:rPr>
        <w:fldChar w:fldCharType="end"/>
      </w:r>
      <w:r w:rsidR="007B5B43">
        <w:rPr>
          <w:rFonts w:eastAsiaTheme="minorEastAsia"/>
          <w:lang w:eastAsia="zh-CN"/>
        </w:rPr>
        <w:t xml:space="preserve"> and the </w:t>
      </w:r>
      <w:r>
        <w:rPr>
          <w:rFonts w:eastAsiaTheme="minorEastAsia"/>
          <w:lang w:eastAsia="zh-CN"/>
        </w:rPr>
        <w:t xml:space="preserve">special assumptions </w:t>
      </w:r>
      <w:r>
        <w:rPr>
          <w:rFonts w:eastAsiaTheme="minorEastAsia" w:hint="eastAsia"/>
          <w:lang w:eastAsia="zh-CN"/>
        </w:rPr>
        <w:t xml:space="preserve">are </w:t>
      </w:r>
      <w:r w:rsidR="007B5B43">
        <w:rPr>
          <w:rFonts w:eastAsiaTheme="minorEastAsia"/>
          <w:lang w:eastAsia="zh-CN"/>
        </w:rPr>
        <w:t xml:space="preserve">listed </w:t>
      </w:r>
      <w:r>
        <w:rPr>
          <w:rFonts w:eastAsiaTheme="minorEastAsia" w:hint="eastAsia"/>
          <w:lang w:eastAsia="zh-CN"/>
        </w:rPr>
        <w:t xml:space="preserve"> </w:t>
      </w:r>
      <w:r w:rsidR="002C707B">
        <w:rPr>
          <w:rFonts w:eastAsiaTheme="minorEastAsia" w:hint="eastAsia"/>
          <w:lang w:eastAsia="zh-CN"/>
        </w:rPr>
        <w:t>in</w:t>
      </w:r>
      <w:r>
        <w:rPr>
          <w:rFonts w:eastAsiaTheme="minorEastAsia" w:hint="eastAsia"/>
          <w:lang w:eastAsia="zh-CN"/>
        </w:rPr>
        <w:t xml:space="preserve"> </w:t>
      </w:r>
      <w:r w:rsidR="007B5B43">
        <w:rPr>
          <w:rFonts w:eastAsiaTheme="minorEastAsia"/>
          <w:lang w:eastAsia="zh-CN"/>
        </w:rPr>
        <w:t>A</w:t>
      </w:r>
      <w:r w:rsidR="00554E39">
        <w:rPr>
          <w:rFonts w:eastAsiaTheme="minorEastAsia" w:hint="eastAsia"/>
          <w:lang w:eastAsia="zh-CN"/>
        </w:rPr>
        <w:t>nnex.</w:t>
      </w:r>
    </w:p>
    <w:p w:rsidR="00D60C9D" w:rsidRPr="00D60C9D" w:rsidRDefault="00D60C9D" w:rsidP="00D60C9D">
      <w:pPr>
        <w:pStyle w:val="a7"/>
        <w:jc w:val="center"/>
        <w:rPr>
          <w:rFonts w:eastAsiaTheme="minorEastAsia"/>
          <w:lang w:eastAsia="zh-CN"/>
        </w:rPr>
      </w:pPr>
      <w:bookmarkStart w:id="109" w:name="_Ref534928040"/>
      <w:r>
        <w:rPr>
          <w:rFonts w:eastAsiaTheme="minorEastAsia"/>
          <w:lang w:eastAsia="zh-CN"/>
        </w:rPr>
        <w:t xml:space="preserve">Table </w:t>
      </w:r>
      <w:r w:rsidR="000D12B4">
        <w:rPr>
          <w:rFonts w:eastAsiaTheme="minorEastAsia"/>
          <w:lang w:eastAsia="zh-CN"/>
        </w:rPr>
        <w:fldChar w:fldCharType="begin"/>
      </w:r>
      <w:r>
        <w:rPr>
          <w:rFonts w:eastAsiaTheme="minorEastAsia"/>
          <w:lang w:eastAsia="zh-CN"/>
        </w:rPr>
        <w:instrText xml:space="preserve"> SEQ Table \* ARABIC </w:instrText>
      </w:r>
      <w:r w:rsidR="000D12B4">
        <w:rPr>
          <w:rFonts w:eastAsiaTheme="minorEastAsia"/>
          <w:lang w:eastAsia="zh-CN"/>
        </w:rPr>
        <w:fldChar w:fldCharType="separate"/>
      </w:r>
      <w:r w:rsidR="00D91CC1">
        <w:rPr>
          <w:rFonts w:eastAsiaTheme="minorEastAsia"/>
          <w:noProof/>
          <w:lang w:eastAsia="zh-CN"/>
        </w:rPr>
        <w:t>5</w:t>
      </w:r>
      <w:r w:rsidR="000D12B4">
        <w:rPr>
          <w:rFonts w:eastAsiaTheme="minorEastAsia"/>
          <w:lang w:eastAsia="zh-CN"/>
        </w:rPr>
        <w:fldChar w:fldCharType="end"/>
      </w:r>
      <w:bookmarkEnd w:id="109"/>
      <w:r>
        <w:rPr>
          <w:rFonts w:eastAsiaTheme="minorEastAsia"/>
          <w:lang w:eastAsia="zh-CN"/>
        </w:rPr>
        <w:t xml:space="preserve"> </w:t>
      </w:r>
      <w:r>
        <w:rPr>
          <w:rFonts w:eastAsiaTheme="minorEastAsia" w:hint="eastAsia"/>
          <w:lang w:eastAsia="zh-CN"/>
        </w:rPr>
        <w:t xml:space="preserve">simulation cases for time domain </w:t>
      </w:r>
      <w:r w:rsidR="000E67F8">
        <w:rPr>
          <w:rFonts w:eastAsiaTheme="minorEastAsia"/>
          <w:lang w:eastAsia="zh-CN"/>
        </w:rPr>
        <w:t>adaption</w:t>
      </w:r>
      <w:r>
        <w:rPr>
          <w:rFonts w:eastAsiaTheme="minorEastAsia"/>
          <w:lang w:eastAsia="zh-CN"/>
        </w:rPr>
        <w:t xml:space="preserve"> </w:t>
      </w:r>
    </w:p>
    <w:tbl>
      <w:tblPr>
        <w:tblStyle w:val="af3"/>
        <w:tblW w:w="0" w:type="auto"/>
        <w:tblLook w:val="04A0"/>
      </w:tblPr>
      <w:tblGrid>
        <w:gridCol w:w="959"/>
        <w:gridCol w:w="3969"/>
        <w:gridCol w:w="4360"/>
      </w:tblGrid>
      <w:tr w:rsidR="00EF51B5" w:rsidTr="006E4AE3">
        <w:tc>
          <w:tcPr>
            <w:tcW w:w="959" w:type="dxa"/>
          </w:tcPr>
          <w:p w:rsidR="00EF51B5" w:rsidRDefault="004F7C74" w:rsidP="00E962EC">
            <w:pPr>
              <w:pStyle w:val="a0"/>
              <w:rPr>
                <w:rFonts w:eastAsiaTheme="minorEastAsia"/>
                <w:lang w:eastAsia="zh-CN"/>
              </w:rPr>
            </w:pPr>
            <w:r>
              <w:rPr>
                <w:rFonts w:eastAsiaTheme="minorEastAsia"/>
                <w:lang w:eastAsia="zh-CN"/>
              </w:rPr>
              <w:t>C</w:t>
            </w:r>
            <w:r>
              <w:rPr>
                <w:rFonts w:eastAsiaTheme="minorEastAsia" w:hint="eastAsia"/>
                <w:lang w:eastAsia="zh-CN"/>
              </w:rPr>
              <w:t xml:space="preserve">ases </w:t>
            </w:r>
          </w:p>
        </w:tc>
        <w:tc>
          <w:tcPr>
            <w:tcW w:w="3969" w:type="dxa"/>
          </w:tcPr>
          <w:p w:rsidR="00EF51B5" w:rsidRDefault="004F7C74" w:rsidP="00E962EC">
            <w:pPr>
              <w:pStyle w:val="a0"/>
              <w:rPr>
                <w:rFonts w:eastAsiaTheme="minorEastAsia"/>
                <w:lang w:eastAsia="zh-CN"/>
              </w:rPr>
            </w:pPr>
            <w:r>
              <w:rPr>
                <w:rFonts w:eastAsiaTheme="minorEastAsia"/>
                <w:lang w:eastAsia="zh-CN"/>
              </w:rPr>
              <w:t>I</w:t>
            </w:r>
            <w:r>
              <w:rPr>
                <w:rFonts w:eastAsiaTheme="minorEastAsia" w:hint="eastAsia"/>
                <w:lang w:eastAsia="zh-CN"/>
              </w:rPr>
              <w:t>tem</w:t>
            </w:r>
          </w:p>
        </w:tc>
        <w:tc>
          <w:tcPr>
            <w:tcW w:w="4360" w:type="dxa"/>
          </w:tcPr>
          <w:p w:rsidR="00EF51B5" w:rsidRDefault="004F7C74" w:rsidP="00E962EC">
            <w:pPr>
              <w:pStyle w:val="a0"/>
              <w:rPr>
                <w:rFonts w:eastAsiaTheme="minorEastAsia"/>
                <w:lang w:eastAsia="zh-CN"/>
              </w:rPr>
            </w:pPr>
            <w:r>
              <w:rPr>
                <w:rFonts w:eastAsiaTheme="minorEastAsia"/>
                <w:lang w:eastAsia="zh-CN"/>
              </w:rPr>
              <w:t>N</w:t>
            </w:r>
            <w:r>
              <w:rPr>
                <w:rFonts w:eastAsiaTheme="minorEastAsia" w:hint="eastAsia"/>
                <w:lang w:eastAsia="zh-CN"/>
              </w:rPr>
              <w:t xml:space="preserve">ote </w:t>
            </w:r>
          </w:p>
        </w:tc>
      </w:tr>
      <w:tr w:rsidR="00C54C16" w:rsidTr="006E4AE3">
        <w:tc>
          <w:tcPr>
            <w:tcW w:w="959" w:type="dxa"/>
          </w:tcPr>
          <w:p w:rsidR="00C54C16" w:rsidRDefault="00C54C16" w:rsidP="00E77083">
            <w:pPr>
              <w:pStyle w:val="a0"/>
              <w:rPr>
                <w:rFonts w:eastAsiaTheme="minorEastAsia"/>
                <w:lang w:eastAsia="zh-CN"/>
              </w:rPr>
            </w:pPr>
            <w:r>
              <w:rPr>
                <w:rFonts w:eastAsiaTheme="minorEastAsia"/>
                <w:lang w:eastAsia="zh-CN"/>
              </w:rPr>
              <w:t>C</w:t>
            </w:r>
            <w:r>
              <w:rPr>
                <w:rFonts w:eastAsiaTheme="minorEastAsia" w:hint="eastAsia"/>
                <w:lang w:eastAsia="zh-CN"/>
              </w:rPr>
              <w:t>ase</w:t>
            </w:r>
            <w:r w:rsidR="009F53AD">
              <w:rPr>
                <w:rFonts w:eastAsiaTheme="minorEastAsia" w:hint="eastAsia"/>
                <w:lang w:eastAsia="zh-CN"/>
              </w:rPr>
              <w:t>1-</w:t>
            </w:r>
            <w:r w:rsidR="00E77083">
              <w:rPr>
                <w:rFonts w:eastAsiaTheme="minorEastAsia" w:hint="eastAsia"/>
                <w:lang w:eastAsia="zh-CN"/>
              </w:rPr>
              <w:t>1</w:t>
            </w:r>
          </w:p>
        </w:tc>
        <w:tc>
          <w:tcPr>
            <w:tcW w:w="3969" w:type="dxa"/>
          </w:tcPr>
          <w:p w:rsidR="00C54C16" w:rsidRDefault="00C54C16" w:rsidP="00E36076">
            <w:pPr>
              <w:pStyle w:val="a0"/>
              <w:rPr>
                <w:rFonts w:eastAsiaTheme="minorEastAsia"/>
                <w:lang w:eastAsia="zh-CN"/>
              </w:rPr>
            </w:pPr>
            <w:r>
              <w:rPr>
                <w:rFonts w:eastAsiaTheme="minorEastAsia"/>
                <w:lang w:eastAsia="zh-CN"/>
              </w:rPr>
              <w:t>C</w:t>
            </w:r>
            <w:r>
              <w:rPr>
                <w:rFonts w:eastAsiaTheme="minorEastAsia" w:hint="eastAsia"/>
                <w:lang w:eastAsia="zh-CN"/>
              </w:rPr>
              <w:t xml:space="preserve">ross-slot </w:t>
            </w:r>
            <w:r>
              <w:rPr>
                <w:rFonts w:eastAsiaTheme="minorEastAsia"/>
                <w:lang w:eastAsia="zh-CN"/>
              </w:rPr>
              <w:t>scheduling</w:t>
            </w:r>
            <w:r>
              <w:rPr>
                <w:rFonts w:eastAsiaTheme="minorEastAsia" w:hint="eastAsia"/>
                <w:lang w:eastAsia="zh-CN"/>
              </w:rPr>
              <w:t xml:space="preserve"> wo. micro-sleep</w:t>
            </w:r>
          </w:p>
        </w:tc>
        <w:tc>
          <w:tcPr>
            <w:tcW w:w="4360" w:type="dxa"/>
            <w:vMerge w:val="restart"/>
          </w:tcPr>
          <w:p w:rsidR="00C54C16" w:rsidRDefault="00E0115C" w:rsidP="004B0460">
            <w:pPr>
              <w:pStyle w:val="a0"/>
              <w:rPr>
                <w:rFonts w:eastAsiaTheme="minorEastAsia"/>
                <w:lang w:eastAsia="zh-CN"/>
              </w:rPr>
            </w:pPr>
            <w:r>
              <w:rPr>
                <w:rFonts w:eastAsiaTheme="minorEastAsia"/>
                <w:lang w:eastAsia="zh-CN"/>
              </w:rPr>
              <w:t>C</w:t>
            </w:r>
            <w:r>
              <w:rPr>
                <w:rFonts w:eastAsiaTheme="minorEastAsia" w:hint="eastAsia"/>
                <w:lang w:eastAsia="zh-CN"/>
              </w:rPr>
              <w:t xml:space="preserve">ase1-1 is baseline, and observe UE </w:t>
            </w:r>
            <w:r>
              <w:rPr>
                <w:rFonts w:eastAsiaTheme="minorEastAsia"/>
                <w:lang w:eastAsia="zh-CN"/>
              </w:rPr>
              <w:t>power</w:t>
            </w:r>
            <w:r>
              <w:rPr>
                <w:rFonts w:eastAsiaTheme="minorEastAsia" w:hint="eastAsia"/>
                <w:lang w:eastAsia="zh-CN"/>
              </w:rPr>
              <w:t xml:space="preserve"> </w:t>
            </w:r>
            <w:r>
              <w:rPr>
                <w:rFonts w:eastAsiaTheme="minorEastAsia"/>
                <w:lang w:eastAsia="zh-CN"/>
              </w:rPr>
              <w:t>saving</w:t>
            </w:r>
            <w:r>
              <w:rPr>
                <w:rFonts w:eastAsiaTheme="minorEastAsia" w:hint="eastAsia"/>
                <w:lang w:eastAsia="zh-CN"/>
              </w:rPr>
              <w:t xml:space="preserve"> </w:t>
            </w:r>
            <w:r>
              <w:rPr>
                <w:rFonts w:eastAsiaTheme="minorEastAsia"/>
                <w:lang w:eastAsia="zh-CN"/>
              </w:rPr>
              <w:t>scheme</w:t>
            </w:r>
            <w:r>
              <w:rPr>
                <w:rFonts w:eastAsiaTheme="minorEastAsia" w:hint="eastAsia"/>
                <w:lang w:eastAsia="zh-CN"/>
              </w:rPr>
              <w:t xml:space="preserve"> performance gain of Case1-2 comparing with Case1-1.</w:t>
            </w:r>
          </w:p>
        </w:tc>
      </w:tr>
      <w:tr w:rsidR="00C54C16" w:rsidTr="006E4AE3">
        <w:tc>
          <w:tcPr>
            <w:tcW w:w="959" w:type="dxa"/>
          </w:tcPr>
          <w:p w:rsidR="00C54C16" w:rsidRDefault="00C54C16" w:rsidP="00E77083">
            <w:pPr>
              <w:pStyle w:val="a0"/>
              <w:rPr>
                <w:rFonts w:eastAsiaTheme="minorEastAsia"/>
                <w:lang w:eastAsia="zh-CN"/>
              </w:rPr>
            </w:pPr>
            <w:r>
              <w:rPr>
                <w:rFonts w:eastAsiaTheme="minorEastAsia"/>
                <w:lang w:eastAsia="zh-CN"/>
              </w:rPr>
              <w:t>C</w:t>
            </w:r>
            <w:r>
              <w:rPr>
                <w:rFonts w:eastAsiaTheme="minorEastAsia" w:hint="eastAsia"/>
                <w:lang w:eastAsia="zh-CN"/>
              </w:rPr>
              <w:t>ase</w:t>
            </w:r>
            <w:r w:rsidR="009F53AD">
              <w:rPr>
                <w:rFonts w:eastAsiaTheme="minorEastAsia" w:hint="eastAsia"/>
                <w:lang w:eastAsia="zh-CN"/>
              </w:rPr>
              <w:t>1-</w:t>
            </w:r>
            <w:r w:rsidR="00E77083">
              <w:rPr>
                <w:rFonts w:eastAsiaTheme="minorEastAsia" w:hint="eastAsia"/>
                <w:lang w:eastAsia="zh-CN"/>
              </w:rPr>
              <w:t>2</w:t>
            </w:r>
          </w:p>
        </w:tc>
        <w:tc>
          <w:tcPr>
            <w:tcW w:w="3969" w:type="dxa"/>
          </w:tcPr>
          <w:p w:rsidR="00C54C16" w:rsidRDefault="00C54C16" w:rsidP="00E36076">
            <w:pPr>
              <w:pStyle w:val="a0"/>
              <w:rPr>
                <w:rFonts w:eastAsiaTheme="minorEastAsia"/>
                <w:lang w:eastAsia="zh-CN"/>
              </w:rPr>
            </w:pPr>
            <w:r>
              <w:rPr>
                <w:rFonts w:eastAsiaTheme="minorEastAsia"/>
                <w:lang w:eastAsia="zh-CN"/>
              </w:rPr>
              <w:t>C</w:t>
            </w:r>
            <w:r>
              <w:rPr>
                <w:rFonts w:eastAsiaTheme="minorEastAsia" w:hint="eastAsia"/>
                <w:lang w:eastAsia="zh-CN"/>
              </w:rPr>
              <w:t xml:space="preserve">ross-slot </w:t>
            </w:r>
            <w:r>
              <w:rPr>
                <w:rFonts w:eastAsiaTheme="minorEastAsia"/>
                <w:lang w:eastAsia="zh-CN"/>
              </w:rPr>
              <w:t>scheduling</w:t>
            </w:r>
            <w:r>
              <w:rPr>
                <w:rFonts w:eastAsiaTheme="minorEastAsia" w:hint="eastAsia"/>
                <w:lang w:eastAsia="zh-CN"/>
              </w:rPr>
              <w:t xml:space="preserve"> with micro-sleep</w:t>
            </w:r>
          </w:p>
        </w:tc>
        <w:tc>
          <w:tcPr>
            <w:tcW w:w="4360" w:type="dxa"/>
            <w:vMerge/>
          </w:tcPr>
          <w:p w:rsidR="00C54C16" w:rsidRDefault="00C54C16" w:rsidP="00E962EC">
            <w:pPr>
              <w:pStyle w:val="a0"/>
              <w:rPr>
                <w:rFonts w:eastAsiaTheme="minorEastAsia"/>
                <w:lang w:eastAsia="zh-CN"/>
              </w:rPr>
            </w:pPr>
          </w:p>
        </w:tc>
      </w:tr>
    </w:tbl>
    <w:p w:rsidR="00656498" w:rsidRDefault="00656498" w:rsidP="00E962EC">
      <w:pPr>
        <w:pStyle w:val="a0"/>
        <w:rPr>
          <w:rFonts w:eastAsiaTheme="minorEastAsia"/>
          <w:lang w:eastAsia="zh-CN"/>
        </w:rPr>
      </w:pPr>
      <w:bookmarkStart w:id="110" w:name="OLE_LINK139"/>
      <w:bookmarkStart w:id="111" w:name="OLE_LINK140"/>
    </w:p>
    <w:p w:rsidR="00C7097D" w:rsidRDefault="007B5B43" w:rsidP="00E962EC">
      <w:pPr>
        <w:pStyle w:val="a0"/>
        <w:rPr>
          <w:rFonts w:eastAsiaTheme="minorEastAsia"/>
          <w:lang w:eastAsia="zh-CN"/>
        </w:rPr>
      </w:pPr>
      <w:r>
        <w:rPr>
          <w:rFonts w:eastAsiaTheme="minorEastAsia"/>
          <w:lang w:eastAsia="zh-CN"/>
        </w:rPr>
        <w:t xml:space="preserve">The </w:t>
      </w:r>
      <w:r w:rsidR="00331C83">
        <w:rPr>
          <w:rFonts w:eastAsiaTheme="minorEastAsia"/>
          <w:lang w:eastAsia="zh-CN"/>
        </w:rPr>
        <w:t>simulation</w:t>
      </w:r>
      <w:r w:rsidR="00331C83">
        <w:rPr>
          <w:rFonts w:eastAsiaTheme="minorEastAsia" w:hint="eastAsia"/>
          <w:lang w:eastAsia="zh-CN"/>
        </w:rPr>
        <w:t xml:space="preserve"> results </w:t>
      </w:r>
      <w:r w:rsidR="009C15DE">
        <w:rPr>
          <w:rFonts w:eastAsiaTheme="minorEastAsia" w:hint="eastAsia"/>
          <w:lang w:eastAsia="zh-CN"/>
        </w:rPr>
        <w:t xml:space="preserve">based on </w:t>
      </w:r>
      <w:r>
        <w:rPr>
          <w:rFonts w:eastAsiaTheme="minorEastAsia"/>
          <w:lang w:eastAsia="zh-CN"/>
        </w:rPr>
        <w:t xml:space="preserve">the evaluation </w:t>
      </w:r>
      <w:r w:rsidR="009C15DE">
        <w:rPr>
          <w:rFonts w:eastAsiaTheme="minorEastAsia" w:hint="eastAsia"/>
          <w:lang w:eastAsia="zh-CN"/>
        </w:rPr>
        <w:t>cases</w:t>
      </w:r>
      <w:r>
        <w:rPr>
          <w:rFonts w:eastAsiaTheme="minorEastAsia"/>
          <w:lang w:eastAsia="zh-CN"/>
        </w:rPr>
        <w:t xml:space="preserve"> in </w:t>
      </w:r>
      <w:r w:rsidR="000D12B4">
        <w:rPr>
          <w:rFonts w:eastAsiaTheme="minorEastAsia"/>
          <w:lang w:eastAsia="zh-CN"/>
        </w:rPr>
        <w:fldChar w:fldCharType="begin"/>
      </w:r>
      <w:r>
        <w:rPr>
          <w:rFonts w:eastAsiaTheme="minorEastAsia"/>
          <w:lang w:eastAsia="zh-CN"/>
        </w:rPr>
        <w:instrText xml:space="preserve"> REF _Ref534928040 \h </w:instrText>
      </w:r>
      <w:r w:rsidR="000D12B4">
        <w:rPr>
          <w:rFonts w:eastAsiaTheme="minorEastAsia"/>
          <w:lang w:eastAsia="zh-CN"/>
        </w:rPr>
      </w:r>
      <w:r w:rsidR="000D12B4">
        <w:rPr>
          <w:rFonts w:eastAsiaTheme="minorEastAsia"/>
          <w:lang w:eastAsia="zh-CN"/>
        </w:rPr>
        <w:fldChar w:fldCharType="separate"/>
      </w:r>
      <w:r w:rsidR="00D91CC1">
        <w:rPr>
          <w:rFonts w:eastAsiaTheme="minorEastAsia"/>
          <w:lang w:eastAsia="zh-CN"/>
        </w:rPr>
        <w:t xml:space="preserve">Table </w:t>
      </w:r>
      <w:r w:rsidR="00D91CC1">
        <w:rPr>
          <w:rFonts w:eastAsiaTheme="minorEastAsia"/>
          <w:noProof/>
          <w:lang w:eastAsia="zh-CN"/>
        </w:rPr>
        <w:t>5</w:t>
      </w:r>
      <w:r w:rsidR="000D12B4">
        <w:rPr>
          <w:rFonts w:eastAsiaTheme="minorEastAsia"/>
          <w:lang w:eastAsia="zh-CN"/>
        </w:rPr>
        <w:fldChar w:fldCharType="end"/>
      </w:r>
      <w:r>
        <w:rPr>
          <w:rFonts w:eastAsiaTheme="minorEastAsia"/>
          <w:lang w:eastAsia="zh-CN"/>
        </w:rPr>
        <w:t xml:space="preserve"> are shown in </w:t>
      </w:r>
      <w:r w:rsidR="000D12B4">
        <w:rPr>
          <w:rFonts w:eastAsiaTheme="minorEastAsia"/>
          <w:lang w:eastAsia="zh-CN"/>
        </w:rPr>
        <w:fldChar w:fldCharType="begin"/>
      </w:r>
      <w:r>
        <w:rPr>
          <w:rFonts w:eastAsiaTheme="minorEastAsia"/>
          <w:lang w:eastAsia="zh-CN"/>
        </w:rPr>
        <w:instrText xml:space="preserve"> REF _Ref534928175 \h </w:instrText>
      </w:r>
      <w:r w:rsidR="000D12B4">
        <w:rPr>
          <w:rFonts w:eastAsiaTheme="minorEastAsia"/>
          <w:lang w:eastAsia="zh-CN"/>
        </w:rPr>
      </w:r>
      <w:r w:rsidR="000D12B4">
        <w:rPr>
          <w:rFonts w:eastAsiaTheme="minorEastAsia"/>
          <w:lang w:eastAsia="zh-CN"/>
        </w:rPr>
        <w:fldChar w:fldCharType="separate"/>
      </w:r>
      <w:r w:rsidR="00D91CC1" w:rsidRPr="00C45DF2">
        <w:rPr>
          <w:rFonts w:eastAsiaTheme="minorEastAsia"/>
          <w:lang w:eastAsia="zh-CN"/>
        </w:rPr>
        <w:t xml:space="preserve">Figure </w:t>
      </w:r>
      <w:r w:rsidR="00D91CC1">
        <w:rPr>
          <w:rFonts w:eastAsiaTheme="minorEastAsia"/>
          <w:noProof/>
          <w:lang w:eastAsia="zh-CN"/>
        </w:rPr>
        <w:t>6</w:t>
      </w:r>
      <w:r w:rsidR="000D12B4">
        <w:rPr>
          <w:rFonts w:eastAsiaTheme="minorEastAsia"/>
          <w:lang w:eastAsia="zh-CN"/>
        </w:rPr>
        <w:fldChar w:fldCharType="end"/>
      </w:r>
      <w:r w:rsidR="009C15DE">
        <w:rPr>
          <w:rFonts w:eastAsiaTheme="minorEastAsia" w:hint="eastAsia"/>
          <w:lang w:eastAsia="zh-CN"/>
        </w:rPr>
        <w:t xml:space="preserve"> </w:t>
      </w:r>
      <w:r w:rsidR="00331C83">
        <w:rPr>
          <w:rFonts w:eastAsiaTheme="minorEastAsia" w:hint="eastAsia"/>
          <w:lang w:eastAsia="zh-CN"/>
        </w:rPr>
        <w:t>as following figure.</w:t>
      </w:r>
    </w:p>
    <w:p w:rsidR="006327E1" w:rsidRDefault="00002555" w:rsidP="006327E1">
      <w:pPr>
        <w:pStyle w:val="a0"/>
        <w:jc w:val="center"/>
        <w:rPr>
          <w:rFonts w:eastAsiaTheme="minorEastAsia"/>
          <w:lang w:eastAsia="zh-CN"/>
        </w:rPr>
      </w:pPr>
      <w:r>
        <w:rPr>
          <w:rFonts w:eastAsiaTheme="minorEastAsia"/>
          <w:noProof/>
          <w:lang w:eastAsia="zh-CN"/>
        </w:rPr>
        <w:drawing>
          <wp:inline distT="0" distB="0" distL="0" distR="0">
            <wp:extent cx="2727658" cy="1743280"/>
            <wp:effectExtent l="19050" t="0" r="0" b="0"/>
            <wp:docPr id="2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srcRect/>
                    <a:stretch>
                      <a:fillRect/>
                    </a:stretch>
                  </pic:blipFill>
                  <pic:spPr bwMode="auto">
                    <a:xfrm>
                      <a:off x="0" y="0"/>
                      <a:ext cx="2729344" cy="1744357"/>
                    </a:xfrm>
                    <a:prstGeom prst="rect">
                      <a:avLst/>
                    </a:prstGeom>
                    <a:noFill/>
                  </pic:spPr>
                </pic:pic>
              </a:graphicData>
            </a:graphic>
          </wp:inline>
        </w:drawing>
      </w:r>
    </w:p>
    <w:p w:rsidR="00375C76" w:rsidRDefault="00375C76" w:rsidP="00375C76">
      <w:pPr>
        <w:pStyle w:val="a0"/>
        <w:jc w:val="center"/>
        <w:rPr>
          <w:rFonts w:eastAsiaTheme="minorEastAsia"/>
          <w:lang w:eastAsia="zh-CN"/>
        </w:rPr>
      </w:pPr>
      <w:bookmarkStart w:id="112" w:name="_Ref534928175"/>
      <w:r w:rsidRPr="00C45DF2">
        <w:rPr>
          <w:rFonts w:eastAsiaTheme="minorEastAsia"/>
          <w:lang w:eastAsia="zh-CN"/>
        </w:rPr>
        <w:t xml:space="preserve">Figure </w:t>
      </w:r>
      <w:r w:rsidR="000D12B4" w:rsidRPr="00C45DF2">
        <w:rPr>
          <w:rFonts w:eastAsiaTheme="minorEastAsia"/>
          <w:lang w:eastAsia="zh-CN"/>
        </w:rPr>
        <w:fldChar w:fldCharType="begin"/>
      </w:r>
      <w:r w:rsidRPr="00C45DF2">
        <w:rPr>
          <w:rFonts w:eastAsiaTheme="minorEastAsia"/>
          <w:lang w:eastAsia="zh-CN"/>
        </w:rPr>
        <w:instrText xml:space="preserve"> SEQ Figure \* ARABIC </w:instrText>
      </w:r>
      <w:r w:rsidR="000D12B4" w:rsidRPr="00C45DF2">
        <w:rPr>
          <w:rFonts w:eastAsiaTheme="minorEastAsia"/>
          <w:lang w:eastAsia="zh-CN"/>
        </w:rPr>
        <w:fldChar w:fldCharType="separate"/>
      </w:r>
      <w:r w:rsidR="00D91CC1">
        <w:rPr>
          <w:rFonts w:eastAsiaTheme="minorEastAsia"/>
          <w:noProof/>
          <w:lang w:eastAsia="zh-CN"/>
        </w:rPr>
        <w:t>6</w:t>
      </w:r>
      <w:r w:rsidR="000D12B4" w:rsidRPr="00C45DF2">
        <w:rPr>
          <w:rFonts w:eastAsiaTheme="minorEastAsia"/>
          <w:lang w:eastAsia="zh-CN"/>
        </w:rPr>
        <w:fldChar w:fldCharType="end"/>
      </w:r>
      <w:bookmarkEnd w:id="112"/>
      <w:r w:rsidRPr="00C45DF2">
        <w:rPr>
          <w:rFonts w:eastAsiaTheme="minorEastAsia" w:hint="eastAsia"/>
          <w:lang w:eastAsia="zh-CN"/>
        </w:rPr>
        <w:t xml:space="preserve"> </w:t>
      </w:r>
      <w:r>
        <w:rPr>
          <w:rFonts w:eastAsiaTheme="minorEastAsia" w:hint="eastAsia"/>
          <w:lang w:eastAsia="zh-CN"/>
        </w:rPr>
        <w:t>Simulation results for time domain adaptation</w:t>
      </w:r>
    </w:p>
    <w:p w:rsidR="006327E1" w:rsidRDefault="00325F3C" w:rsidP="006327E1">
      <w:pPr>
        <w:pStyle w:val="a0"/>
        <w:jc w:val="left"/>
        <w:rPr>
          <w:rFonts w:eastAsiaTheme="minorEastAsia"/>
          <w:lang w:eastAsia="zh-CN"/>
        </w:rPr>
      </w:pPr>
      <w:r>
        <w:rPr>
          <w:rFonts w:eastAsiaTheme="minorEastAsia"/>
          <w:lang w:eastAsia="zh-CN"/>
        </w:rPr>
        <w:t>T</w:t>
      </w:r>
      <w:r>
        <w:rPr>
          <w:rFonts w:eastAsiaTheme="minorEastAsia" w:hint="eastAsia"/>
          <w:lang w:eastAsia="zh-CN"/>
        </w:rPr>
        <w:t xml:space="preserve">he detailed evaluation results are listed </w:t>
      </w:r>
      <w:r w:rsidR="007B5B43">
        <w:rPr>
          <w:rFonts w:eastAsiaTheme="minorEastAsia"/>
          <w:lang w:eastAsia="zh-CN"/>
        </w:rPr>
        <w:t xml:space="preserve">in </w:t>
      </w:r>
      <w:r w:rsidR="000D12B4">
        <w:rPr>
          <w:rFonts w:eastAsiaTheme="minorEastAsia"/>
          <w:lang w:eastAsia="zh-CN"/>
        </w:rPr>
        <w:fldChar w:fldCharType="begin"/>
      </w:r>
      <w:r w:rsidR="007B5B43">
        <w:rPr>
          <w:rFonts w:eastAsiaTheme="minorEastAsia"/>
          <w:lang w:eastAsia="zh-CN"/>
        </w:rPr>
        <w:instrText xml:space="preserve"> REF _Ref534928201 \h </w:instrText>
      </w:r>
      <w:r w:rsidR="000D12B4">
        <w:rPr>
          <w:rFonts w:eastAsiaTheme="minorEastAsia"/>
          <w:lang w:eastAsia="zh-CN"/>
        </w:rPr>
      </w:r>
      <w:r w:rsidR="000D12B4">
        <w:rPr>
          <w:rFonts w:eastAsiaTheme="minorEastAsia"/>
          <w:lang w:eastAsia="zh-CN"/>
        </w:rPr>
        <w:fldChar w:fldCharType="separate"/>
      </w:r>
      <w:r w:rsidR="00D91CC1">
        <w:rPr>
          <w:rFonts w:eastAsiaTheme="minorEastAsia"/>
          <w:lang w:eastAsia="zh-CN"/>
        </w:rPr>
        <w:t xml:space="preserve">Table </w:t>
      </w:r>
      <w:r w:rsidR="00D91CC1">
        <w:rPr>
          <w:rFonts w:eastAsiaTheme="minorEastAsia"/>
          <w:noProof/>
          <w:lang w:eastAsia="zh-CN"/>
        </w:rPr>
        <w:t>6</w:t>
      </w:r>
      <w:r w:rsidR="00D91CC1">
        <w:rPr>
          <w:rFonts w:eastAsiaTheme="minorEastAsia"/>
          <w:lang w:eastAsia="zh-CN"/>
        </w:rPr>
        <w:t xml:space="preserve"> </w:t>
      </w:r>
      <w:r w:rsidR="00D91CC1">
        <w:rPr>
          <w:rFonts w:eastAsiaTheme="minorEastAsia" w:hint="eastAsia"/>
          <w:lang w:eastAsia="zh-CN"/>
        </w:rPr>
        <w:t xml:space="preserve">simulation cases for time domain </w:t>
      </w:r>
      <w:r w:rsidR="00D91CC1">
        <w:rPr>
          <w:rFonts w:eastAsiaTheme="minorEastAsia"/>
          <w:lang w:eastAsia="zh-CN"/>
        </w:rPr>
        <w:t>adaption</w:t>
      </w:r>
      <w:r w:rsidR="000D12B4">
        <w:rPr>
          <w:rFonts w:eastAsiaTheme="minorEastAsia"/>
          <w:lang w:eastAsia="zh-CN"/>
        </w:rPr>
        <w:fldChar w:fldCharType="end"/>
      </w:r>
    </w:p>
    <w:p w:rsidR="00EC59F4" w:rsidRPr="00D60C9D" w:rsidRDefault="00EC59F4" w:rsidP="00EC59F4">
      <w:pPr>
        <w:pStyle w:val="a7"/>
        <w:jc w:val="center"/>
        <w:rPr>
          <w:rFonts w:eastAsiaTheme="minorEastAsia"/>
          <w:lang w:eastAsia="zh-CN"/>
        </w:rPr>
      </w:pPr>
      <w:bookmarkStart w:id="113" w:name="_Ref534928201"/>
      <w:r>
        <w:rPr>
          <w:rFonts w:eastAsiaTheme="minorEastAsia"/>
          <w:lang w:eastAsia="zh-CN"/>
        </w:rPr>
        <w:t xml:space="preserve">Table </w:t>
      </w:r>
      <w:r w:rsidR="000D12B4">
        <w:rPr>
          <w:rFonts w:eastAsiaTheme="minorEastAsia"/>
          <w:lang w:eastAsia="zh-CN"/>
        </w:rPr>
        <w:fldChar w:fldCharType="begin"/>
      </w:r>
      <w:r>
        <w:rPr>
          <w:rFonts w:eastAsiaTheme="minorEastAsia"/>
          <w:lang w:eastAsia="zh-CN"/>
        </w:rPr>
        <w:instrText xml:space="preserve"> SEQ Table \* ARABIC </w:instrText>
      </w:r>
      <w:r w:rsidR="000D12B4">
        <w:rPr>
          <w:rFonts w:eastAsiaTheme="minorEastAsia"/>
          <w:lang w:eastAsia="zh-CN"/>
        </w:rPr>
        <w:fldChar w:fldCharType="separate"/>
      </w:r>
      <w:r w:rsidR="00D91CC1">
        <w:rPr>
          <w:rFonts w:eastAsiaTheme="minorEastAsia"/>
          <w:noProof/>
          <w:lang w:eastAsia="zh-CN"/>
        </w:rPr>
        <w:t>6</w:t>
      </w:r>
      <w:r w:rsidR="000D12B4">
        <w:rPr>
          <w:rFonts w:eastAsiaTheme="minorEastAsia"/>
          <w:lang w:eastAsia="zh-CN"/>
        </w:rPr>
        <w:fldChar w:fldCharType="end"/>
      </w:r>
      <w:r>
        <w:rPr>
          <w:rFonts w:eastAsiaTheme="minorEastAsia"/>
          <w:lang w:eastAsia="zh-CN"/>
        </w:rPr>
        <w:t xml:space="preserve"> </w:t>
      </w:r>
      <w:r>
        <w:rPr>
          <w:rFonts w:eastAsiaTheme="minorEastAsia" w:hint="eastAsia"/>
          <w:lang w:eastAsia="zh-CN"/>
        </w:rPr>
        <w:t xml:space="preserve">simulation cases for time domain </w:t>
      </w:r>
      <w:r>
        <w:rPr>
          <w:rFonts w:eastAsiaTheme="minorEastAsia"/>
          <w:lang w:eastAsia="zh-CN"/>
        </w:rPr>
        <w:t>adaption</w:t>
      </w:r>
      <w:bookmarkEnd w:id="113"/>
      <w:r>
        <w:rPr>
          <w:rFonts w:eastAsiaTheme="minorEastAsia"/>
          <w:lang w:eastAsia="zh-CN"/>
        </w:rPr>
        <w:t xml:space="preserve"> </w:t>
      </w:r>
    </w:p>
    <w:tbl>
      <w:tblPr>
        <w:tblW w:w="7160" w:type="dxa"/>
        <w:jc w:val="center"/>
        <w:tblInd w:w="103" w:type="dxa"/>
        <w:tblLook w:val="04A0"/>
      </w:tblPr>
      <w:tblGrid>
        <w:gridCol w:w="1660"/>
        <w:gridCol w:w="1204"/>
        <w:gridCol w:w="1432"/>
        <w:gridCol w:w="1432"/>
        <w:gridCol w:w="1432"/>
      </w:tblGrid>
      <w:tr w:rsidR="0087724A" w:rsidRPr="0087724A" w:rsidTr="0087724A">
        <w:trPr>
          <w:trHeight w:val="285"/>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724A" w:rsidRPr="0087724A" w:rsidRDefault="0087724A" w:rsidP="0087724A">
            <w:pPr>
              <w:jc w:val="center"/>
              <w:rPr>
                <w:rFonts w:eastAsia="宋体"/>
                <w:color w:val="000000"/>
                <w:lang w:eastAsia="zh-CN"/>
              </w:rPr>
            </w:pPr>
            <w:r w:rsidRPr="0087724A">
              <w:rPr>
                <w:rFonts w:eastAsia="宋体"/>
                <w:color w:val="000000"/>
                <w:lang w:eastAsia="zh-CN"/>
              </w:rPr>
              <w:t>DRX cycle(ms)</w:t>
            </w:r>
          </w:p>
        </w:tc>
        <w:tc>
          <w:tcPr>
            <w:tcW w:w="5500" w:type="dxa"/>
            <w:gridSpan w:val="4"/>
            <w:tcBorders>
              <w:top w:val="single" w:sz="4" w:space="0" w:color="auto"/>
              <w:left w:val="nil"/>
              <w:bottom w:val="single" w:sz="4" w:space="0" w:color="auto"/>
              <w:right w:val="single" w:sz="4" w:space="0" w:color="000000"/>
            </w:tcBorders>
            <w:shd w:val="clear" w:color="auto" w:fill="auto"/>
            <w:noWrap/>
            <w:vAlign w:val="center"/>
            <w:hideMark/>
          </w:tcPr>
          <w:p w:rsidR="0087724A" w:rsidRPr="0087724A" w:rsidRDefault="0087724A" w:rsidP="0087724A">
            <w:pPr>
              <w:jc w:val="center"/>
              <w:rPr>
                <w:rFonts w:eastAsia="宋体"/>
                <w:color w:val="000000"/>
                <w:lang w:eastAsia="zh-CN"/>
              </w:rPr>
            </w:pPr>
            <w:r w:rsidRPr="0087724A">
              <w:rPr>
                <w:rFonts w:eastAsia="宋体"/>
                <w:color w:val="000000"/>
                <w:lang w:eastAsia="zh-CN"/>
              </w:rPr>
              <w:t>Traffic load</w:t>
            </w:r>
            <w:r w:rsidR="006753A9">
              <w:rPr>
                <w:rFonts w:eastAsia="宋体" w:hint="eastAsia"/>
                <w:color w:val="000000"/>
                <w:lang w:eastAsia="zh-CN"/>
              </w:rPr>
              <w:t>(arrival rate)</w:t>
            </w:r>
          </w:p>
        </w:tc>
      </w:tr>
      <w:tr w:rsidR="0087724A" w:rsidRPr="0087724A" w:rsidTr="0087724A">
        <w:trPr>
          <w:trHeight w:val="285"/>
          <w:jc w:val="center"/>
        </w:trPr>
        <w:tc>
          <w:tcPr>
            <w:tcW w:w="1660" w:type="dxa"/>
            <w:vMerge/>
            <w:tcBorders>
              <w:top w:val="single" w:sz="4" w:space="0" w:color="auto"/>
              <w:left w:val="single" w:sz="4" w:space="0" w:color="auto"/>
              <w:bottom w:val="single" w:sz="4" w:space="0" w:color="auto"/>
              <w:right w:val="single" w:sz="4" w:space="0" w:color="auto"/>
            </w:tcBorders>
            <w:vAlign w:val="center"/>
            <w:hideMark/>
          </w:tcPr>
          <w:p w:rsidR="0087724A" w:rsidRPr="0087724A" w:rsidRDefault="0087724A" w:rsidP="0087724A">
            <w:pPr>
              <w:rPr>
                <w:rFonts w:eastAsia="宋体"/>
                <w:color w:val="000000"/>
                <w:lang w:eastAsia="zh-CN"/>
              </w:rPr>
            </w:pPr>
          </w:p>
        </w:tc>
        <w:tc>
          <w:tcPr>
            <w:tcW w:w="1204" w:type="dxa"/>
            <w:tcBorders>
              <w:top w:val="nil"/>
              <w:left w:val="nil"/>
              <w:bottom w:val="single" w:sz="4" w:space="0" w:color="auto"/>
              <w:right w:val="single" w:sz="4" w:space="0" w:color="auto"/>
            </w:tcBorders>
            <w:shd w:val="clear" w:color="auto" w:fill="auto"/>
            <w:noWrap/>
            <w:vAlign w:val="center"/>
            <w:hideMark/>
          </w:tcPr>
          <w:p w:rsidR="0087724A" w:rsidRPr="0087724A" w:rsidRDefault="0087724A" w:rsidP="0087724A">
            <w:pPr>
              <w:jc w:val="right"/>
              <w:rPr>
                <w:rFonts w:eastAsia="宋体"/>
                <w:color w:val="000000"/>
                <w:lang w:eastAsia="zh-CN"/>
              </w:rPr>
            </w:pPr>
            <w:r w:rsidRPr="0087724A">
              <w:rPr>
                <w:rFonts w:eastAsia="宋体"/>
                <w:color w:val="000000"/>
                <w:lang w:eastAsia="zh-CN"/>
              </w:rPr>
              <w:t>0.1</w:t>
            </w:r>
          </w:p>
        </w:tc>
        <w:tc>
          <w:tcPr>
            <w:tcW w:w="1432" w:type="dxa"/>
            <w:tcBorders>
              <w:top w:val="nil"/>
              <w:left w:val="nil"/>
              <w:bottom w:val="single" w:sz="4" w:space="0" w:color="auto"/>
              <w:right w:val="single" w:sz="4" w:space="0" w:color="auto"/>
            </w:tcBorders>
            <w:shd w:val="clear" w:color="auto" w:fill="auto"/>
            <w:noWrap/>
            <w:vAlign w:val="center"/>
            <w:hideMark/>
          </w:tcPr>
          <w:p w:rsidR="0087724A" w:rsidRPr="0087724A" w:rsidRDefault="0087724A" w:rsidP="0087724A">
            <w:pPr>
              <w:jc w:val="right"/>
              <w:rPr>
                <w:rFonts w:eastAsia="宋体"/>
                <w:color w:val="000000"/>
                <w:lang w:eastAsia="zh-CN"/>
              </w:rPr>
            </w:pPr>
            <w:r w:rsidRPr="0087724A">
              <w:rPr>
                <w:rFonts w:eastAsia="宋体"/>
                <w:color w:val="000000"/>
                <w:lang w:eastAsia="zh-CN"/>
              </w:rPr>
              <w:t>3.2</w:t>
            </w:r>
          </w:p>
        </w:tc>
        <w:tc>
          <w:tcPr>
            <w:tcW w:w="1432" w:type="dxa"/>
            <w:tcBorders>
              <w:top w:val="nil"/>
              <w:left w:val="nil"/>
              <w:bottom w:val="single" w:sz="4" w:space="0" w:color="auto"/>
              <w:right w:val="single" w:sz="4" w:space="0" w:color="auto"/>
            </w:tcBorders>
            <w:shd w:val="clear" w:color="auto" w:fill="auto"/>
            <w:noWrap/>
            <w:vAlign w:val="center"/>
            <w:hideMark/>
          </w:tcPr>
          <w:p w:rsidR="0087724A" w:rsidRPr="0087724A" w:rsidRDefault="0087724A" w:rsidP="0087724A">
            <w:pPr>
              <w:jc w:val="right"/>
              <w:rPr>
                <w:rFonts w:eastAsia="宋体"/>
                <w:color w:val="000000"/>
                <w:lang w:eastAsia="zh-CN"/>
              </w:rPr>
            </w:pPr>
            <w:r w:rsidRPr="0087724A">
              <w:rPr>
                <w:rFonts w:eastAsia="宋体"/>
                <w:color w:val="000000"/>
                <w:lang w:eastAsia="zh-CN"/>
              </w:rPr>
              <w:t>5</w:t>
            </w:r>
          </w:p>
        </w:tc>
        <w:tc>
          <w:tcPr>
            <w:tcW w:w="1432" w:type="dxa"/>
            <w:tcBorders>
              <w:top w:val="nil"/>
              <w:left w:val="nil"/>
              <w:bottom w:val="single" w:sz="4" w:space="0" w:color="auto"/>
              <w:right w:val="single" w:sz="4" w:space="0" w:color="auto"/>
            </w:tcBorders>
            <w:shd w:val="clear" w:color="auto" w:fill="auto"/>
            <w:noWrap/>
            <w:vAlign w:val="center"/>
            <w:hideMark/>
          </w:tcPr>
          <w:p w:rsidR="0087724A" w:rsidRPr="0087724A" w:rsidRDefault="0087724A" w:rsidP="0087724A">
            <w:pPr>
              <w:jc w:val="right"/>
              <w:rPr>
                <w:rFonts w:eastAsia="宋体"/>
                <w:color w:val="000000"/>
                <w:lang w:eastAsia="zh-CN"/>
              </w:rPr>
            </w:pPr>
            <w:r w:rsidRPr="0087724A">
              <w:rPr>
                <w:rFonts w:eastAsia="宋体"/>
                <w:color w:val="000000"/>
                <w:lang w:eastAsia="zh-CN"/>
              </w:rPr>
              <w:t>10</w:t>
            </w:r>
          </w:p>
        </w:tc>
      </w:tr>
      <w:tr w:rsidR="0087724A" w:rsidRPr="0087724A" w:rsidTr="0087724A">
        <w:trPr>
          <w:trHeight w:val="285"/>
          <w:jc w:val="center"/>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87724A" w:rsidRPr="0087724A" w:rsidRDefault="0087724A" w:rsidP="0087724A">
            <w:pPr>
              <w:jc w:val="center"/>
              <w:rPr>
                <w:rFonts w:eastAsia="宋体"/>
                <w:color w:val="000000"/>
                <w:lang w:eastAsia="zh-CN"/>
              </w:rPr>
            </w:pPr>
            <w:r w:rsidRPr="0087724A">
              <w:rPr>
                <w:rFonts w:eastAsia="宋体"/>
                <w:color w:val="000000"/>
                <w:lang w:eastAsia="zh-CN"/>
              </w:rPr>
              <w:t>320</w:t>
            </w:r>
          </w:p>
        </w:tc>
        <w:tc>
          <w:tcPr>
            <w:tcW w:w="1204" w:type="dxa"/>
            <w:tcBorders>
              <w:top w:val="nil"/>
              <w:left w:val="nil"/>
              <w:bottom w:val="single" w:sz="4" w:space="0" w:color="auto"/>
              <w:right w:val="single" w:sz="4" w:space="0" w:color="auto"/>
            </w:tcBorders>
            <w:shd w:val="clear" w:color="auto" w:fill="auto"/>
            <w:noWrap/>
            <w:vAlign w:val="center"/>
            <w:hideMark/>
          </w:tcPr>
          <w:p w:rsidR="0087724A" w:rsidRPr="0087724A" w:rsidRDefault="0087724A" w:rsidP="0087724A">
            <w:pPr>
              <w:jc w:val="right"/>
              <w:rPr>
                <w:rFonts w:eastAsia="宋体"/>
                <w:color w:val="000000"/>
                <w:lang w:eastAsia="zh-CN"/>
              </w:rPr>
            </w:pPr>
            <w:r w:rsidRPr="0087724A">
              <w:rPr>
                <w:rFonts w:eastAsia="宋体"/>
                <w:color w:val="000000"/>
                <w:lang w:eastAsia="zh-CN"/>
              </w:rPr>
              <w:t>0.60%</w:t>
            </w:r>
          </w:p>
        </w:tc>
        <w:tc>
          <w:tcPr>
            <w:tcW w:w="1432" w:type="dxa"/>
            <w:tcBorders>
              <w:top w:val="nil"/>
              <w:left w:val="nil"/>
              <w:bottom w:val="single" w:sz="4" w:space="0" w:color="auto"/>
              <w:right w:val="single" w:sz="4" w:space="0" w:color="auto"/>
            </w:tcBorders>
            <w:shd w:val="clear" w:color="auto" w:fill="auto"/>
            <w:noWrap/>
            <w:vAlign w:val="center"/>
            <w:hideMark/>
          </w:tcPr>
          <w:p w:rsidR="0087724A" w:rsidRPr="0087724A" w:rsidRDefault="0087724A" w:rsidP="0087724A">
            <w:pPr>
              <w:jc w:val="right"/>
              <w:rPr>
                <w:rFonts w:eastAsia="宋体"/>
                <w:color w:val="000000"/>
                <w:lang w:eastAsia="zh-CN"/>
              </w:rPr>
            </w:pPr>
            <w:r w:rsidRPr="0087724A">
              <w:rPr>
                <w:rFonts w:eastAsia="宋体"/>
                <w:color w:val="000000"/>
                <w:lang w:eastAsia="zh-CN"/>
              </w:rPr>
              <w:t>12.28%</w:t>
            </w:r>
          </w:p>
        </w:tc>
        <w:tc>
          <w:tcPr>
            <w:tcW w:w="1432" w:type="dxa"/>
            <w:tcBorders>
              <w:top w:val="nil"/>
              <w:left w:val="nil"/>
              <w:bottom w:val="single" w:sz="4" w:space="0" w:color="auto"/>
              <w:right w:val="single" w:sz="4" w:space="0" w:color="auto"/>
            </w:tcBorders>
            <w:shd w:val="clear" w:color="auto" w:fill="auto"/>
            <w:noWrap/>
            <w:vAlign w:val="center"/>
            <w:hideMark/>
          </w:tcPr>
          <w:p w:rsidR="0087724A" w:rsidRPr="0087724A" w:rsidRDefault="0087724A" w:rsidP="0087724A">
            <w:pPr>
              <w:jc w:val="right"/>
              <w:rPr>
                <w:rFonts w:eastAsia="宋体"/>
                <w:color w:val="000000"/>
                <w:lang w:eastAsia="zh-CN"/>
              </w:rPr>
            </w:pPr>
            <w:r w:rsidRPr="0087724A">
              <w:rPr>
                <w:rFonts w:eastAsia="宋体"/>
                <w:color w:val="000000"/>
                <w:lang w:eastAsia="zh-CN"/>
              </w:rPr>
              <w:t>14.46%</w:t>
            </w:r>
          </w:p>
        </w:tc>
        <w:tc>
          <w:tcPr>
            <w:tcW w:w="1432" w:type="dxa"/>
            <w:tcBorders>
              <w:top w:val="nil"/>
              <w:left w:val="nil"/>
              <w:bottom w:val="single" w:sz="4" w:space="0" w:color="auto"/>
              <w:right w:val="single" w:sz="4" w:space="0" w:color="auto"/>
            </w:tcBorders>
            <w:shd w:val="clear" w:color="auto" w:fill="auto"/>
            <w:noWrap/>
            <w:vAlign w:val="center"/>
            <w:hideMark/>
          </w:tcPr>
          <w:p w:rsidR="0087724A" w:rsidRPr="0087724A" w:rsidRDefault="0087724A" w:rsidP="0087724A">
            <w:pPr>
              <w:jc w:val="right"/>
              <w:rPr>
                <w:rFonts w:eastAsia="宋体"/>
                <w:color w:val="000000"/>
                <w:lang w:eastAsia="zh-CN"/>
              </w:rPr>
            </w:pPr>
            <w:r w:rsidRPr="0087724A">
              <w:rPr>
                <w:rFonts w:eastAsia="宋体"/>
                <w:color w:val="000000"/>
                <w:lang w:eastAsia="zh-CN"/>
              </w:rPr>
              <w:t>16.63%</w:t>
            </w:r>
          </w:p>
        </w:tc>
      </w:tr>
      <w:tr w:rsidR="0087724A" w:rsidRPr="0087724A" w:rsidTr="0087724A">
        <w:trPr>
          <w:trHeight w:val="285"/>
          <w:jc w:val="center"/>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87724A" w:rsidRPr="0087724A" w:rsidRDefault="0087724A" w:rsidP="0087724A">
            <w:pPr>
              <w:jc w:val="center"/>
              <w:rPr>
                <w:rFonts w:eastAsia="宋体"/>
                <w:color w:val="000000"/>
                <w:lang w:eastAsia="zh-CN"/>
              </w:rPr>
            </w:pPr>
            <w:r w:rsidRPr="0087724A">
              <w:rPr>
                <w:rFonts w:eastAsia="宋体"/>
                <w:color w:val="000000"/>
                <w:lang w:eastAsia="zh-CN"/>
              </w:rPr>
              <w:t>160</w:t>
            </w:r>
          </w:p>
        </w:tc>
        <w:tc>
          <w:tcPr>
            <w:tcW w:w="1204" w:type="dxa"/>
            <w:tcBorders>
              <w:top w:val="nil"/>
              <w:left w:val="nil"/>
              <w:bottom w:val="single" w:sz="4" w:space="0" w:color="auto"/>
              <w:right w:val="single" w:sz="4" w:space="0" w:color="auto"/>
            </w:tcBorders>
            <w:shd w:val="clear" w:color="auto" w:fill="auto"/>
            <w:noWrap/>
            <w:vAlign w:val="center"/>
            <w:hideMark/>
          </w:tcPr>
          <w:p w:rsidR="0087724A" w:rsidRPr="0087724A" w:rsidRDefault="0087724A" w:rsidP="0087724A">
            <w:pPr>
              <w:jc w:val="right"/>
              <w:rPr>
                <w:rFonts w:eastAsia="宋体"/>
                <w:color w:val="000000"/>
                <w:lang w:eastAsia="zh-CN"/>
              </w:rPr>
            </w:pPr>
            <w:r w:rsidRPr="0087724A">
              <w:rPr>
                <w:rFonts w:eastAsia="宋体"/>
                <w:color w:val="000000"/>
                <w:lang w:eastAsia="zh-CN"/>
              </w:rPr>
              <w:t>0.39%</w:t>
            </w:r>
          </w:p>
        </w:tc>
        <w:tc>
          <w:tcPr>
            <w:tcW w:w="1432" w:type="dxa"/>
            <w:tcBorders>
              <w:top w:val="nil"/>
              <w:left w:val="nil"/>
              <w:bottom w:val="single" w:sz="4" w:space="0" w:color="auto"/>
              <w:right w:val="single" w:sz="4" w:space="0" w:color="auto"/>
            </w:tcBorders>
            <w:shd w:val="clear" w:color="auto" w:fill="auto"/>
            <w:noWrap/>
            <w:vAlign w:val="center"/>
            <w:hideMark/>
          </w:tcPr>
          <w:p w:rsidR="0087724A" w:rsidRPr="0087724A" w:rsidRDefault="0087724A" w:rsidP="0087724A">
            <w:pPr>
              <w:jc w:val="right"/>
              <w:rPr>
                <w:rFonts w:eastAsia="宋体"/>
                <w:color w:val="000000"/>
                <w:lang w:eastAsia="zh-CN"/>
              </w:rPr>
            </w:pPr>
            <w:r w:rsidRPr="0087724A">
              <w:rPr>
                <w:rFonts w:eastAsia="宋体"/>
                <w:color w:val="000000"/>
                <w:lang w:eastAsia="zh-CN"/>
              </w:rPr>
              <w:t>9.24%</w:t>
            </w:r>
          </w:p>
        </w:tc>
        <w:tc>
          <w:tcPr>
            <w:tcW w:w="1432" w:type="dxa"/>
            <w:tcBorders>
              <w:top w:val="nil"/>
              <w:left w:val="nil"/>
              <w:bottom w:val="single" w:sz="4" w:space="0" w:color="auto"/>
              <w:right w:val="single" w:sz="4" w:space="0" w:color="auto"/>
            </w:tcBorders>
            <w:shd w:val="clear" w:color="auto" w:fill="auto"/>
            <w:noWrap/>
            <w:vAlign w:val="center"/>
            <w:hideMark/>
          </w:tcPr>
          <w:p w:rsidR="0087724A" w:rsidRPr="0087724A" w:rsidRDefault="0087724A" w:rsidP="0087724A">
            <w:pPr>
              <w:jc w:val="right"/>
              <w:rPr>
                <w:rFonts w:eastAsia="宋体"/>
                <w:color w:val="000000"/>
                <w:lang w:eastAsia="zh-CN"/>
              </w:rPr>
            </w:pPr>
            <w:r w:rsidRPr="0087724A">
              <w:rPr>
                <w:rFonts w:eastAsia="宋体"/>
                <w:color w:val="000000"/>
                <w:lang w:eastAsia="zh-CN"/>
              </w:rPr>
              <w:t>11.83%</w:t>
            </w:r>
          </w:p>
        </w:tc>
        <w:tc>
          <w:tcPr>
            <w:tcW w:w="1432" w:type="dxa"/>
            <w:tcBorders>
              <w:top w:val="nil"/>
              <w:left w:val="nil"/>
              <w:bottom w:val="single" w:sz="4" w:space="0" w:color="auto"/>
              <w:right w:val="single" w:sz="4" w:space="0" w:color="auto"/>
            </w:tcBorders>
            <w:shd w:val="clear" w:color="auto" w:fill="auto"/>
            <w:noWrap/>
            <w:vAlign w:val="center"/>
            <w:hideMark/>
          </w:tcPr>
          <w:p w:rsidR="0087724A" w:rsidRPr="0087724A" w:rsidRDefault="0087724A" w:rsidP="0087724A">
            <w:pPr>
              <w:jc w:val="right"/>
              <w:rPr>
                <w:rFonts w:eastAsia="宋体"/>
                <w:color w:val="000000"/>
                <w:lang w:eastAsia="zh-CN"/>
              </w:rPr>
            </w:pPr>
            <w:r w:rsidRPr="0087724A">
              <w:rPr>
                <w:rFonts w:eastAsia="宋体"/>
                <w:color w:val="000000"/>
                <w:lang w:eastAsia="zh-CN"/>
              </w:rPr>
              <w:t>15.10%</w:t>
            </w:r>
          </w:p>
        </w:tc>
      </w:tr>
      <w:bookmarkEnd w:id="110"/>
      <w:bookmarkEnd w:id="111"/>
    </w:tbl>
    <w:p w:rsidR="00C06A76" w:rsidRDefault="00C06A76" w:rsidP="00C06A76">
      <w:pPr>
        <w:pStyle w:val="a0"/>
        <w:rPr>
          <w:rFonts w:eastAsiaTheme="minorEastAsia"/>
          <w:lang w:eastAsia="zh-CN"/>
        </w:rPr>
      </w:pPr>
    </w:p>
    <w:p w:rsidR="00C06A76" w:rsidRDefault="00C06A76" w:rsidP="00C06A76">
      <w:pPr>
        <w:pStyle w:val="a0"/>
        <w:rPr>
          <w:rFonts w:eastAsiaTheme="minorEastAsia"/>
          <w:lang w:eastAsia="zh-CN"/>
        </w:rPr>
      </w:pPr>
      <w:r>
        <w:rPr>
          <w:rFonts w:eastAsiaTheme="minorEastAsia"/>
          <w:lang w:eastAsia="zh-CN"/>
        </w:rPr>
        <w:t>B</w:t>
      </w:r>
      <w:r>
        <w:rPr>
          <w:rFonts w:eastAsiaTheme="minorEastAsia" w:hint="eastAsia"/>
          <w:lang w:eastAsia="zh-CN"/>
        </w:rPr>
        <w:t xml:space="preserve">ased on simulation </w:t>
      </w:r>
      <w:r>
        <w:rPr>
          <w:rFonts w:eastAsiaTheme="minorEastAsia"/>
          <w:lang w:eastAsia="zh-CN"/>
        </w:rPr>
        <w:t>results</w:t>
      </w:r>
      <w:r>
        <w:rPr>
          <w:rFonts w:eastAsiaTheme="minorEastAsia" w:hint="eastAsia"/>
          <w:lang w:eastAsia="zh-CN"/>
        </w:rPr>
        <w:t>, it</w:t>
      </w:r>
      <w:r w:rsidR="007B5B43">
        <w:rPr>
          <w:rFonts w:eastAsiaTheme="minorEastAsia"/>
          <w:lang w:eastAsia="zh-CN"/>
        </w:rPr>
        <w:t xml:space="preserve"> is</w:t>
      </w:r>
      <w:r>
        <w:rPr>
          <w:rFonts w:eastAsiaTheme="minorEastAsia" w:hint="eastAsia"/>
          <w:lang w:eastAsia="zh-CN"/>
        </w:rPr>
        <w:t xml:space="preserve"> </w:t>
      </w:r>
      <w:r w:rsidR="00121036">
        <w:rPr>
          <w:rFonts w:eastAsiaTheme="minorEastAsia" w:hint="eastAsia"/>
          <w:lang w:eastAsia="zh-CN"/>
        </w:rPr>
        <w:t>observed that</w:t>
      </w:r>
      <w:r w:rsidR="004C2F9E">
        <w:rPr>
          <w:rFonts w:eastAsiaTheme="minorEastAsia" w:hint="eastAsia"/>
          <w:lang w:eastAsia="zh-CN"/>
        </w:rPr>
        <w:t xml:space="preserve"> </w:t>
      </w:r>
      <w:r w:rsidR="007B5B43">
        <w:rPr>
          <w:rFonts w:eastAsiaTheme="minorEastAsia"/>
          <w:lang w:eastAsia="zh-CN"/>
        </w:rPr>
        <w:t>c</w:t>
      </w:r>
      <w:r w:rsidR="004C2F9E">
        <w:rPr>
          <w:rFonts w:eastAsiaTheme="minorEastAsia" w:hint="eastAsia"/>
          <w:lang w:eastAsia="zh-CN"/>
        </w:rPr>
        <w:t xml:space="preserve">ross-slot </w:t>
      </w:r>
      <w:r w:rsidR="004C2F9E">
        <w:rPr>
          <w:rFonts w:eastAsiaTheme="minorEastAsia"/>
          <w:lang w:eastAsia="zh-CN"/>
        </w:rPr>
        <w:t>scheduling</w:t>
      </w:r>
      <w:r w:rsidR="004C2F9E">
        <w:rPr>
          <w:rFonts w:eastAsiaTheme="minorEastAsia" w:hint="eastAsia"/>
          <w:lang w:eastAsia="zh-CN"/>
        </w:rPr>
        <w:t xml:space="preserve"> with known K0 </w:t>
      </w:r>
      <w:r w:rsidR="007B5B43">
        <w:rPr>
          <w:rFonts w:eastAsiaTheme="minorEastAsia"/>
          <w:lang w:eastAsia="zh-CN"/>
        </w:rPr>
        <w:t xml:space="preserve">to </w:t>
      </w:r>
      <w:r w:rsidR="005D71A8">
        <w:rPr>
          <w:rFonts w:eastAsiaTheme="minorEastAsia"/>
          <w:lang w:eastAsia="zh-CN"/>
        </w:rPr>
        <w:t>the UE</w:t>
      </w:r>
      <w:r w:rsidR="007B5B43">
        <w:rPr>
          <w:rFonts w:eastAsiaTheme="minorEastAsia"/>
          <w:lang w:eastAsia="zh-CN"/>
        </w:rPr>
        <w:t xml:space="preserve"> in advance </w:t>
      </w:r>
      <w:r w:rsidR="004C2F9E">
        <w:rPr>
          <w:rFonts w:eastAsiaTheme="minorEastAsia" w:hint="eastAsia"/>
          <w:lang w:eastAsia="zh-CN"/>
        </w:rPr>
        <w:t xml:space="preserve">  could provide </w:t>
      </w:r>
      <w:r w:rsidR="007B5B43">
        <w:rPr>
          <w:rFonts w:eastAsiaTheme="minorEastAsia"/>
          <w:lang w:eastAsia="zh-CN"/>
        </w:rPr>
        <w:t xml:space="preserve">the power </w:t>
      </w:r>
      <w:r w:rsidR="005D71A8">
        <w:rPr>
          <w:rFonts w:eastAsiaTheme="minorEastAsia"/>
          <w:lang w:eastAsia="zh-CN"/>
        </w:rPr>
        <w:t>saving gain</w:t>
      </w:r>
      <w:r w:rsidR="004C2F9E">
        <w:rPr>
          <w:rFonts w:eastAsiaTheme="minorEastAsia"/>
          <w:lang w:eastAsia="zh-CN"/>
        </w:rPr>
        <w:t xml:space="preserve"> </w:t>
      </w:r>
      <w:r w:rsidR="007B5B43">
        <w:rPr>
          <w:rFonts w:eastAsiaTheme="minorEastAsia"/>
          <w:lang w:eastAsia="zh-CN"/>
        </w:rPr>
        <w:t xml:space="preserve">up </w:t>
      </w:r>
      <w:r w:rsidR="004B63C1">
        <w:rPr>
          <w:rFonts w:eastAsiaTheme="minorEastAsia"/>
          <w:lang w:eastAsia="zh-CN"/>
        </w:rPr>
        <w:t>to 17</w:t>
      </w:r>
      <w:r w:rsidR="00DA76C7">
        <w:rPr>
          <w:rFonts w:eastAsiaTheme="minorEastAsia"/>
          <w:lang w:eastAsia="zh-CN"/>
        </w:rPr>
        <w:t>%.</w:t>
      </w:r>
    </w:p>
    <w:p w:rsidR="00210270" w:rsidRPr="00681317" w:rsidRDefault="006327E1" w:rsidP="00E962EC">
      <w:pPr>
        <w:pStyle w:val="a0"/>
        <w:rPr>
          <w:rFonts w:eastAsiaTheme="minorEastAsia"/>
          <w:b/>
          <w:i/>
          <w:lang w:eastAsia="zh-CN"/>
        </w:rPr>
      </w:pPr>
      <w:r w:rsidRPr="006327E1">
        <w:rPr>
          <w:rFonts w:eastAsiaTheme="minorEastAsia"/>
          <w:b/>
          <w:i/>
          <w:lang w:eastAsia="zh-CN"/>
        </w:rPr>
        <w:t>Observation1: time domain adaptation with cross-slot could provide power saving performance gain.</w:t>
      </w:r>
    </w:p>
    <w:bookmarkEnd w:id="108"/>
    <w:p w:rsidR="00C06A76" w:rsidRPr="00C06A76" w:rsidRDefault="00C06A76" w:rsidP="00E962EC">
      <w:pPr>
        <w:pStyle w:val="a0"/>
        <w:rPr>
          <w:rFonts w:eastAsiaTheme="minorEastAsia"/>
          <w:b/>
          <w:lang w:eastAsia="zh-CN"/>
        </w:rPr>
      </w:pPr>
    </w:p>
    <w:p w:rsidR="00331C83" w:rsidRDefault="00011A20" w:rsidP="00331C83">
      <w:pPr>
        <w:pStyle w:val="2"/>
        <w:tabs>
          <w:tab w:val="clear" w:pos="3447"/>
          <w:tab w:val="num" w:pos="0"/>
        </w:tabs>
        <w:ind w:left="0" w:firstLine="0"/>
        <w:jc w:val="both"/>
        <w:rPr>
          <w:rFonts w:ascii="Times New Roman" w:eastAsiaTheme="minorEastAsia" w:hAnsi="Times New Roman"/>
          <w:sz w:val="24"/>
          <w:szCs w:val="24"/>
        </w:rPr>
      </w:pPr>
      <w:r>
        <w:rPr>
          <w:rFonts w:ascii="Times New Roman" w:eastAsiaTheme="minorEastAsia" w:hAnsi="Times New Roman"/>
          <w:sz w:val="24"/>
          <w:szCs w:val="24"/>
        </w:rPr>
        <w:t>F</w:t>
      </w:r>
      <w:r>
        <w:rPr>
          <w:rFonts w:ascii="Times New Roman" w:eastAsiaTheme="minorEastAsia" w:hAnsi="Times New Roman" w:hint="eastAsia"/>
          <w:sz w:val="24"/>
          <w:szCs w:val="24"/>
        </w:rPr>
        <w:t>requency</w:t>
      </w:r>
      <w:r w:rsidR="00331C83">
        <w:rPr>
          <w:rFonts w:ascii="Times New Roman" w:eastAsiaTheme="minorEastAsia" w:hAnsi="Times New Roman" w:hint="eastAsia"/>
          <w:sz w:val="24"/>
          <w:szCs w:val="24"/>
        </w:rPr>
        <w:t xml:space="preserve"> domain </w:t>
      </w:r>
      <w:r w:rsidR="00331C83">
        <w:rPr>
          <w:rFonts w:ascii="Times New Roman" w:eastAsiaTheme="minorEastAsia" w:hAnsi="Times New Roman"/>
          <w:sz w:val="24"/>
          <w:szCs w:val="24"/>
        </w:rPr>
        <w:t>adaptation</w:t>
      </w:r>
    </w:p>
    <w:p w:rsidR="00CE3947" w:rsidRDefault="007B5B43" w:rsidP="00CE3947">
      <w:pPr>
        <w:pStyle w:val="a0"/>
        <w:rPr>
          <w:rFonts w:eastAsiaTheme="minorEastAsia"/>
          <w:lang w:eastAsia="zh-CN"/>
        </w:rPr>
      </w:pPr>
      <w:r>
        <w:rPr>
          <w:rFonts w:eastAsiaTheme="minorEastAsia"/>
          <w:lang w:eastAsia="zh-CN"/>
        </w:rPr>
        <w:t xml:space="preserve">The power saving schemes with </w:t>
      </w:r>
      <w:r w:rsidR="00EF7F85">
        <w:rPr>
          <w:rFonts w:eastAsiaTheme="minorEastAsia" w:hint="eastAsia"/>
          <w:lang w:eastAsia="zh-CN"/>
        </w:rPr>
        <w:t xml:space="preserve">UE adaption </w:t>
      </w:r>
      <w:r>
        <w:rPr>
          <w:rFonts w:eastAsiaTheme="minorEastAsia"/>
          <w:lang w:eastAsia="zh-CN"/>
        </w:rPr>
        <w:t xml:space="preserve">in frequency domain includes the fast </w:t>
      </w:r>
      <w:r w:rsidR="00EF7F85">
        <w:rPr>
          <w:rFonts w:eastAsiaTheme="minorEastAsia" w:hint="eastAsia"/>
          <w:lang w:eastAsia="zh-CN"/>
        </w:rPr>
        <w:t>BWP</w:t>
      </w:r>
      <w:r>
        <w:rPr>
          <w:rFonts w:eastAsiaTheme="minorEastAsia"/>
          <w:lang w:eastAsia="zh-CN"/>
        </w:rPr>
        <w:t xml:space="preserve"> switching and SCell activation for CA/DC</w:t>
      </w:r>
      <w:r w:rsidR="004B63C1">
        <w:rPr>
          <w:rFonts w:eastAsiaTheme="minorEastAsia" w:hint="eastAsia"/>
          <w:lang w:eastAsia="zh-CN"/>
        </w:rPr>
        <w:t>.</w:t>
      </w:r>
      <w:r w:rsidR="00EF7F85">
        <w:rPr>
          <w:rFonts w:eastAsiaTheme="minorEastAsia" w:hint="eastAsia"/>
          <w:lang w:eastAsia="zh-CN"/>
        </w:rPr>
        <w:t xml:space="preserve"> </w:t>
      </w:r>
      <w:r>
        <w:rPr>
          <w:rFonts w:eastAsiaTheme="minorEastAsia"/>
          <w:lang w:eastAsia="zh-CN"/>
        </w:rPr>
        <w:t xml:space="preserve"> In RAN1#95, additional </w:t>
      </w:r>
      <w:r w:rsidR="00EF7F85">
        <w:rPr>
          <w:rFonts w:eastAsiaTheme="minorEastAsia" w:hint="eastAsia"/>
          <w:lang w:eastAsia="zh-CN"/>
        </w:rPr>
        <w:t>RS</w:t>
      </w:r>
      <w:r>
        <w:rPr>
          <w:rFonts w:eastAsiaTheme="minorEastAsia"/>
          <w:lang w:eastAsia="zh-CN"/>
        </w:rPr>
        <w:t xml:space="preserve">, e.g., on-demand RS, was discussed as the candidate to </w:t>
      </w:r>
      <w:r w:rsidR="00EF7F85">
        <w:rPr>
          <w:rFonts w:eastAsiaTheme="minorEastAsia" w:hint="eastAsia"/>
          <w:lang w:eastAsia="zh-CN"/>
        </w:rPr>
        <w:t xml:space="preserve">assist UE channel tracking and </w:t>
      </w:r>
      <w:r w:rsidR="00F27B9E">
        <w:rPr>
          <w:rFonts w:eastAsiaTheme="minorEastAsia"/>
          <w:lang w:eastAsia="zh-CN"/>
        </w:rPr>
        <w:t>measurements</w:t>
      </w:r>
      <w:r>
        <w:rPr>
          <w:rFonts w:eastAsiaTheme="minorEastAsia"/>
          <w:lang w:eastAsia="zh-CN"/>
        </w:rPr>
        <w:t xml:space="preserve"> with the target of reducing UE power consumption</w:t>
      </w:r>
      <w:r w:rsidR="00EF7F85">
        <w:rPr>
          <w:rFonts w:eastAsiaTheme="minorEastAsia" w:hint="eastAsia"/>
          <w:lang w:eastAsia="zh-CN"/>
        </w:rPr>
        <w:t>.</w:t>
      </w:r>
      <w:r w:rsidR="0067789E">
        <w:rPr>
          <w:rFonts w:eastAsiaTheme="minorEastAsia" w:hint="eastAsia"/>
          <w:lang w:eastAsia="zh-CN"/>
        </w:rPr>
        <w:t xml:space="preserve"> </w:t>
      </w:r>
      <w:r w:rsidR="0067789E">
        <w:rPr>
          <w:rFonts w:eastAsiaTheme="minorEastAsia"/>
          <w:lang w:eastAsia="zh-CN"/>
        </w:rPr>
        <w:t>F</w:t>
      </w:r>
      <w:r w:rsidR="0067789E">
        <w:rPr>
          <w:rFonts w:eastAsiaTheme="minorEastAsia" w:hint="eastAsia"/>
          <w:lang w:eastAsia="zh-CN"/>
        </w:rPr>
        <w:t xml:space="preserve">urthermore, </w:t>
      </w:r>
      <w:r>
        <w:rPr>
          <w:rFonts w:eastAsiaTheme="minorEastAsia"/>
          <w:lang w:eastAsia="zh-CN"/>
        </w:rPr>
        <w:t xml:space="preserve">the </w:t>
      </w:r>
      <w:r w:rsidR="0067789E">
        <w:rPr>
          <w:rFonts w:eastAsiaTheme="minorEastAsia" w:hint="eastAsia"/>
          <w:lang w:eastAsia="zh-CN"/>
        </w:rPr>
        <w:t xml:space="preserve">power </w:t>
      </w:r>
      <w:r w:rsidR="0067789E">
        <w:rPr>
          <w:rFonts w:eastAsiaTheme="minorEastAsia"/>
          <w:lang w:eastAsia="zh-CN"/>
        </w:rPr>
        <w:t>saving</w:t>
      </w:r>
      <w:r w:rsidR="0067789E">
        <w:rPr>
          <w:rFonts w:eastAsiaTheme="minorEastAsia" w:hint="eastAsia"/>
          <w:lang w:eastAsia="zh-CN"/>
        </w:rPr>
        <w:t xml:space="preserve"> signal trigger</w:t>
      </w:r>
      <w:r>
        <w:rPr>
          <w:rFonts w:eastAsiaTheme="minorEastAsia"/>
          <w:lang w:eastAsia="zh-CN"/>
        </w:rPr>
        <w:t>ing</w:t>
      </w:r>
      <w:r w:rsidR="0067789E">
        <w:rPr>
          <w:rFonts w:eastAsiaTheme="minorEastAsia" w:hint="eastAsia"/>
          <w:lang w:eastAsia="zh-CN"/>
        </w:rPr>
        <w:t xml:space="preserve"> BWP </w:t>
      </w:r>
      <w:r w:rsidR="0067789E">
        <w:rPr>
          <w:rFonts w:eastAsiaTheme="minorEastAsia"/>
          <w:lang w:eastAsia="zh-CN"/>
        </w:rPr>
        <w:t>switching</w:t>
      </w:r>
      <w:r>
        <w:rPr>
          <w:rFonts w:eastAsiaTheme="minorEastAsia"/>
          <w:lang w:eastAsia="zh-CN"/>
        </w:rPr>
        <w:t xml:space="preserve"> could further increase the UE power saving gain by having the pre-processing, such as CSI measurements with configured on-demand RX, before BWP switching or SCell activation </w:t>
      </w:r>
      <w:r w:rsidR="0067789E">
        <w:rPr>
          <w:rFonts w:eastAsiaTheme="minorEastAsia" w:hint="eastAsia"/>
          <w:lang w:eastAsia="zh-CN"/>
        </w:rPr>
        <w:t xml:space="preserve">. </w:t>
      </w:r>
      <w:r w:rsidR="00CE3947">
        <w:rPr>
          <w:rFonts w:eastAsiaTheme="minorEastAsia"/>
          <w:lang w:eastAsia="zh-CN"/>
        </w:rPr>
        <w:t>T</w:t>
      </w:r>
      <w:r w:rsidR="00CE3947">
        <w:rPr>
          <w:rFonts w:eastAsiaTheme="minorEastAsia" w:hint="eastAsia"/>
          <w:lang w:eastAsia="zh-CN"/>
        </w:rPr>
        <w:t xml:space="preserve">he details about </w:t>
      </w:r>
      <w:r w:rsidR="0067789E">
        <w:rPr>
          <w:rFonts w:eastAsiaTheme="minorEastAsia" w:hint="eastAsia"/>
          <w:lang w:eastAsia="zh-CN"/>
        </w:rPr>
        <w:t>frequency</w:t>
      </w:r>
      <w:r w:rsidR="00CE3947">
        <w:rPr>
          <w:rFonts w:eastAsiaTheme="minorEastAsia" w:hint="eastAsia"/>
          <w:lang w:eastAsia="zh-CN"/>
        </w:rPr>
        <w:t xml:space="preserve"> domain procedure </w:t>
      </w:r>
      <w:r w:rsidR="00CD2F08">
        <w:rPr>
          <w:rFonts w:eastAsiaTheme="minorEastAsia" w:hint="eastAsia"/>
          <w:lang w:eastAsia="zh-CN"/>
        </w:rPr>
        <w:t>are</w:t>
      </w:r>
      <w:r w:rsidR="00CE3947">
        <w:rPr>
          <w:rFonts w:eastAsiaTheme="minorEastAsia" w:hint="eastAsia"/>
          <w:lang w:eastAsia="zh-CN"/>
        </w:rPr>
        <w:t xml:space="preserve"> shown in</w:t>
      </w:r>
      <w:r w:rsidR="00D054F2">
        <w:rPr>
          <w:rFonts w:eastAsiaTheme="minorEastAsia" w:hint="eastAsia"/>
          <w:lang w:eastAsia="zh-CN"/>
        </w:rPr>
        <w:t xml:space="preserve"> </w:t>
      </w:r>
      <w:r w:rsidR="000D12B4">
        <w:rPr>
          <w:rFonts w:eastAsiaTheme="minorEastAsia"/>
          <w:lang w:eastAsia="zh-CN"/>
        </w:rPr>
        <w:fldChar w:fldCharType="begin"/>
      </w:r>
      <w:r w:rsidR="00DF5CAF">
        <w:rPr>
          <w:rFonts w:eastAsiaTheme="minorEastAsia"/>
          <w:lang w:eastAsia="zh-CN"/>
        </w:rPr>
        <w:instrText xml:space="preserve"> </w:instrText>
      </w:r>
      <w:r w:rsidR="00DF5CAF">
        <w:rPr>
          <w:rFonts w:eastAsiaTheme="minorEastAsia" w:hint="eastAsia"/>
          <w:lang w:eastAsia="zh-CN"/>
        </w:rPr>
        <w:instrText>REF _Ref534927905 \n \h</w:instrText>
      </w:r>
      <w:r w:rsidR="00DF5CAF">
        <w:rPr>
          <w:rFonts w:eastAsiaTheme="minorEastAsia"/>
          <w:lang w:eastAsia="zh-CN"/>
        </w:rPr>
        <w:instrText xml:space="preserve"> </w:instrText>
      </w:r>
      <w:r w:rsidR="000D12B4">
        <w:rPr>
          <w:rFonts w:eastAsiaTheme="minorEastAsia"/>
          <w:lang w:eastAsia="zh-CN"/>
        </w:rPr>
      </w:r>
      <w:r w:rsidR="000D12B4">
        <w:rPr>
          <w:rFonts w:eastAsiaTheme="minorEastAsia"/>
          <w:lang w:eastAsia="zh-CN"/>
        </w:rPr>
        <w:fldChar w:fldCharType="separate"/>
      </w:r>
      <w:r w:rsidR="00D91CC1">
        <w:rPr>
          <w:rFonts w:eastAsiaTheme="minorEastAsia"/>
          <w:lang w:eastAsia="zh-CN"/>
        </w:rPr>
        <w:t>[7]</w:t>
      </w:r>
      <w:r w:rsidR="000D12B4">
        <w:rPr>
          <w:rFonts w:eastAsiaTheme="minorEastAsia"/>
          <w:lang w:eastAsia="zh-CN"/>
        </w:rPr>
        <w:fldChar w:fldCharType="end"/>
      </w:r>
      <w:r>
        <w:rPr>
          <w:rFonts w:eastAsiaTheme="minorEastAsia"/>
          <w:lang w:eastAsia="zh-CN"/>
        </w:rPr>
        <w:t xml:space="preserve">.  </w:t>
      </w:r>
      <w:r w:rsidR="00CE3947">
        <w:rPr>
          <w:rFonts w:eastAsiaTheme="minorEastAsia" w:hint="eastAsia"/>
          <w:lang w:eastAsia="zh-CN"/>
        </w:rPr>
        <w:t xml:space="preserve"> </w:t>
      </w:r>
    </w:p>
    <w:p w:rsidR="00CE3947" w:rsidRDefault="00CE3947" w:rsidP="00CE3947">
      <w:pPr>
        <w:pStyle w:val="a0"/>
        <w:rPr>
          <w:rFonts w:eastAsiaTheme="minorEastAsia"/>
          <w:lang w:eastAsia="zh-CN"/>
        </w:rPr>
      </w:pPr>
      <w:r>
        <w:rPr>
          <w:rFonts w:eastAsiaTheme="minorEastAsia"/>
          <w:lang w:eastAsia="zh-CN"/>
        </w:rPr>
        <w:t xml:space="preserve">The </w:t>
      </w:r>
      <w:r w:rsidR="007B5B43">
        <w:rPr>
          <w:rFonts w:eastAsiaTheme="minorEastAsia"/>
          <w:lang w:eastAsia="zh-CN"/>
        </w:rPr>
        <w:t xml:space="preserve">cases for the </w:t>
      </w:r>
      <w:r>
        <w:rPr>
          <w:rFonts w:eastAsiaTheme="minorEastAsia" w:hint="eastAsia"/>
          <w:lang w:eastAsia="zh-CN"/>
        </w:rPr>
        <w:t xml:space="preserve">evaluation </w:t>
      </w:r>
      <w:r w:rsidR="007B5B43">
        <w:rPr>
          <w:rFonts w:eastAsiaTheme="minorEastAsia"/>
          <w:lang w:eastAsia="zh-CN"/>
        </w:rPr>
        <w:t xml:space="preserve">of the power saving schemes with UE adaptation in frequency </w:t>
      </w:r>
      <w:r w:rsidR="00D054F2">
        <w:rPr>
          <w:rFonts w:eastAsiaTheme="minorEastAsia"/>
          <w:lang w:eastAsia="zh-CN"/>
        </w:rPr>
        <w:t>domain are</w:t>
      </w:r>
      <w:r>
        <w:rPr>
          <w:rFonts w:eastAsiaTheme="minorEastAsia" w:hint="eastAsia"/>
          <w:lang w:eastAsia="zh-CN"/>
        </w:rPr>
        <w:t xml:space="preserve"> summarized</w:t>
      </w:r>
      <w:r w:rsidR="007B5B43">
        <w:rPr>
          <w:rFonts w:eastAsiaTheme="minorEastAsia"/>
          <w:lang w:eastAsia="zh-CN"/>
        </w:rPr>
        <w:t xml:space="preserve"> in </w:t>
      </w:r>
      <w:r w:rsidR="000D12B4">
        <w:rPr>
          <w:rFonts w:eastAsiaTheme="minorEastAsia"/>
          <w:lang w:eastAsia="zh-CN"/>
        </w:rPr>
        <w:fldChar w:fldCharType="begin"/>
      </w:r>
      <w:r w:rsidR="007B5B43">
        <w:rPr>
          <w:rFonts w:eastAsiaTheme="minorEastAsia"/>
          <w:lang w:eastAsia="zh-CN"/>
        </w:rPr>
        <w:instrText xml:space="preserve"> REF _Ref534929367 \h </w:instrText>
      </w:r>
      <w:r w:rsidR="000D12B4">
        <w:rPr>
          <w:rFonts w:eastAsiaTheme="minorEastAsia"/>
          <w:lang w:eastAsia="zh-CN"/>
        </w:rPr>
      </w:r>
      <w:r w:rsidR="000D12B4">
        <w:rPr>
          <w:rFonts w:eastAsiaTheme="minorEastAsia"/>
          <w:lang w:eastAsia="zh-CN"/>
        </w:rPr>
        <w:fldChar w:fldCharType="separate"/>
      </w:r>
      <w:r w:rsidR="00D91CC1">
        <w:rPr>
          <w:rFonts w:eastAsiaTheme="minorEastAsia"/>
          <w:lang w:eastAsia="zh-CN"/>
        </w:rPr>
        <w:t xml:space="preserve">Table </w:t>
      </w:r>
      <w:r w:rsidR="00D91CC1">
        <w:rPr>
          <w:rFonts w:eastAsiaTheme="minorEastAsia"/>
          <w:noProof/>
          <w:lang w:eastAsia="zh-CN"/>
        </w:rPr>
        <w:t>7</w:t>
      </w:r>
      <w:r w:rsidR="000D12B4">
        <w:rPr>
          <w:rFonts w:eastAsiaTheme="minorEastAsia"/>
          <w:lang w:eastAsia="zh-CN"/>
        </w:rPr>
        <w:fldChar w:fldCharType="end"/>
      </w:r>
      <w:r w:rsidR="007B5B43">
        <w:rPr>
          <w:rFonts w:eastAsiaTheme="minorEastAsia"/>
          <w:lang w:eastAsia="zh-CN"/>
        </w:rPr>
        <w:t xml:space="preserve">.   The </w:t>
      </w:r>
      <w:r>
        <w:rPr>
          <w:rFonts w:eastAsiaTheme="minorEastAsia"/>
          <w:lang w:eastAsia="zh-CN"/>
        </w:rPr>
        <w:t xml:space="preserve">special assumptions </w:t>
      </w:r>
      <w:r>
        <w:rPr>
          <w:rFonts w:eastAsiaTheme="minorEastAsia" w:hint="eastAsia"/>
          <w:lang w:eastAsia="zh-CN"/>
        </w:rPr>
        <w:t xml:space="preserve">are shown in </w:t>
      </w:r>
      <w:r w:rsidR="007B5B43">
        <w:rPr>
          <w:rFonts w:eastAsiaTheme="minorEastAsia"/>
          <w:lang w:eastAsia="zh-CN"/>
        </w:rPr>
        <w:t>A</w:t>
      </w:r>
      <w:r>
        <w:rPr>
          <w:rFonts w:eastAsiaTheme="minorEastAsia" w:hint="eastAsia"/>
          <w:lang w:eastAsia="zh-CN"/>
        </w:rPr>
        <w:t>nnex.</w:t>
      </w:r>
    </w:p>
    <w:p w:rsidR="00CE3947" w:rsidRPr="00D60C9D" w:rsidRDefault="00CE3947" w:rsidP="00CE3947">
      <w:pPr>
        <w:pStyle w:val="a7"/>
        <w:jc w:val="center"/>
        <w:rPr>
          <w:rFonts w:eastAsiaTheme="minorEastAsia"/>
          <w:lang w:eastAsia="zh-CN"/>
        </w:rPr>
      </w:pPr>
      <w:bookmarkStart w:id="114" w:name="_Ref534929367"/>
      <w:r>
        <w:rPr>
          <w:rFonts w:eastAsiaTheme="minorEastAsia"/>
          <w:lang w:eastAsia="zh-CN"/>
        </w:rPr>
        <w:lastRenderedPageBreak/>
        <w:t xml:space="preserve">Table </w:t>
      </w:r>
      <w:r w:rsidR="000D12B4">
        <w:rPr>
          <w:rFonts w:eastAsiaTheme="minorEastAsia"/>
          <w:lang w:eastAsia="zh-CN"/>
        </w:rPr>
        <w:fldChar w:fldCharType="begin"/>
      </w:r>
      <w:r>
        <w:rPr>
          <w:rFonts w:eastAsiaTheme="minorEastAsia"/>
          <w:lang w:eastAsia="zh-CN"/>
        </w:rPr>
        <w:instrText xml:space="preserve"> SEQ Table \* ARABIC </w:instrText>
      </w:r>
      <w:r w:rsidR="000D12B4">
        <w:rPr>
          <w:rFonts w:eastAsiaTheme="minorEastAsia"/>
          <w:lang w:eastAsia="zh-CN"/>
        </w:rPr>
        <w:fldChar w:fldCharType="separate"/>
      </w:r>
      <w:r w:rsidR="00D91CC1">
        <w:rPr>
          <w:rFonts w:eastAsiaTheme="minorEastAsia"/>
          <w:noProof/>
          <w:lang w:eastAsia="zh-CN"/>
        </w:rPr>
        <w:t>7</w:t>
      </w:r>
      <w:r w:rsidR="000D12B4">
        <w:rPr>
          <w:rFonts w:eastAsiaTheme="minorEastAsia"/>
          <w:lang w:eastAsia="zh-CN"/>
        </w:rPr>
        <w:fldChar w:fldCharType="end"/>
      </w:r>
      <w:bookmarkEnd w:id="114"/>
      <w:r>
        <w:rPr>
          <w:rFonts w:eastAsiaTheme="minorEastAsia"/>
          <w:lang w:eastAsia="zh-CN"/>
        </w:rPr>
        <w:t xml:space="preserve"> </w:t>
      </w:r>
      <w:r>
        <w:rPr>
          <w:rFonts w:eastAsiaTheme="minorEastAsia" w:hint="eastAsia"/>
          <w:lang w:eastAsia="zh-CN"/>
        </w:rPr>
        <w:t xml:space="preserve">simulation cases for </w:t>
      </w:r>
      <w:r w:rsidR="00470950">
        <w:rPr>
          <w:rFonts w:eastAsiaTheme="minorEastAsia" w:hint="eastAsia"/>
          <w:lang w:eastAsia="zh-CN"/>
        </w:rPr>
        <w:t xml:space="preserve">frequency </w:t>
      </w:r>
      <w:r>
        <w:rPr>
          <w:rFonts w:eastAsiaTheme="minorEastAsia" w:hint="eastAsia"/>
          <w:lang w:eastAsia="zh-CN"/>
        </w:rPr>
        <w:t xml:space="preserve">domain </w:t>
      </w:r>
      <w:r>
        <w:rPr>
          <w:rFonts w:eastAsiaTheme="minorEastAsia"/>
          <w:lang w:eastAsia="zh-CN"/>
        </w:rPr>
        <w:t xml:space="preserve">adaption </w:t>
      </w:r>
    </w:p>
    <w:tbl>
      <w:tblPr>
        <w:tblStyle w:val="af3"/>
        <w:tblW w:w="0" w:type="auto"/>
        <w:tblLook w:val="04A0"/>
      </w:tblPr>
      <w:tblGrid>
        <w:gridCol w:w="1101"/>
        <w:gridCol w:w="2551"/>
        <w:gridCol w:w="5636"/>
      </w:tblGrid>
      <w:tr w:rsidR="00CE3947" w:rsidTr="00930FCE">
        <w:tc>
          <w:tcPr>
            <w:tcW w:w="1101" w:type="dxa"/>
          </w:tcPr>
          <w:p w:rsidR="00CE3947" w:rsidRDefault="00CE3947" w:rsidP="00E36076">
            <w:pPr>
              <w:pStyle w:val="a0"/>
              <w:rPr>
                <w:rFonts w:eastAsiaTheme="minorEastAsia"/>
                <w:lang w:eastAsia="zh-CN"/>
              </w:rPr>
            </w:pPr>
            <w:r>
              <w:rPr>
                <w:rFonts w:eastAsiaTheme="minorEastAsia"/>
                <w:lang w:eastAsia="zh-CN"/>
              </w:rPr>
              <w:t>C</w:t>
            </w:r>
            <w:r>
              <w:rPr>
                <w:rFonts w:eastAsiaTheme="minorEastAsia" w:hint="eastAsia"/>
                <w:lang w:eastAsia="zh-CN"/>
              </w:rPr>
              <w:t xml:space="preserve">ases </w:t>
            </w:r>
          </w:p>
        </w:tc>
        <w:tc>
          <w:tcPr>
            <w:tcW w:w="2551" w:type="dxa"/>
          </w:tcPr>
          <w:p w:rsidR="00CE3947" w:rsidRDefault="00CE3947" w:rsidP="00E36076">
            <w:pPr>
              <w:pStyle w:val="a0"/>
              <w:rPr>
                <w:rFonts w:eastAsiaTheme="minorEastAsia"/>
                <w:lang w:eastAsia="zh-CN"/>
              </w:rPr>
            </w:pPr>
            <w:r>
              <w:rPr>
                <w:rFonts w:eastAsiaTheme="minorEastAsia"/>
                <w:lang w:eastAsia="zh-CN"/>
              </w:rPr>
              <w:t>I</w:t>
            </w:r>
            <w:r>
              <w:rPr>
                <w:rFonts w:eastAsiaTheme="minorEastAsia" w:hint="eastAsia"/>
                <w:lang w:eastAsia="zh-CN"/>
              </w:rPr>
              <w:t>tem</w:t>
            </w:r>
          </w:p>
        </w:tc>
        <w:tc>
          <w:tcPr>
            <w:tcW w:w="5636" w:type="dxa"/>
          </w:tcPr>
          <w:p w:rsidR="00CE3947" w:rsidRDefault="00CE3947" w:rsidP="00E36076">
            <w:pPr>
              <w:pStyle w:val="a0"/>
              <w:rPr>
                <w:rFonts w:eastAsiaTheme="minorEastAsia"/>
                <w:lang w:eastAsia="zh-CN"/>
              </w:rPr>
            </w:pPr>
            <w:r>
              <w:rPr>
                <w:rFonts w:eastAsiaTheme="minorEastAsia"/>
                <w:lang w:eastAsia="zh-CN"/>
              </w:rPr>
              <w:t>N</w:t>
            </w:r>
            <w:r>
              <w:rPr>
                <w:rFonts w:eastAsiaTheme="minorEastAsia" w:hint="eastAsia"/>
                <w:lang w:eastAsia="zh-CN"/>
              </w:rPr>
              <w:t xml:space="preserve">ote </w:t>
            </w:r>
          </w:p>
        </w:tc>
      </w:tr>
      <w:tr w:rsidR="00CE3947" w:rsidTr="00930FCE">
        <w:tc>
          <w:tcPr>
            <w:tcW w:w="1101" w:type="dxa"/>
          </w:tcPr>
          <w:p w:rsidR="00CE3947" w:rsidRDefault="00CE3947" w:rsidP="00E36076">
            <w:pPr>
              <w:pStyle w:val="a0"/>
              <w:rPr>
                <w:rFonts w:eastAsiaTheme="minorEastAsia"/>
                <w:lang w:eastAsia="zh-CN"/>
              </w:rPr>
            </w:pPr>
            <w:r>
              <w:rPr>
                <w:rFonts w:eastAsiaTheme="minorEastAsia"/>
                <w:lang w:eastAsia="zh-CN"/>
              </w:rPr>
              <w:t>C</w:t>
            </w:r>
            <w:r>
              <w:rPr>
                <w:rFonts w:eastAsiaTheme="minorEastAsia" w:hint="eastAsia"/>
                <w:lang w:eastAsia="zh-CN"/>
              </w:rPr>
              <w:t>ase</w:t>
            </w:r>
            <w:r w:rsidR="009F53AD">
              <w:rPr>
                <w:rFonts w:eastAsiaTheme="minorEastAsia" w:hint="eastAsia"/>
                <w:lang w:eastAsia="zh-CN"/>
              </w:rPr>
              <w:t>2-</w:t>
            </w:r>
            <w:r>
              <w:rPr>
                <w:rFonts w:eastAsiaTheme="minorEastAsia" w:hint="eastAsia"/>
                <w:lang w:eastAsia="zh-CN"/>
              </w:rPr>
              <w:t>1</w:t>
            </w:r>
          </w:p>
        </w:tc>
        <w:tc>
          <w:tcPr>
            <w:tcW w:w="2551" w:type="dxa"/>
          </w:tcPr>
          <w:p w:rsidR="00CE3947" w:rsidRDefault="00063E70" w:rsidP="00E36076">
            <w:pPr>
              <w:pStyle w:val="a0"/>
              <w:rPr>
                <w:rFonts w:eastAsiaTheme="minorEastAsia"/>
                <w:lang w:eastAsia="zh-CN"/>
              </w:rPr>
            </w:pPr>
            <w:r w:rsidRPr="00063E70">
              <w:rPr>
                <w:rFonts w:eastAsiaTheme="minorEastAsia"/>
                <w:lang w:eastAsia="zh-CN"/>
              </w:rPr>
              <w:t>Wideband BWP</w:t>
            </w:r>
          </w:p>
        </w:tc>
        <w:tc>
          <w:tcPr>
            <w:tcW w:w="5636" w:type="dxa"/>
          </w:tcPr>
          <w:p w:rsidR="00D90D93" w:rsidRDefault="005914BF" w:rsidP="00B81162">
            <w:pPr>
              <w:pStyle w:val="a0"/>
              <w:rPr>
                <w:rFonts w:eastAsiaTheme="minorEastAsia"/>
                <w:lang w:eastAsia="zh-CN"/>
              </w:rPr>
            </w:pPr>
            <w:r>
              <w:rPr>
                <w:rFonts w:eastAsiaTheme="minorEastAsia"/>
                <w:lang w:eastAsia="zh-CN"/>
              </w:rPr>
              <w:t>A</w:t>
            </w:r>
            <w:r>
              <w:rPr>
                <w:rFonts w:eastAsiaTheme="minorEastAsia" w:hint="eastAsia"/>
                <w:lang w:eastAsia="zh-CN"/>
              </w:rPr>
              <w:t>s baseline,</w:t>
            </w:r>
          </w:p>
          <w:p w:rsidR="00B81162" w:rsidRDefault="00B81162" w:rsidP="00D90D93">
            <w:pPr>
              <w:pStyle w:val="a0"/>
              <w:numPr>
                <w:ilvl w:val="0"/>
                <w:numId w:val="7"/>
              </w:numPr>
              <w:rPr>
                <w:rFonts w:eastAsiaTheme="minorEastAsia"/>
                <w:lang w:eastAsia="zh-CN"/>
              </w:rPr>
            </w:pPr>
            <w:r>
              <w:rPr>
                <w:rFonts w:eastAsiaTheme="minorEastAsia" w:hint="eastAsia"/>
                <w:lang w:eastAsia="zh-CN"/>
              </w:rPr>
              <w:t xml:space="preserve">UE </w:t>
            </w:r>
            <w:r w:rsidRPr="00B81162">
              <w:rPr>
                <w:rFonts w:eastAsiaTheme="minorEastAsia"/>
                <w:lang w:eastAsia="zh-CN"/>
              </w:rPr>
              <w:t xml:space="preserve">perform PDCCH </w:t>
            </w:r>
            <w:r w:rsidR="00C13400" w:rsidRPr="00B81162">
              <w:rPr>
                <w:rFonts w:eastAsiaTheme="minorEastAsia"/>
                <w:lang w:eastAsia="zh-CN"/>
              </w:rPr>
              <w:t>monitoring,</w:t>
            </w:r>
            <w:r w:rsidRPr="00B81162">
              <w:rPr>
                <w:rFonts w:eastAsiaTheme="minorEastAsia"/>
                <w:lang w:eastAsia="zh-CN"/>
              </w:rPr>
              <w:t xml:space="preserve"> CSI-RS reception, PDSCH reception in wideband BWP1</w:t>
            </w:r>
            <w:r w:rsidR="00D742A2">
              <w:rPr>
                <w:rFonts w:eastAsiaTheme="minorEastAsia" w:hint="eastAsia"/>
                <w:lang w:eastAsia="zh-CN"/>
              </w:rPr>
              <w:t>.</w:t>
            </w:r>
          </w:p>
          <w:p w:rsidR="00B81162" w:rsidRDefault="00B81162" w:rsidP="00D90D93">
            <w:pPr>
              <w:pStyle w:val="a0"/>
              <w:numPr>
                <w:ilvl w:val="0"/>
                <w:numId w:val="7"/>
              </w:numPr>
              <w:rPr>
                <w:rFonts w:eastAsiaTheme="minorEastAsia"/>
                <w:lang w:eastAsia="zh-CN"/>
              </w:rPr>
            </w:pPr>
            <w:r w:rsidRPr="00B81162">
              <w:rPr>
                <w:rFonts w:eastAsiaTheme="minorEastAsia"/>
                <w:lang w:eastAsia="zh-CN"/>
              </w:rPr>
              <w:t>CSI-RS with 5ms periodic</w:t>
            </w:r>
            <w:r w:rsidR="007B5B43">
              <w:rPr>
                <w:rFonts w:eastAsiaTheme="minorEastAsia"/>
                <w:lang w:eastAsia="zh-CN"/>
              </w:rPr>
              <w:t>ity</w:t>
            </w:r>
            <w:r w:rsidRPr="00B81162">
              <w:rPr>
                <w:rFonts w:eastAsiaTheme="minorEastAsia"/>
                <w:lang w:eastAsia="zh-CN"/>
              </w:rPr>
              <w:t xml:space="preserve"> and total 25ms for channel tracking, and CSI</w:t>
            </w:r>
            <w:r w:rsidR="007B5B43">
              <w:rPr>
                <w:rFonts w:eastAsiaTheme="minorEastAsia"/>
                <w:lang w:eastAsia="zh-CN"/>
              </w:rPr>
              <w:t xml:space="preserve"> measurements/feedbacks</w:t>
            </w:r>
          </w:p>
        </w:tc>
      </w:tr>
      <w:tr w:rsidR="00CE3947" w:rsidTr="00930FCE">
        <w:tc>
          <w:tcPr>
            <w:tcW w:w="1101" w:type="dxa"/>
          </w:tcPr>
          <w:p w:rsidR="00CE3947" w:rsidRDefault="00CE3947" w:rsidP="00E36076">
            <w:pPr>
              <w:pStyle w:val="a0"/>
              <w:rPr>
                <w:rFonts w:eastAsiaTheme="minorEastAsia"/>
                <w:lang w:eastAsia="zh-CN"/>
              </w:rPr>
            </w:pPr>
            <w:r>
              <w:rPr>
                <w:rFonts w:eastAsiaTheme="minorEastAsia"/>
                <w:lang w:eastAsia="zh-CN"/>
              </w:rPr>
              <w:t>C</w:t>
            </w:r>
            <w:r>
              <w:rPr>
                <w:rFonts w:eastAsiaTheme="minorEastAsia" w:hint="eastAsia"/>
                <w:lang w:eastAsia="zh-CN"/>
              </w:rPr>
              <w:t>ase2</w:t>
            </w:r>
            <w:r w:rsidR="009F53AD">
              <w:rPr>
                <w:rFonts w:eastAsiaTheme="minorEastAsia" w:hint="eastAsia"/>
                <w:lang w:eastAsia="zh-CN"/>
              </w:rPr>
              <w:t>-2</w:t>
            </w:r>
          </w:p>
        </w:tc>
        <w:tc>
          <w:tcPr>
            <w:tcW w:w="2551" w:type="dxa"/>
          </w:tcPr>
          <w:p w:rsidR="00CE3947" w:rsidRPr="00857C7A" w:rsidRDefault="00857C7A" w:rsidP="00E36076">
            <w:pPr>
              <w:pStyle w:val="a0"/>
              <w:rPr>
                <w:rFonts w:eastAsiaTheme="minorEastAsia"/>
                <w:lang w:eastAsia="zh-CN"/>
              </w:rPr>
            </w:pPr>
            <w:r>
              <w:rPr>
                <w:rFonts w:eastAsiaTheme="minorEastAsia" w:hint="eastAsia"/>
                <w:lang w:eastAsia="zh-CN"/>
              </w:rPr>
              <w:t xml:space="preserve">R15 </w:t>
            </w:r>
            <w:r w:rsidRPr="00857C7A">
              <w:rPr>
                <w:rFonts w:eastAsiaTheme="minorEastAsia"/>
                <w:lang w:eastAsia="zh-CN"/>
              </w:rPr>
              <w:t>narrow band BWP switching</w:t>
            </w:r>
          </w:p>
        </w:tc>
        <w:tc>
          <w:tcPr>
            <w:tcW w:w="5636" w:type="dxa"/>
          </w:tcPr>
          <w:p w:rsidR="00CE3947" w:rsidRDefault="00D90D93" w:rsidP="00D90D93">
            <w:pPr>
              <w:pStyle w:val="a0"/>
              <w:numPr>
                <w:ilvl w:val="0"/>
                <w:numId w:val="9"/>
              </w:numPr>
              <w:rPr>
                <w:rFonts w:eastAsiaTheme="minorEastAsia"/>
                <w:lang w:eastAsia="zh-CN"/>
              </w:rPr>
            </w:pPr>
            <w:r>
              <w:rPr>
                <w:rFonts w:eastAsiaTheme="minorEastAsia" w:hint="eastAsia"/>
                <w:lang w:eastAsia="zh-CN"/>
              </w:rPr>
              <w:t xml:space="preserve">UE </w:t>
            </w:r>
            <w:r w:rsidRPr="00D90D93">
              <w:rPr>
                <w:rFonts w:eastAsiaTheme="minorEastAsia"/>
                <w:lang w:eastAsia="zh-CN"/>
              </w:rPr>
              <w:t>perform PDCCH monitoring in narrow BWP2</w:t>
            </w:r>
            <w:r>
              <w:rPr>
                <w:rFonts w:eastAsiaTheme="minorEastAsia" w:hint="eastAsia"/>
                <w:lang w:eastAsia="zh-CN"/>
              </w:rPr>
              <w:t>;</w:t>
            </w:r>
          </w:p>
          <w:p w:rsidR="00D90D93" w:rsidRDefault="00D90D93" w:rsidP="00D90D93">
            <w:pPr>
              <w:pStyle w:val="a0"/>
              <w:numPr>
                <w:ilvl w:val="0"/>
                <w:numId w:val="9"/>
              </w:numPr>
              <w:rPr>
                <w:rFonts w:eastAsiaTheme="minorEastAsia"/>
                <w:lang w:eastAsia="zh-CN"/>
              </w:rPr>
            </w:pPr>
            <w:r>
              <w:rPr>
                <w:rFonts w:eastAsiaTheme="minorEastAsia" w:hint="eastAsia"/>
                <w:lang w:eastAsia="zh-CN"/>
              </w:rPr>
              <w:t>C</w:t>
            </w:r>
            <w:r w:rsidRPr="00D90D93">
              <w:rPr>
                <w:rFonts w:eastAsiaTheme="minorEastAsia"/>
                <w:lang w:eastAsia="zh-CN"/>
              </w:rPr>
              <w:t>SI-RS reception in wideband BWP1 after BWP switching ;</w:t>
            </w:r>
          </w:p>
          <w:p w:rsidR="00D90D93" w:rsidRDefault="00D90D93" w:rsidP="00D90D93">
            <w:pPr>
              <w:pStyle w:val="a0"/>
              <w:numPr>
                <w:ilvl w:val="0"/>
                <w:numId w:val="9"/>
              </w:numPr>
              <w:rPr>
                <w:rFonts w:eastAsiaTheme="minorEastAsia"/>
                <w:lang w:eastAsia="zh-CN"/>
              </w:rPr>
            </w:pPr>
            <w:r>
              <w:rPr>
                <w:rFonts w:eastAsiaTheme="minorEastAsia" w:hint="eastAsia"/>
                <w:lang w:eastAsia="zh-CN"/>
              </w:rPr>
              <w:t>P</w:t>
            </w:r>
            <w:r w:rsidRPr="00D90D93">
              <w:rPr>
                <w:rFonts w:eastAsiaTheme="minorEastAsia"/>
                <w:lang w:eastAsia="zh-CN"/>
              </w:rPr>
              <w:t>DSCH reception in wideband BWP1</w:t>
            </w:r>
            <w:r>
              <w:rPr>
                <w:rFonts w:eastAsiaTheme="minorEastAsia" w:hint="eastAsia"/>
                <w:lang w:eastAsia="zh-CN"/>
              </w:rPr>
              <w:t>;</w:t>
            </w:r>
          </w:p>
          <w:p w:rsidR="00D90D93" w:rsidRDefault="00D90D93" w:rsidP="00D90D93">
            <w:pPr>
              <w:pStyle w:val="a0"/>
              <w:numPr>
                <w:ilvl w:val="0"/>
                <w:numId w:val="9"/>
              </w:numPr>
              <w:rPr>
                <w:rFonts w:eastAsiaTheme="minorEastAsia"/>
                <w:lang w:eastAsia="zh-CN"/>
              </w:rPr>
            </w:pPr>
            <w:r>
              <w:rPr>
                <w:rFonts w:eastAsiaTheme="minorEastAsia" w:hint="eastAsia"/>
                <w:lang w:eastAsia="zh-CN"/>
              </w:rPr>
              <w:t>C</w:t>
            </w:r>
            <w:r>
              <w:rPr>
                <w:rFonts w:eastAsiaTheme="minorEastAsia"/>
                <w:lang w:eastAsia="zh-CN"/>
              </w:rPr>
              <w:t>SI-RS with 5ms periodic</w:t>
            </w:r>
            <w:r w:rsidR="002524F6">
              <w:rPr>
                <w:rFonts w:eastAsiaTheme="minorEastAsia"/>
                <w:lang w:eastAsia="zh-CN"/>
              </w:rPr>
              <w:t>ity</w:t>
            </w:r>
            <w:r>
              <w:rPr>
                <w:rFonts w:eastAsiaTheme="minorEastAsia"/>
                <w:lang w:eastAsia="zh-CN"/>
              </w:rPr>
              <w:t xml:space="preserve"> and total 25ms for channel tracking, and CSI</w:t>
            </w:r>
            <w:r w:rsidR="002524F6">
              <w:rPr>
                <w:rFonts w:eastAsiaTheme="minorEastAsia"/>
                <w:lang w:eastAsia="zh-CN"/>
              </w:rPr>
              <w:t xml:space="preserve"> measurements/feedbacks</w:t>
            </w:r>
            <w:r>
              <w:rPr>
                <w:rFonts w:eastAsiaTheme="minorEastAsia" w:hint="eastAsia"/>
                <w:lang w:eastAsia="zh-CN"/>
              </w:rPr>
              <w:t>.</w:t>
            </w:r>
          </w:p>
        </w:tc>
      </w:tr>
      <w:tr w:rsidR="00CE3947" w:rsidTr="00930FCE">
        <w:tc>
          <w:tcPr>
            <w:tcW w:w="1101" w:type="dxa"/>
          </w:tcPr>
          <w:p w:rsidR="00CE3947" w:rsidRDefault="00CE3947" w:rsidP="00E36076">
            <w:pPr>
              <w:pStyle w:val="a0"/>
              <w:rPr>
                <w:rFonts w:eastAsiaTheme="minorEastAsia"/>
                <w:lang w:eastAsia="zh-CN"/>
              </w:rPr>
            </w:pPr>
            <w:r>
              <w:rPr>
                <w:rFonts w:eastAsiaTheme="minorEastAsia"/>
                <w:lang w:eastAsia="zh-CN"/>
              </w:rPr>
              <w:t>C</w:t>
            </w:r>
            <w:r>
              <w:rPr>
                <w:rFonts w:eastAsiaTheme="minorEastAsia" w:hint="eastAsia"/>
                <w:lang w:eastAsia="zh-CN"/>
              </w:rPr>
              <w:t>ase</w:t>
            </w:r>
            <w:r w:rsidR="009F53AD">
              <w:rPr>
                <w:rFonts w:eastAsiaTheme="minorEastAsia" w:hint="eastAsia"/>
                <w:lang w:eastAsia="zh-CN"/>
              </w:rPr>
              <w:t>2-</w:t>
            </w:r>
            <w:r>
              <w:rPr>
                <w:rFonts w:eastAsiaTheme="minorEastAsia" w:hint="eastAsia"/>
                <w:lang w:eastAsia="zh-CN"/>
              </w:rPr>
              <w:t>3</w:t>
            </w:r>
          </w:p>
        </w:tc>
        <w:tc>
          <w:tcPr>
            <w:tcW w:w="2551" w:type="dxa"/>
          </w:tcPr>
          <w:p w:rsidR="00CE3947" w:rsidRDefault="00672A60" w:rsidP="00E36076">
            <w:pPr>
              <w:pStyle w:val="a0"/>
              <w:rPr>
                <w:rFonts w:eastAsiaTheme="minorEastAsia"/>
                <w:lang w:eastAsia="zh-CN"/>
              </w:rPr>
            </w:pPr>
            <w:r>
              <w:rPr>
                <w:rFonts w:eastAsiaTheme="minorEastAsia"/>
                <w:lang w:eastAsia="zh-CN"/>
              </w:rPr>
              <w:t>P</w:t>
            </w:r>
            <w:r>
              <w:rPr>
                <w:rFonts w:eastAsiaTheme="minorEastAsia" w:hint="eastAsia"/>
                <w:lang w:eastAsia="zh-CN"/>
              </w:rPr>
              <w:t>ower saving reference signal</w:t>
            </w:r>
          </w:p>
        </w:tc>
        <w:tc>
          <w:tcPr>
            <w:tcW w:w="5636" w:type="dxa"/>
          </w:tcPr>
          <w:p w:rsidR="00C3648A" w:rsidRDefault="00C3648A" w:rsidP="00C3648A">
            <w:pPr>
              <w:pStyle w:val="a0"/>
              <w:numPr>
                <w:ilvl w:val="0"/>
                <w:numId w:val="11"/>
              </w:numPr>
              <w:rPr>
                <w:rFonts w:eastAsiaTheme="minorEastAsia"/>
                <w:lang w:eastAsia="zh-CN"/>
              </w:rPr>
            </w:pPr>
            <w:r>
              <w:rPr>
                <w:rFonts w:eastAsiaTheme="minorEastAsia" w:hint="eastAsia"/>
                <w:lang w:eastAsia="zh-CN"/>
              </w:rPr>
              <w:t>UE p</w:t>
            </w:r>
            <w:r w:rsidRPr="00C3648A">
              <w:rPr>
                <w:rFonts w:eastAsiaTheme="minorEastAsia"/>
                <w:lang w:eastAsia="zh-CN"/>
              </w:rPr>
              <w:t>erform PDCCH monitoring in narrow BWP2;</w:t>
            </w:r>
          </w:p>
          <w:p w:rsidR="00C3648A" w:rsidRDefault="00C3648A" w:rsidP="00C3648A">
            <w:pPr>
              <w:pStyle w:val="a0"/>
              <w:numPr>
                <w:ilvl w:val="0"/>
                <w:numId w:val="11"/>
              </w:numPr>
              <w:rPr>
                <w:rFonts w:eastAsiaTheme="minorEastAsia"/>
                <w:lang w:eastAsia="zh-CN"/>
              </w:rPr>
            </w:pPr>
            <w:r>
              <w:rPr>
                <w:rFonts w:eastAsiaTheme="minorEastAsia" w:hint="eastAsia"/>
                <w:lang w:eastAsia="zh-CN"/>
              </w:rPr>
              <w:t>P</w:t>
            </w:r>
            <w:r w:rsidRPr="00C3648A">
              <w:rPr>
                <w:rFonts w:eastAsiaTheme="minorEastAsia"/>
                <w:lang w:eastAsia="zh-CN"/>
              </w:rPr>
              <w:t>S-RS reception in wideband BWP1 after BWP switching;</w:t>
            </w:r>
          </w:p>
          <w:p w:rsidR="00C3648A" w:rsidRDefault="00C3648A" w:rsidP="00C3648A">
            <w:pPr>
              <w:pStyle w:val="a0"/>
              <w:numPr>
                <w:ilvl w:val="0"/>
                <w:numId w:val="11"/>
              </w:numPr>
              <w:rPr>
                <w:rFonts w:eastAsiaTheme="minorEastAsia"/>
                <w:lang w:eastAsia="zh-CN"/>
              </w:rPr>
            </w:pPr>
            <w:r>
              <w:rPr>
                <w:rFonts w:eastAsiaTheme="minorEastAsia" w:hint="eastAsia"/>
                <w:lang w:eastAsia="zh-CN"/>
              </w:rPr>
              <w:t>P</w:t>
            </w:r>
            <w:r w:rsidRPr="00C3648A">
              <w:rPr>
                <w:rFonts w:eastAsiaTheme="minorEastAsia"/>
                <w:lang w:eastAsia="zh-CN"/>
              </w:rPr>
              <w:t>DSCH reception in wideband BWP1</w:t>
            </w:r>
            <w:r>
              <w:rPr>
                <w:rFonts w:eastAsiaTheme="minorEastAsia" w:hint="eastAsia"/>
                <w:lang w:eastAsia="zh-CN"/>
              </w:rPr>
              <w:t>;</w:t>
            </w:r>
          </w:p>
          <w:p w:rsidR="00CE3947" w:rsidRDefault="00C3648A" w:rsidP="00C3648A">
            <w:pPr>
              <w:pStyle w:val="a0"/>
              <w:numPr>
                <w:ilvl w:val="0"/>
                <w:numId w:val="11"/>
              </w:numPr>
              <w:rPr>
                <w:rFonts w:eastAsiaTheme="minorEastAsia"/>
                <w:lang w:eastAsia="zh-CN"/>
              </w:rPr>
            </w:pPr>
            <w:r w:rsidRPr="00C3648A">
              <w:rPr>
                <w:rFonts w:eastAsiaTheme="minorEastAsia"/>
                <w:lang w:eastAsia="zh-CN"/>
              </w:rPr>
              <w:t>PS-RS with total 5ms for channel tracking, and CSI</w:t>
            </w:r>
            <w:r w:rsidR="002524F6">
              <w:rPr>
                <w:rFonts w:eastAsiaTheme="minorEastAsia"/>
                <w:lang w:eastAsia="zh-CN"/>
              </w:rPr>
              <w:t xml:space="preserve"> measurements/feedbacks</w:t>
            </w:r>
            <w:r w:rsidR="00947BB1">
              <w:rPr>
                <w:rFonts w:eastAsiaTheme="minorEastAsia" w:hint="eastAsia"/>
                <w:lang w:eastAsia="zh-CN"/>
              </w:rPr>
              <w:t>.</w:t>
            </w:r>
          </w:p>
        </w:tc>
      </w:tr>
      <w:tr w:rsidR="006C3ECD" w:rsidTr="00930FCE">
        <w:tc>
          <w:tcPr>
            <w:tcW w:w="1101" w:type="dxa"/>
          </w:tcPr>
          <w:p w:rsidR="006C3ECD" w:rsidRDefault="006C3ECD" w:rsidP="00E36076">
            <w:pPr>
              <w:pStyle w:val="a0"/>
              <w:rPr>
                <w:rFonts w:eastAsiaTheme="minorEastAsia"/>
                <w:lang w:eastAsia="zh-CN"/>
              </w:rPr>
            </w:pPr>
            <w:r>
              <w:rPr>
                <w:rFonts w:eastAsiaTheme="minorEastAsia"/>
                <w:lang w:eastAsia="zh-CN"/>
              </w:rPr>
              <w:t>C</w:t>
            </w:r>
            <w:r>
              <w:rPr>
                <w:rFonts w:eastAsiaTheme="minorEastAsia" w:hint="eastAsia"/>
                <w:lang w:eastAsia="zh-CN"/>
              </w:rPr>
              <w:t>ase2-4</w:t>
            </w:r>
          </w:p>
        </w:tc>
        <w:tc>
          <w:tcPr>
            <w:tcW w:w="2551" w:type="dxa"/>
          </w:tcPr>
          <w:p w:rsidR="006C3ECD" w:rsidRDefault="006C3ECD" w:rsidP="00E36076">
            <w:pPr>
              <w:pStyle w:val="a0"/>
              <w:rPr>
                <w:rFonts w:eastAsiaTheme="minorEastAsia"/>
                <w:lang w:eastAsia="zh-CN"/>
              </w:rPr>
            </w:pPr>
            <w:r>
              <w:rPr>
                <w:rFonts w:eastAsiaTheme="minorEastAsia"/>
                <w:lang w:eastAsia="zh-CN"/>
              </w:rPr>
              <w:t>P</w:t>
            </w:r>
            <w:r>
              <w:rPr>
                <w:rFonts w:eastAsiaTheme="minorEastAsia" w:hint="eastAsia"/>
                <w:lang w:eastAsia="zh-CN"/>
              </w:rPr>
              <w:t xml:space="preserve">ower saving </w:t>
            </w:r>
            <w:r>
              <w:rPr>
                <w:rFonts w:eastAsiaTheme="minorEastAsia"/>
                <w:lang w:eastAsia="zh-CN"/>
              </w:rPr>
              <w:t>single</w:t>
            </w:r>
            <w:r>
              <w:rPr>
                <w:rFonts w:eastAsiaTheme="minorEastAsia" w:hint="eastAsia"/>
                <w:lang w:eastAsia="zh-CN"/>
              </w:rPr>
              <w:t xml:space="preserve"> </w:t>
            </w:r>
            <w:r w:rsidR="006560AC">
              <w:rPr>
                <w:rFonts w:eastAsiaTheme="minorEastAsia" w:hint="eastAsia"/>
                <w:lang w:eastAsia="zh-CN"/>
              </w:rPr>
              <w:t>wi</w:t>
            </w:r>
            <w:r>
              <w:rPr>
                <w:rFonts w:eastAsiaTheme="minorEastAsia" w:hint="eastAsia"/>
                <w:lang w:eastAsia="zh-CN"/>
              </w:rPr>
              <w:t xml:space="preserve">th </w:t>
            </w:r>
            <w:r>
              <w:rPr>
                <w:rFonts w:eastAsiaTheme="minorEastAsia"/>
                <w:lang w:eastAsia="zh-CN"/>
              </w:rPr>
              <w:t>P</w:t>
            </w:r>
            <w:r>
              <w:rPr>
                <w:rFonts w:eastAsiaTheme="minorEastAsia" w:hint="eastAsia"/>
                <w:lang w:eastAsia="zh-CN"/>
              </w:rPr>
              <w:t xml:space="preserve">ower saving reference signal </w:t>
            </w:r>
          </w:p>
        </w:tc>
        <w:tc>
          <w:tcPr>
            <w:tcW w:w="5636" w:type="dxa"/>
          </w:tcPr>
          <w:p w:rsidR="006327E1" w:rsidRDefault="006C3ECD" w:rsidP="006327E1">
            <w:pPr>
              <w:pStyle w:val="a0"/>
              <w:numPr>
                <w:ilvl w:val="0"/>
                <w:numId w:val="19"/>
              </w:numPr>
              <w:rPr>
                <w:rFonts w:eastAsiaTheme="minorEastAsia"/>
                <w:lang w:eastAsia="zh-CN"/>
              </w:rPr>
            </w:pPr>
            <w:r>
              <w:rPr>
                <w:rFonts w:eastAsiaTheme="minorEastAsia" w:hint="eastAsia"/>
                <w:lang w:eastAsia="zh-CN"/>
              </w:rPr>
              <w:t>UE p</w:t>
            </w:r>
            <w:r w:rsidRPr="00C3648A">
              <w:rPr>
                <w:rFonts w:eastAsiaTheme="minorEastAsia"/>
                <w:lang w:eastAsia="zh-CN"/>
              </w:rPr>
              <w:t>erform PDCCH monitoring in narrow BWP2</w:t>
            </w:r>
            <w:r w:rsidR="00F24A09">
              <w:rPr>
                <w:rFonts w:eastAsiaTheme="minorEastAsia" w:hint="eastAsia"/>
                <w:lang w:eastAsia="zh-CN"/>
              </w:rPr>
              <w:t xml:space="preserve"> when power saving signal </w:t>
            </w:r>
            <w:r w:rsidR="00F24A09">
              <w:rPr>
                <w:rFonts w:eastAsiaTheme="minorEastAsia"/>
                <w:lang w:eastAsia="zh-CN"/>
              </w:rPr>
              <w:t>indicated</w:t>
            </w:r>
            <w:r w:rsidRPr="00C3648A">
              <w:rPr>
                <w:rFonts w:eastAsiaTheme="minorEastAsia"/>
                <w:lang w:eastAsia="zh-CN"/>
              </w:rPr>
              <w:t>;</w:t>
            </w:r>
          </w:p>
          <w:p w:rsidR="006327E1" w:rsidRDefault="006C3ECD" w:rsidP="006327E1">
            <w:pPr>
              <w:pStyle w:val="a0"/>
              <w:numPr>
                <w:ilvl w:val="0"/>
                <w:numId w:val="19"/>
              </w:numPr>
              <w:rPr>
                <w:rFonts w:eastAsiaTheme="minorEastAsia"/>
                <w:lang w:eastAsia="zh-CN"/>
              </w:rPr>
            </w:pPr>
            <w:r>
              <w:rPr>
                <w:rFonts w:eastAsiaTheme="minorEastAsia" w:hint="eastAsia"/>
                <w:lang w:eastAsia="zh-CN"/>
              </w:rPr>
              <w:t>P</w:t>
            </w:r>
            <w:r w:rsidRPr="00C3648A">
              <w:rPr>
                <w:rFonts w:eastAsiaTheme="minorEastAsia"/>
                <w:lang w:eastAsia="zh-CN"/>
              </w:rPr>
              <w:t>S-RS reception in wideband BWP1 after</w:t>
            </w:r>
            <w:r w:rsidR="002524F6">
              <w:rPr>
                <w:rFonts w:eastAsiaTheme="minorEastAsia"/>
                <w:lang w:eastAsia="zh-CN"/>
              </w:rPr>
              <w:t xml:space="preserve"> power saving signal indication before</w:t>
            </w:r>
            <w:r w:rsidRPr="00C3648A">
              <w:rPr>
                <w:rFonts w:eastAsiaTheme="minorEastAsia"/>
                <w:lang w:eastAsia="zh-CN"/>
              </w:rPr>
              <w:t xml:space="preserve"> BWP switching;</w:t>
            </w:r>
          </w:p>
          <w:p w:rsidR="006327E1" w:rsidRDefault="006C3ECD" w:rsidP="006327E1">
            <w:pPr>
              <w:pStyle w:val="a0"/>
              <w:numPr>
                <w:ilvl w:val="0"/>
                <w:numId w:val="19"/>
              </w:numPr>
              <w:rPr>
                <w:rFonts w:eastAsiaTheme="minorEastAsia"/>
                <w:lang w:eastAsia="zh-CN"/>
              </w:rPr>
            </w:pPr>
            <w:r>
              <w:rPr>
                <w:rFonts w:eastAsiaTheme="minorEastAsia" w:hint="eastAsia"/>
                <w:lang w:eastAsia="zh-CN"/>
              </w:rPr>
              <w:t>P</w:t>
            </w:r>
            <w:r w:rsidRPr="00C3648A">
              <w:rPr>
                <w:rFonts w:eastAsiaTheme="minorEastAsia"/>
                <w:lang w:eastAsia="zh-CN"/>
              </w:rPr>
              <w:t>DSCH reception in wideband BWP1</w:t>
            </w:r>
            <w:r>
              <w:rPr>
                <w:rFonts w:eastAsiaTheme="minorEastAsia" w:hint="eastAsia"/>
                <w:lang w:eastAsia="zh-CN"/>
              </w:rPr>
              <w:t>;</w:t>
            </w:r>
          </w:p>
          <w:p w:rsidR="006327E1" w:rsidRDefault="006C3ECD" w:rsidP="006327E1">
            <w:pPr>
              <w:pStyle w:val="a0"/>
              <w:numPr>
                <w:ilvl w:val="0"/>
                <w:numId w:val="19"/>
              </w:numPr>
              <w:rPr>
                <w:rFonts w:eastAsiaTheme="minorEastAsia"/>
                <w:lang w:eastAsia="zh-CN"/>
              </w:rPr>
            </w:pPr>
            <w:r w:rsidRPr="00C3648A">
              <w:rPr>
                <w:rFonts w:eastAsiaTheme="minorEastAsia"/>
                <w:lang w:eastAsia="zh-CN"/>
              </w:rPr>
              <w:t>PS-RS with total 5ms for channel tracking, and CSI</w:t>
            </w:r>
            <w:r w:rsidR="002524F6">
              <w:rPr>
                <w:rFonts w:eastAsiaTheme="minorEastAsia"/>
                <w:lang w:eastAsia="zh-CN"/>
              </w:rPr>
              <w:t xml:space="preserve"> measurements/feedbacks</w:t>
            </w:r>
            <w:r w:rsidR="00947BB1">
              <w:rPr>
                <w:rFonts w:eastAsiaTheme="minorEastAsia" w:hint="eastAsia"/>
                <w:lang w:eastAsia="zh-CN"/>
              </w:rPr>
              <w:t>.</w:t>
            </w:r>
          </w:p>
        </w:tc>
      </w:tr>
    </w:tbl>
    <w:p w:rsidR="004475CE" w:rsidRPr="004475CE" w:rsidRDefault="004475CE" w:rsidP="004475CE">
      <w:pPr>
        <w:rPr>
          <w:rFonts w:eastAsiaTheme="minorEastAsia"/>
          <w:lang w:eastAsia="zh-CN"/>
        </w:rPr>
      </w:pPr>
    </w:p>
    <w:p w:rsidR="004475CE" w:rsidRDefault="004475CE" w:rsidP="004475CE">
      <w:pPr>
        <w:pStyle w:val="3"/>
        <w:spacing w:before="120" w:after="120"/>
      </w:pPr>
      <w:r>
        <w:rPr>
          <w:rFonts w:hint="eastAsia"/>
        </w:rPr>
        <w:t xml:space="preserve">Power </w:t>
      </w:r>
      <w:r w:rsidR="00171AB9">
        <w:rPr>
          <w:rFonts w:hint="eastAsia"/>
        </w:rPr>
        <w:t>saving</w:t>
      </w:r>
      <w:r>
        <w:rPr>
          <w:rFonts w:hint="eastAsia"/>
        </w:rPr>
        <w:t xml:space="preserve"> performance</w:t>
      </w:r>
    </w:p>
    <w:p w:rsidR="004475CE" w:rsidRPr="004475CE" w:rsidRDefault="004475CE" w:rsidP="004475CE">
      <w:pPr>
        <w:rPr>
          <w:rFonts w:eastAsiaTheme="minorEastAsia"/>
          <w:lang w:eastAsia="zh-CN"/>
        </w:rPr>
      </w:pPr>
    </w:p>
    <w:p w:rsidR="00CE1A27" w:rsidRDefault="002524F6" w:rsidP="00CE1A27">
      <w:pPr>
        <w:pStyle w:val="a0"/>
        <w:rPr>
          <w:rFonts w:eastAsiaTheme="minorEastAsia"/>
          <w:lang w:eastAsia="zh-CN"/>
        </w:rPr>
      </w:pPr>
      <w:r>
        <w:rPr>
          <w:rFonts w:eastAsiaTheme="minorEastAsia"/>
          <w:lang w:eastAsia="zh-CN"/>
        </w:rPr>
        <w:t xml:space="preserve">The </w:t>
      </w:r>
      <w:r w:rsidR="00CE1A27">
        <w:rPr>
          <w:rFonts w:eastAsiaTheme="minorEastAsia"/>
          <w:lang w:eastAsia="zh-CN"/>
        </w:rPr>
        <w:t>simulation</w:t>
      </w:r>
      <w:r w:rsidR="00CE1A27">
        <w:rPr>
          <w:rFonts w:eastAsiaTheme="minorEastAsia" w:hint="eastAsia"/>
          <w:lang w:eastAsia="zh-CN"/>
        </w:rPr>
        <w:t xml:space="preserve"> results based on</w:t>
      </w:r>
      <w:r>
        <w:rPr>
          <w:rFonts w:eastAsiaTheme="minorEastAsia"/>
          <w:lang w:eastAsia="zh-CN"/>
        </w:rPr>
        <w:t xml:space="preserve"> the </w:t>
      </w:r>
      <w:r w:rsidR="00B04AE4">
        <w:rPr>
          <w:rFonts w:eastAsiaTheme="minorEastAsia"/>
          <w:lang w:eastAsia="zh-CN"/>
        </w:rPr>
        <w:t>aforementioned cases</w:t>
      </w:r>
      <w:r w:rsidR="00CE1A27">
        <w:rPr>
          <w:rFonts w:eastAsiaTheme="minorEastAsia" w:hint="eastAsia"/>
          <w:lang w:eastAsia="zh-CN"/>
        </w:rPr>
        <w:t xml:space="preserve"> </w:t>
      </w:r>
      <w:r>
        <w:rPr>
          <w:rFonts w:eastAsiaTheme="minorEastAsia"/>
          <w:lang w:eastAsia="zh-CN"/>
        </w:rPr>
        <w:t xml:space="preserve">are shown in </w:t>
      </w:r>
      <w:r w:rsidR="000D12B4">
        <w:rPr>
          <w:rFonts w:eastAsiaTheme="minorEastAsia"/>
          <w:lang w:eastAsia="zh-CN"/>
        </w:rPr>
        <w:fldChar w:fldCharType="begin"/>
      </w:r>
      <w:r>
        <w:rPr>
          <w:rFonts w:eastAsiaTheme="minorEastAsia"/>
          <w:lang w:eastAsia="zh-CN"/>
        </w:rPr>
        <w:instrText xml:space="preserve"> REF _Ref534929856 \h </w:instrText>
      </w:r>
      <w:r w:rsidR="000D12B4">
        <w:rPr>
          <w:rFonts w:eastAsiaTheme="minorEastAsia"/>
          <w:lang w:eastAsia="zh-CN"/>
        </w:rPr>
      </w:r>
      <w:r w:rsidR="000D12B4">
        <w:rPr>
          <w:rFonts w:eastAsiaTheme="minorEastAsia"/>
          <w:lang w:eastAsia="zh-CN"/>
        </w:rPr>
        <w:fldChar w:fldCharType="separate"/>
      </w:r>
      <w:r w:rsidR="00D91CC1" w:rsidRPr="00C45DF2">
        <w:rPr>
          <w:rFonts w:eastAsiaTheme="minorEastAsia"/>
          <w:lang w:eastAsia="zh-CN"/>
        </w:rPr>
        <w:t xml:space="preserve">Figure </w:t>
      </w:r>
      <w:r w:rsidR="00D91CC1">
        <w:rPr>
          <w:rFonts w:eastAsiaTheme="minorEastAsia"/>
          <w:noProof/>
          <w:lang w:eastAsia="zh-CN"/>
        </w:rPr>
        <w:t>7</w:t>
      </w:r>
      <w:r w:rsidR="000D12B4">
        <w:rPr>
          <w:rFonts w:eastAsiaTheme="minorEastAsia"/>
          <w:lang w:eastAsia="zh-CN"/>
        </w:rPr>
        <w:fldChar w:fldCharType="end"/>
      </w:r>
      <w:r>
        <w:rPr>
          <w:rFonts w:eastAsiaTheme="minorEastAsia"/>
          <w:lang w:eastAsia="zh-CN"/>
        </w:rPr>
        <w:t xml:space="preserve"> and the list of UE power saving gains are shown in </w:t>
      </w:r>
      <w:r w:rsidR="000D12B4">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_Ref534929779 \h</w:instrText>
      </w:r>
      <w:r>
        <w:rPr>
          <w:rFonts w:eastAsiaTheme="minorEastAsia"/>
          <w:lang w:eastAsia="zh-CN"/>
        </w:rPr>
        <w:instrText xml:space="preserve"> </w:instrText>
      </w:r>
      <w:r w:rsidR="000D12B4">
        <w:rPr>
          <w:rFonts w:eastAsiaTheme="minorEastAsia"/>
          <w:lang w:eastAsia="zh-CN"/>
        </w:rPr>
      </w:r>
      <w:r w:rsidR="000D12B4">
        <w:rPr>
          <w:rFonts w:eastAsiaTheme="minorEastAsia"/>
          <w:lang w:eastAsia="zh-CN"/>
        </w:rPr>
        <w:fldChar w:fldCharType="separate"/>
      </w:r>
      <w:r w:rsidR="00D91CC1">
        <w:rPr>
          <w:rFonts w:eastAsiaTheme="minorEastAsia"/>
          <w:lang w:eastAsia="zh-CN"/>
        </w:rPr>
        <w:t xml:space="preserve">Table </w:t>
      </w:r>
      <w:r w:rsidR="00D91CC1">
        <w:rPr>
          <w:rFonts w:eastAsiaTheme="minorEastAsia"/>
          <w:noProof/>
          <w:lang w:eastAsia="zh-CN"/>
        </w:rPr>
        <w:t>8</w:t>
      </w:r>
      <w:r w:rsidR="000D12B4">
        <w:rPr>
          <w:rFonts w:eastAsiaTheme="minorEastAsia"/>
          <w:lang w:eastAsia="zh-CN"/>
        </w:rPr>
        <w:fldChar w:fldCharType="end"/>
      </w:r>
      <w:r w:rsidR="00CE1A27">
        <w:rPr>
          <w:rFonts w:eastAsiaTheme="minorEastAsia" w:hint="eastAsia"/>
          <w:lang w:eastAsia="zh-CN"/>
        </w:rPr>
        <w:t>.</w:t>
      </w:r>
    </w:p>
    <w:p w:rsidR="003C7189" w:rsidRDefault="00002555" w:rsidP="00CE1A27">
      <w:pPr>
        <w:pStyle w:val="a0"/>
        <w:rPr>
          <w:rFonts w:eastAsiaTheme="minorEastAsia"/>
          <w:lang w:eastAsia="zh-CN"/>
        </w:rPr>
      </w:pPr>
      <w:r>
        <w:rPr>
          <w:rFonts w:eastAsiaTheme="minorEastAsia"/>
          <w:noProof/>
          <w:lang w:eastAsia="zh-CN"/>
        </w:rPr>
        <w:drawing>
          <wp:inline distT="0" distB="0" distL="0" distR="0">
            <wp:extent cx="2762769" cy="1762271"/>
            <wp:effectExtent l="19050" t="0" r="0" b="0"/>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srcRect/>
                    <a:stretch>
                      <a:fillRect/>
                    </a:stretch>
                  </pic:blipFill>
                  <pic:spPr bwMode="auto">
                    <a:xfrm>
                      <a:off x="0" y="0"/>
                      <a:ext cx="2762341" cy="1761998"/>
                    </a:xfrm>
                    <a:prstGeom prst="rect">
                      <a:avLst/>
                    </a:prstGeom>
                    <a:noFill/>
                  </pic:spPr>
                </pic:pic>
              </a:graphicData>
            </a:graphic>
          </wp:inline>
        </w:drawing>
      </w:r>
      <w:r>
        <w:rPr>
          <w:rFonts w:eastAsiaTheme="minorEastAsia"/>
          <w:noProof/>
          <w:lang w:eastAsia="zh-CN"/>
        </w:rPr>
        <w:drawing>
          <wp:inline distT="0" distB="0" distL="0" distR="0">
            <wp:extent cx="2757393" cy="1762284"/>
            <wp:effectExtent l="19050" t="0" r="4857" b="0"/>
            <wp:docPr id="1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srcRect/>
                    <a:stretch>
                      <a:fillRect/>
                    </a:stretch>
                  </pic:blipFill>
                  <pic:spPr bwMode="auto">
                    <a:xfrm>
                      <a:off x="0" y="0"/>
                      <a:ext cx="2756843" cy="1761932"/>
                    </a:xfrm>
                    <a:prstGeom prst="rect">
                      <a:avLst/>
                    </a:prstGeom>
                    <a:noFill/>
                  </pic:spPr>
                </pic:pic>
              </a:graphicData>
            </a:graphic>
          </wp:inline>
        </w:drawing>
      </w:r>
    </w:p>
    <w:p w:rsidR="00317D53" w:rsidRDefault="00002555" w:rsidP="00CE1A27">
      <w:pPr>
        <w:pStyle w:val="a0"/>
        <w:rPr>
          <w:rFonts w:eastAsiaTheme="minorEastAsia"/>
          <w:lang w:eastAsia="zh-CN"/>
        </w:rPr>
      </w:pPr>
      <w:r>
        <w:rPr>
          <w:rFonts w:eastAsiaTheme="minorEastAsia"/>
          <w:noProof/>
          <w:lang w:eastAsia="zh-CN"/>
        </w:rPr>
        <w:lastRenderedPageBreak/>
        <w:drawing>
          <wp:inline distT="0" distB="0" distL="0" distR="0">
            <wp:extent cx="2756631" cy="1763002"/>
            <wp:effectExtent l="19050" t="0" r="5619" b="0"/>
            <wp:docPr id="2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srcRect/>
                    <a:stretch>
                      <a:fillRect/>
                    </a:stretch>
                  </pic:blipFill>
                  <pic:spPr bwMode="auto">
                    <a:xfrm>
                      <a:off x="0" y="0"/>
                      <a:ext cx="2756218" cy="1762738"/>
                    </a:xfrm>
                    <a:prstGeom prst="rect">
                      <a:avLst/>
                    </a:prstGeom>
                    <a:noFill/>
                  </pic:spPr>
                </pic:pic>
              </a:graphicData>
            </a:graphic>
          </wp:inline>
        </w:drawing>
      </w:r>
    </w:p>
    <w:p w:rsidR="006327E1" w:rsidRDefault="004A6C30" w:rsidP="006327E1">
      <w:pPr>
        <w:pStyle w:val="a0"/>
        <w:jc w:val="center"/>
        <w:rPr>
          <w:rFonts w:eastAsiaTheme="minorEastAsia"/>
          <w:lang w:eastAsia="zh-CN"/>
        </w:rPr>
      </w:pPr>
      <w:bookmarkStart w:id="115" w:name="_Ref534929856"/>
      <w:bookmarkStart w:id="116" w:name="OLE_LINK25"/>
      <w:bookmarkStart w:id="117" w:name="OLE_LINK26"/>
      <w:r w:rsidRPr="00C45DF2">
        <w:rPr>
          <w:rFonts w:eastAsiaTheme="minorEastAsia"/>
          <w:lang w:eastAsia="zh-CN"/>
        </w:rPr>
        <w:t xml:space="preserve">Figure </w:t>
      </w:r>
      <w:r w:rsidR="000D12B4" w:rsidRPr="00C45DF2">
        <w:rPr>
          <w:rFonts w:eastAsiaTheme="minorEastAsia"/>
          <w:lang w:eastAsia="zh-CN"/>
        </w:rPr>
        <w:fldChar w:fldCharType="begin"/>
      </w:r>
      <w:r w:rsidRPr="00C45DF2">
        <w:rPr>
          <w:rFonts w:eastAsiaTheme="minorEastAsia"/>
          <w:lang w:eastAsia="zh-CN"/>
        </w:rPr>
        <w:instrText xml:space="preserve"> SEQ Figure \* ARABIC </w:instrText>
      </w:r>
      <w:r w:rsidR="000D12B4" w:rsidRPr="00C45DF2">
        <w:rPr>
          <w:rFonts w:eastAsiaTheme="minorEastAsia"/>
          <w:lang w:eastAsia="zh-CN"/>
        </w:rPr>
        <w:fldChar w:fldCharType="separate"/>
      </w:r>
      <w:r w:rsidR="00D91CC1">
        <w:rPr>
          <w:rFonts w:eastAsiaTheme="minorEastAsia"/>
          <w:noProof/>
          <w:lang w:eastAsia="zh-CN"/>
        </w:rPr>
        <w:t>7</w:t>
      </w:r>
      <w:r w:rsidR="000D12B4" w:rsidRPr="00C45DF2">
        <w:rPr>
          <w:rFonts w:eastAsiaTheme="minorEastAsia"/>
          <w:lang w:eastAsia="zh-CN"/>
        </w:rPr>
        <w:fldChar w:fldCharType="end"/>
      </w:r>
      <w:bookmarkEnd w:id="115"/>
      <w:r w:rsidRPr="00C45DF2">
        <w:rPr>
          <w:rFonts w:eastAsiaTheme="minorEastAsia" w:hint="eastAsia"/>
          <w:lang w:eastAsia="zh-CN"/>
        </w:rPr>
        <w:t xml:space="preserve"> </w:t>
      </w:r>
      <w:r>
        <w:rPr>
          <w:rFonts w:eastAsiaTheme="minorEastAsia" w:hint="eastAsia"/>
          <w:lang w:eastAsia="zh-CN"/>
        </w:rPr>
        <w:t>Simulation results for frequency domain adaptation</w:t>
      </w:r>
    </w:p>
    <w:p w:rsidR="006327E1" w:rsidRDefault="009C1003" w:rsidP="006327E1">
      <w:pPr>
        <w:pStyle w:val="a7"/>
        <w:jc w:val="center"/>
        <w:rPr>
          <w:rFonts w:eastAsiaTheme="minorEastAsia"/>
          <w:lang w:eastAsia="zh-CN"/>
        </w:rPr>
      </w:pPr>
      <w:bookmarkStart w:id="118" w:name="_Ref534929779"/>
      <w:bookmarkStart w:id="119" w:name="OLE_LINK37"/>
      <w:bookmarkStart w:id="120" w:name="OLE_LINK42"/>
      <w:bookmarkEnd w:id="116"/>
      <w:bookmarkEnd w:id="117"/>
      <w:r>
        <w:rPr>
          <w:rFonts w:eastAsiaTheme="minorEastAsia"/>
          <w:lang w:eastAsia="zh-CN"/>
        </w:rPr>
        <w:t xml:space="preserve">Table </w:t>
      </w:r>
      <w:r w:rsidR="000D12B4">
        <w:rPr>
          <w:rFonts w:eastAsiaTheme="minorEastAsia"/>
          <w:lang w:eastAsia="zh-CN"/>
        </w:rPr>
        <w:fldChar w:fldCharType="begin"/>
      </w:r>
      <w:r>
        <w:rPr>
          <w:rFonts w:eastAsiaTheme="minorEastAsia"/>
          <w:lang w:eastAsia="zh-CN"/>
        </w:rPr>
        <w:instrText xml:space="preserve"> SEQ Table \* ARABIC </w:instrText>
      </w:r>
      <w:r w:rsidR="000D12B4">
        <w:rPr>
          <w:rFonts w:eastAsiaTheme="minorEastAsia"/>
          <w:lang w:eastAsia="zh-CN"/>
        </w:rPr>
        <w:fldChar w:fldCharType="separate"/>
      </w:r>
      <w:r w:rsidR="00D91CC1">
        <w:rPr>
          <w:rFonts w:eastAsiaTheme="minorEastAsia"/>
          <w:noProof/>
          <w:lang w:eastAsia="zh-CN"/>
        </w:rPr>
        <w:t>8</w:t>
      </w:r>
      <w:r w:rsidR="000D12B4">
        <w:rPr>
          <w:rFonts w:eastAsiaTheme="minorEastAsia"/>
          <w:lang w:eastAsia="zh-CN"/>
        </w:rPr>
        <w:fldChar w:fldCharType="end"/>
      </w:r>
      <w:bookmarkEnd w:id="118"/>
      <w:r>
        <w:rPr>
          <w:rFonts w:eastAsiaTheme="minorEastAsia"/>
          <w:lang w:eastAsia="zh-CN"/>
        </w:rPr>
        <w:t xml:space="preserve"> </w:t>
      </w:r>
      <w:r w:rsidR="00B95EC3">
        <w:rPr>
          <w:rFonts w:eastAsiaTheme="minorEastAsia" w:hint="eastAsia"/>
          <w:lang w:eastAsia="zh-CN"/>
        </w:rPr>
        <w:t>F</w:t>
      </w:r>
      <w:r>
        <w:rPr>
          <w:rFonts w:eastAsiaTheme="minorEastAsia"/>
          <w:lang w:eastAsia="zh-CN"/>
        </w:rPr>
        <w:t>requency</w:t>
      </w:r>
      <w:r>
        <w:rPr>
          <w:rFonts w:eastAsiaTheme="minorEastAsia" w:hint="eastAsia"/>
          <w:lang w:eastAsia="zh-CN"/>
        </w:rPr>
        <w:t xml:space="preserve"> domain </w:t>
      </w:r>
      <w:r>
        <w:rPr>
          <w:rFonts w:eastAsiaTheme="minorEastAsia"/>
          <w:lang w:eastAsia="zh-CN"/>
        </w:rPr>
        <w:t xml:space="preserve">adaption </w:t>
      </w:r>
      <w:r w:rsidR="00B95EC3">
        <w:rPr>
          <w:rFonts w:eastAsiaTheme="minorEastAsia" w:hint="eastAsia"/>
          <w:lang w:eastAsia="zh-CN"/>
        </w:rPr>
        <w:t>performance gain</w:t>
      </w:r>
    </w:p>
    <w:tbl>
      <w:tblPr>
        <w:tblW w:w="5018" w:type="pct"/>
        <w:tblLayout w:type="fixed"/>
        <w:tblLook w:val="04A0"/>
      </w:tblPr>
      <w:tblGrid>
        <w:gridCol w:w="671"/>
        <w:gridCol w:w="994"/>
        <w:gridCol w:w="850"/>
        <w:gridCol w:w="854"/>
        <w:gridCol w:w="850"/>
        <w:gridCol w:w="854"/>
        <w:gridCol w:w="852"/>
        <w:gridCol w:w="846"/>
        <w:gridCol w:w="854"/>
        <w:gridCol w:w="852"/>
        <w:gridCol w:w="844"/>
      </w:tblGrid>
      <w:tr w:rsidR="003C4A2C" w:rsidRPr="005F2BF4" w:rsidTr="003C4A2C">
        <w:trPr>
          <w:trHeight w:val="285"/>
        </w:trPr>
        <w:tc>
          <w:tcPr>
            <w:tcW w:w="36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119"/>
          <w:bookmarkEnd w:id="120"/>
          <w:p w:rsidR="005F2BF4" w:rsidRPr="005F2BF4" w:rsidRDefault="005F2BF4" w:rsidP="005F2BF4">
            <w:pPr>
              <w:jc w:val="center"/>
              <w:rPr>
                <w:rFonts w:eastAsia="宋体"/>
                <w:color w:val="000000"/>
                <w:lang w:eastAsia="zh-CN"/>
              </w:rPr>
            </w:pPr>
            <w:r w:rsidRPr="005F2BF4">
              <w:rPr>
                <w:rFonts w:eastAsia="宋体"/>
                <w:color w:val="000000"/>
                <w:lang w:eastAsia="zh-CN"/>
              </w:rPr>
              <w:t>DRX cycle(ms)</w:t>
            </w:r>
          </w:p>
        </w:tc>
        <w:tc>
          <w:tcPr>
            <w:tcW w:w="53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2BF4" w:rsidRPr="005F2BF4" w:rsidRDefault="005F2BF4" w:rsidP="005F2BF4">
            <w:pPr>
              <w:jc w:val="center"/>
              <w:rPr>
                <w:rFonts w:eastAsia="宋体"/>
                <w:color w:val="000000"/>
                <w:lang w:eastAsia="zh-CN"/>
              </w:rPr>
            </w:pPr>
            <w:r w:rsidRPr="005F2BF4">
              <w:rPr>
                <w:rFonts w:eastAsia="宋体"/>
                <w:color w:val="000000"/>
                <w:lang w:eastAsia="zh-CN"/>
              </w:rPr>
              <w:t xml:space="preserve">Baseline </w:t>
            </w:r>
          </w:p>
        </w:tc>
        <w:tc>
          <w:tcPr>
            <w:tcW w:w="4107" w:type="pct"/>
            <w:gridSpan w:val="9"/>
            <w:tcBorders>
              <w:top w:val="single" w:sz="4" w:space="0" w:color="auto"/>
              <w:left w:val="nil"/>
              <w:bottom w:val="single" w:sz="4" w:space="0" w:color="auto"/>
              <w:right w:val="single" w:sz="4" w:space="0" w:color="auto"/>
            </w:tcBorders>
            <w:shd w:val="clear" w:color="auto" w:fill="auto"/>
            <w:noWrap/>
            <w:vAlign w:val="center"/>
            <w:hideMark/>
          </w:tcPr>
          <w:p w:rsidR="005F2BF4" w:rsidRPr="005F2BF4" w:rsidRDefault="00517DD7" w:rsidP="00517DD7">
            <w:pPr>
              <w:jc w:val="center"/>
              <w:rPr>
                <w:rFonts w:eastAsia="宋体"/>
                <w:color w:val="000000"/>
                <w:lang w:eastAsia="zh-CN"/>
              </w:rPr>
            </w:pPr>
            <w:r>
              <w:rPr>
                <w:rFonts w:eastAsia="宋体"/>
                <w:color w:val="000000"/>
                <w:lang w:eastAsia="zh-CN"/>
              </w:rPr>
              <w:t>Traffic load(Arrival</w:t>
            </w:r>
            <w:r>
              <w:rPr>
                <w:rFonts w:eastAsia="宋体" w:hint="eastAsia"/>
                <w:color w:val="000000"/>
                <w:lang w:eastAsia="zh-CN"/>
              </w:rPr>
              <w:t xml:space="preserve"> rate</w:t>
            </w:r>
            <w:r w:rsidR="005F2BF4" w:rsidRPr="005F2BF4">
              <w:rPr>
                <w:rFonts w:eastAsia="宋体"/>
                <w:color w:val="000000"/>
                <w:lang w:eastAsia="zh-CN"/>
              </w:rPr>
              <w:t>)</w:t>
            </w:r>
          </w:p>
        </w:tc>
      </w:tr>
      <w:tr w:rsidR="00FB146A" w:rsidRPr="005F2BF4" w:rsidTr="003C4A2C">
        <w:trPr>
          <w:trHeight w:val="285"/>
        </w:trPr>
        <w:tc>
          <w:tcPr>
            <w:tcW w:w="360" w:type="pct"/>
            <w:vMerge/>
            <w:tcBorders>
              <w:top w:val="single" w:sz="4" w:space="0" w:color="auto"/>
              <w:left w:val="single" w:sz="4" w:space="0" w:color="auto"/>
              <w:bottom w:val="single" w:sz="4" w:space="0" w:color="auto"/>
              <w:right w:val="single" w:sz="4" w:space="0" w:color="auto"/>
            </w:tcBorders>
            <w:vAlign w:val="center"/>
            <w:hideMark/>
          </w:tcPr>
          <w:p w:rsidR="005F2BF4" w:rsidRPr="005F2BF4" w:rsidRDefault="005F2BF4" w:rsidP="005F2BF4">
            <w:pPr>
              <w:rPr>
                <w:rFonts w:eastAsia="宋体"/>
                <w:color w:val="000000"/>
                <w:lang w:eastAsia="zh-CN"/>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rsidR="005F2BF4" w:rsidRPr="005F2BF4" w:rsidRDefault="005F2BF4" w:rsidP="005F2BF4">
            <w:pPr>
              <w:rPr>
                <w:rFonts w:eastAsia="宋体"/>
                <w:color w:val="000000"/>
                <w:lang w:eastAsia="zh-CN"/>
              </w:rPr>
            </w:pPr>
          </w:p>
        </w:tc>
        <w:tc>
          <w:tcPr>
            <w:tcW w:w="1370" w:type="pct"/>
            <w:gridSpan w:val="3"/>
            <w:tcBorders>
              <w:top w:val="single" w:sz="4" w:space="0" w:color="auto"/>
              <w:left w:val="nil"/>
              <w:bottom w:val="single" w:sz="4" w:space="0" w:color="auto"/>
              <w:right w:val="single" w:sz="4" w:space="0" w:color="auto"/>
            </w:tcBorders>
            <w:shd w:val="clear" w:color="auto" w:fill="auto"/>
            <w:noWrap/>
            <w:vAlign w:val="center"/>
            <w:hideMark/>
          </w:tcPr>
          <w:p w:rsidR="005F2BF4" w:rsidRPr="005F2BF4" w:rsidRDefault="005F2BF4" w:rsidP="005F2BF4">
            <w:pPr>
              <w:jc w:val="center"/>
              <w:rPr>
                <w:rFonts w:eastAsia="宋体"/>
                <w:color w:val="000000"/>
                <w:lang w:eastAsia="zh-CN"/>
              </w:rPr>
            </w:pPr>
            <w:r w:rsidRPr="005F2BF4">
              <w:rPr>
                <w:rFonts w:eastAsia="宋体"/>
                <w:color w:val="000000"/>
                <w:lang w:eastAsia="zh-CN"/>
              </w:rPr>
              <w:t>0.1</w:t>
            </w:r>
          </w:p>
        </w:tc>
        <w:tc>
          <w:tcPr>
            <w:tcW w:w="1369" w:type="pct"/>
            <w:gridSpan w:val="3"/>
            <w:tcBorders>
              <w:top w:val="single" w:sz="4" w:space="0" w:color="auto"/>
              <w:left w:val="nil"/>
              <w:bottom w:val="single" w:sz="4" w:space="0" w:color="auto"/>
              <w:right w:val="single" w:sz="4" w:space="0" w:color="auto"/>
            </w:tcBorders>
            <w:shd w:val="clear" w:color="auto" w:fill="auto"/>
            <w:noWrap/>
            <w:vAlign w:val="center"/>
            <w:hideMark/>
          </w:tcPr>
          <w:p w:rsidR="005F2BF4" w:rsidRPr="005F2BF4" w:rsidRDefault="005F2BF4" w:rsidP="005F2BF4">
            <w:pPr>
              <w:jc w:val="center"/>
              <w:rPr>
                <w:rFonts w:eastAsia="宋体"/>
                <w:color w:val="000000"/>
                <w:lang w:eastAsia="zh-CN"/>
              </w:rPr>
            </w:pPr>
            <w:r w:rsidRPr="005F2BF4">
              <w:rPr>
                <w:rFonts w:eastAsia="宋体"/>
                <w:color w:val="000000"/>
                <w:lang w:eastAsia="zh-CN"/>
              </w:rPr>
              <w:t>0.8</w:t>
            </w:r>
          </w:p>
        </w:tc>
        <w:tc>
          <w:tcPr>
            <w:tcW w:w="1369" w:type="pct"/>
            <w:gridSpan w:val="3"/>
            <w:tcBorders>
              <w:top w:val="single" w:sz="4" w:space="0" w:color="auto"/>
              <w:left w:val="nil"/>
              <w:bottom w:val="single" w:sz="4" w:space="0" w:color="auto"/>
              <w:right w:val="single" w:sz="4" w:space="0" w:color="auto"/>
            </w:tcBorders>
            <w:shd w:val="clear" w:color="auto" w:fill="auto"/>
            <w:noWrap/>
            <w:vAlign w:val="center"/>
            <w:hideMark/>
          </w:tcPr>
          <w:p w:rsidR="005F2BF4" w:rsidRPr="005F2BF4" w:rsidRDefault="005F2BF4" w:rsidP="005F2BF4">
            <w:pPr>
              <w:jc w:val="center"/>
              <w:rPr>
                <w:rFonts w:eastAsia="宋体"/>
                <w:color w:val="000000"/>
                <w:lang w:eastAsia="zh-CN"/>
              </w:rPr>
            </w:pPr>
            <w:r w:rsidRPr="005F2BF4">
              <w:rPr>
                <w:rFonts w:eastAsia="宋体"/>
                <w:color w:val="000000"/>
                <w:lang w:eastAsia="zh-CN"/>
              </w:rPr>
              <w:t>3.2</w:t>
            </w:r>
          </w:p>
        </w:tc>
      </w:tr>
      <w:tr w:rsidR="003C4A2C" w:rsidRPr="005F2BF4" w:rsidTr="003C4A2C">
        <w:trPr>
          <w:trHeight w:val="285"/>
        </w:trPr>
        <w:tc>
          <w:tcPr>
            <w:tcW w:w="360" w:type="pct"/>
            <w:vMerge/>
            <w:tcBorders>
              <w:top w:val="single" w:sz="4" w:space="0" w:color="auto"/>
              <w:left w:val="single" w:sz="4" w:space="0" w:color="auto"/>
              <w:bottom w:val="single" w:sz="4" w:space="0" w:color="auto"/>
              <w:right w:val="single" w:sz="4" w:space="0" w:color="auto"/>
            </w:tcBorders>
            <w:vAlign w:val="center"/>
            <w:hideMark/>
          </w:tcPr>
          <w:p w:rsidR="005F2BF4" w:rsidRPr="005F2BF4" w:rsidRDefault="005F2BF4" w:rsidP="005F2BF4">
            <w:pPr>
              <w:rPr>
                <w:rFonts w:eastAsia="宋体"/>
                <w:color w:val="000000"/>
                <w:lang w:eastAsia="zh-CN"/>
              </w:rPr>
            </w:pPr>
          </w:p>
        </w:tc>
        <w:tc>
          <w:tcPr>
            <w:tcW w:w="533" w:type="pct"/>
            <w:tcBorders>
              <w:top w:val="nil"/>
              <w:left w:val="nil"/>
              <w:bottom w:val="single" w:sz="4" w:space="0" w:color="auto"/>
              <w:right w:val="single" w:sz="4" w:space="0" w:color="auto"/>
            </w:tcBorders>
            <w:shd w:val="clear" w:color="auto" w:fill="auto"/>
            <w:noWrap/>
            <w:vAlign w:val="center"/>
            <w:hideMark/>
          </w:tcPr>
          <w:p w:rsidR="005F2BF4" w:rsidRPr="005F2BF4" w:rsidRDefault="005F2BF4" w:rsidP="005F2BF4">
            <w:pPr>
              <w:jc w:val="center"/>
              <w:rPr>
                <w:rFonts w:eastAsia="宋体"/>
                <w:color w:val="000000"/>
                <w:lang w:eastAsia="zh-CN"/>
              </w:rPr>
            </w:pPr>
            <w:r w:rsidRPr="005F2BF4">
              <w:rPr>
                <w:rFonts w:eastAsia="宋体"/>
                <w:color w:val="000000"/>
                <w:lang w:eastAsia="zh-CN"/>
              </w:rPr>
              <w:t>Case2-1</w:t>
            </w:r>
          </w:p>
        </w:tc>
        <w:tc>
          <w:tcPr>
            <w:tcW w:w="456" w:type="pct"/>
            <w:tcBorders>
              <w:top w:val="nil"/>
              <w:left w:val="nil"/>
              <w:bottom w:val="single" w:sz="4" w:space="0" w:color="auto"/>
              <w:right w:val="single" w:sz="4" w:space="0" w:color="auto"/>
            </w:tcBorders>
            <w:shd w:val="clear" w:color="auto" w:fill="auto"/>
            <w:noWrap/>
            <w:vAlign w:val="center"/>
            <w:hideMark/>
          </w:tcPr>
          <w:p w:rsidR="005F2BF4" w:rsidRPr="005F2BF4" w:rsidRDefault="005F2BF4" w:rsidP="005F2BF4">
            <w:pPr>
              <w:jc w:val="center"/>
              <w:rPr>
                <w:rFonts w:eastAsia="宋体"/>
                <w:color w:val="000000"/>
                <w:lang w:eastAsia="zh-CN"/>
              </w:rPr>
            </w:pPr>
            <w:r w:rsidRPr="005F2BF4">
              <w:rPr>
                <w:rFonts w:eastAsia="宋体"/>
                <w:color w:val="000000"/>
                <w:lang w:eastAsia="zh-CN"/>
              </w:rPr>
              <w:t>Case2-2</w:t>
            </w:r>
          </w:p>
        </w:tc>
        <w:tc>
          <w:tcPr>
            <w:tcW w:w="458" w:type="pct"/>
            <w:tcBorders>
              <w:top w:val="nil"/>
              <w:left w:val="nil"/>
              <w:bottom w:val="single" w:sz="4" w:space="0" w:color="auto"/>
              <w:right w:val="single" w:sz="4" w:space="0" w:color="auto"/>
            </w:tcBorders>
            <w:shd w:val="clear" w:color="auto" w:fill="auto"/>
            <w:noWrap/>
            <w:vAlign w:val="center"/>
            <w:hideMark/>
          </w:tcPr>
          <w:p w:rsidR="005F2BF4" w:rsidRPr="005F2BF4" w:rsidRDefault="005F2BF4" w:rsidP="005F2BF4">
            <w:pPr>
              <w:jc w:val="center"/>
              <w:rPr>
                <w:rFonts w:eastAsia="宋体"/>
                <w:color w:val="000000"/>
                <w:lang w:eastAsia="zh-CN"/>
              </w:rPr>
            </w:pPr>
            <w:r w:rsidRPr="005F2BF4">
              <w:rPr>
                <w:rFonts w:eastAsia="宋体"/>
                <w:color w:val="000000"/>
                <w:lang w:eastAsia="zh-CN"/>
              </w:rPr>
              <w:t>Case2-3</w:t>
            </w:r>
          </w:p>
        </w:tc>
        <w:tc>
          <w:tcPr>
            <w:tcW w:w="456" w:type="pct"/>
            <w:tcBorders>
              <w:top w:val="nil"/>
              <w:left w:val="nil"/>
              <w:bottom w:val="single" w:sz="4" w:space="0" w:color="auto"/>
              <w:right w:val="single" w:sz="4" w:space="0" w:color="auto"/>
            </w:tcBorders>
            <w:shd w:val="clear" w:color="auto" w:fill="auto"/>
            <w:noWrap/>
            <w:vAlign w:val="center"/>
            <w:hideMark/>
          </w:tcPr>
          <w:p w:rsidR="005F2BF4" w:rsidRPr="005F2BF4" w:rsidRDefault="005F2BF4" w:rsidP="005F2BF4">
            <w:pPr>
              <w:jc w:val="center"/>
              <w:rPr>
                <w:rFonts w:eastAsia="宋体"/>
                <w:color w:val="000000"/>
                <w:lang w:eastAsia="zh-CN"/>
              </w:rPr>
            </w:pPr>
            <w:r w:rsidRPr="005F2BF4">
              <w:rPr>
                <w:rFonts w:eastAsia="宋体"/>
                <w:color w:val="000000"/>
                <w:lang w:eastAsia="zh-CN"/>
              </w:rPr>
              <w:t>Case2-4</w:t>
            </w:r>
          </w:p>
        </w:tc>
        <w:tc>
          <w:tcPr>
            <w:tcW w:w="458" w:type="pct"/>
            <w:tcBorders>
              <w:top w:val="nil"/>
              <w:left w:val="nil"/>
              <w:bottom w:val="single" w:sz="4" w:space="0" w:color="auto"/>
              <w:right w:val="single" w:sz="4" w:space="0" w:color="auto"/>
            </w:tcBorders>
            <w:shd w:val="clear" w:color="auto" w:fill="auto"/>
            <w:noWrap/>
            <w:vAlign w:val="center"/>
            <w:hideMark/>
          </w:tcPr>
          <w:p w:rsidR="005F2BF4" w:rsidRPr="005F2BF4" w:rsidRDefault="005F2BF4" w:rsidP="005F2BF4">
            <w:pPr>
              <w:jc w:val="center"/>
              <w:rPr>
                <w:rFonts w:eastAsia="宋体"/>
                <w:color w:val="000000"/>
                <w:lang w:eastAsia="zh-CN"/>
              </w:rPr>
            </w:pPr>
            <w:r w:rsidRPr="005F2BF4">
              <w:rPr>
                <w:rFonts w:eastAsia="宋体"/>
                <w:color w:val="000000"/>
                <w:lang w:eastAsia="zh-CN"/>
              </w:rPr>
              <w:t>Case2-2</w:t>
            </w:r>
          </w:p>
        </w:tc>
        <w:tc>
          <w:tcPr>
            <w:tcW w:w="457" w:type="pct"/>
            <w:tcBorders>
              <w:top w:val="nil"/>
              <w:left w:val="nil"/>
              <w:bottom w:val="single" w:sz="4" w:space="0" w:color="auto"/>
              <w:right w:val="single" w:sz="4" w:space="0" w:color="auto"/>
            </w:tcBorders>
            <w:shd w:val="clear" w:color="auto" w:fill="auto"/>
            <w:noWrap/>
            <w:vAlign w:val="center"/>
            <w:hideMark/>
          </w:tcPr>
          <w:p w:rsidR="005F2BF4" w:rsidRPr="005F2BF4" w:rsidRDefault="005F2BF4" w:rsidP="005F2BF4">
            <w:pPr>
              <w:jc w:val="center"/>
              <w:rPr>
                <w:rFonts w:eastAsia="宋体"/>
                <w:color w:val="000000"/>
                <w:lang w:eastAsia="zh-CN"/>
              </w:rPr>
            </w:pPr>
            <w:r w:rsidRPr="005F2BF4">
              <w:rPr>
                <w:rFonts w:eastAsia="宋体"/>
                <w:color w:val="000000"/>
                <w:lang w:eastAsia="zh-CN"/>
              </w:rPr>
              <w:t>Case2-3</w:t>
            </w:r>
          </w:p>
        </w:tc>
        <w:tc>
          <w:tcPr>
            <w:tcW w:w="454" w:type="pct"/>
            <w:tcBorders>
              <w:top w:val="nil"/>
              <w:left w:val="nil"/>
              <w:bottom w:val="single" w:sz="4" w:space="0" w:color="auto"/>
              <w:right w:val="single" w:sz="4" w:space="0" w:color="auto"/>
            </w:tcBorders>
            <w:shd w:val="clear" w:color="auto" w:fill="auto"/>
            <w:noWrap/>
            <w:vAlign w:val="center"/>
            <w:hideMark/>
          </w:tcPr>
          <w:p w:rsidR="005F2BF4" w:rsidRPr="005F2BF4" w:rsidRDefault="005F2BF4" w:rsidP="005F2BF4">
            <w:pPr>
              <w:jc w:val="center"/>
              <w:rPr>
                <w:rFonts w:eastAsia="宋体"/>
                <w:color w:val="000000"/>
                <w:lang w:eastAsia="zh-CN"/>
              </w:rPr>
            </w:pPr>
            <w:r w:rsidRPr="005F2BF4">
              <w:rPr>
                <w:rFonts w:eastAsia="宋体"/>
                <w:color w:val="000000"/>
                <w:lang w:eastAsia="zh-CN"/>
              </w:rPr>
              <w:t>Case2-4</w:t>
            </w:r>
          </w:p>
        </w:tc>
        <w:tc>
          <w:tcPr>
            <w:tcW w:w="458" w:type="pct"/>
            <w:tcBorders>
              <w:top w:val="nil"/>
              <w:left w:val="nil"/>
              <w:bottom w:val="single" w:sz="4" w:space="0" w:color="auto"/>
              <w:right w:val="single" w:sz="4" w:space="0" w:color="auto"/>
            </w:tcBorders>
            <w:shd w:val="clear" w:color="auto" w:fill="auto"/>
            <w:noWrap/>
            <w:vAlign w:val="center"/>
            <w:hideMark/>
          </w:tcPr>
          <w:p w:rsidR="005F2BF4" w:rsidRPr="005F2BF4" w:rsidRDefault="005F2BF4" w:rsidP="005F2BF4">
            <w:pPr>
              <w:jc w:val="center"/>
              <w:rPr>
                <w:rFonts w:eastAsia="宋体"/>
                <w:color w:val="000000"/>
                <w:lang w:eastAsia="zh-CN"/>
              </w:rPr>
            </w:pPr>
            <w:r w:rsidRPr="005F2BF4">
              <w:rPr>
                <w:rFonts w:eastAsia="宋体"/>
                <w:color w:val="000000"/>
                <w:lang w:eastAsia="zh-CN"/>
              </w:rPr>
              <w:t>Case2-2</w:t>
            </w:r>
          </w:p>
        </w:tc>
        <w:tc>
          <w:tcPr>
            <w:tcW w:w="457" w:type="pct"/>
            <w:tcBorders>
              <w:top w:val="nil"/>
              <w:left w:val="nil"/>
              <w:bottom w:val="single" w:sz="4" w:space="0" w:color="auto"/>
              <w:right w:val="single" w:sz="4" w:space="0" w:color="auto"/>
            </w:tcBorders>
            <w:shd w:val="clear" w:color="auto" w:fill="auto"/>
            <w:noWrap/>
            <w:vAlign w:val="center"/>
            <w:hideMark/>
          </w:tcPr>
          <w:p w:rsidR="005F2BF4" w:rsidRPr="005F2BF4" w:rsidRDefault="005F2BF4" w:rsidP="005F2BF4">
            <w:pPr>
              <w:jc w:val="center"/>
              <w:rPr>
                <w:rFonts w:eastAsia="宋体"/>
                <w:color w:val="000000"/>
                <w:lang w:eastAsia="zh-CN"/>
              </w:rPr>
            </w:pPr>
            <w:r w:rsidRPr="005F2BF4">
              <w:rPr>
                <w:rFonts w:eastAsia="宋体"/>
                <w:color w:val="000000"/>
                <w:lang w:eastAsia="zh-CN"/>
              </w:rPr>
              <w:t>Case2-3</w:t>
            </w:r>
          </w:p>
        </w:tc>
        <w:tc>
          <w:tcPr>
            <w:tcW w:w="454" w:type="pct"/>
            <w:tcBorders>
              <w:top w:val="nil"/>
              <w:left w:val="nil"/>
              <w:bottom w:val="single" w:sz="4" w:space="0" w:color="auto"/>
              <w:right w:val="single" w:sz="4" w:space="0" w:color="auto"/>
            </w:tcBorders>
            <w:shd w:val="clear" w:color="auto" w:fill="auto"/>
            <w:noWrap/>
            <w:vAlign w:val="center"/>
            <w:hideMark/>
          </w:tcPr>
          <w:p w:rsidR="005F2BF4" w:rsidRPr="005F2BF4" w:rsidRDefault="005F2BF4" w:rsidP="005F2BF4">
            <w:pPr>
              <w:jc w:val="center"/>
              <w:rPr>
                <w:rFonts w:eastAsia="宋体"/>
                <w:color w:val="000000"/>
                <w:lang w:eastAsia="zh-CN"/>
              </w:rPr>
            </w:pPr>
            <w:r w:rsidRPr="005F2BF4">
              <w:rPr>
                <w:rFonts w:eastAsia="宋体"/>
                <w:color w:val="000000"/>
                <w:lang w:eastAsia="zh-CN"/>
              </w:rPr>
              <w:t>Case2-4</w:t>
            </w:r>
          </w:p>
        </w:tc>
      </w:tr>
      <w:tr w:rsidR="003C4A2C" w:rsidRPr="005F2BF4" w:rsidTr="003C4A2C">
        <w:trPr>
          <w:trHeight w:val="285"/>
        </w:trPr>
        <w:tc>
          <w:tcPr>
            <w:tcW w:w="360" w:type="pct"/>
            <w:tcBorders>
              <w:top w:val="nil"/>
              <w:left w:val="single" w:sz="4" w:space="0" w:color="auto"/>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sidRPr="005F2BF4">
              <w:rPr>
                <w:rFonts w:eastAsia="宋体"/>
                <w:color w:val="000000"/>
                <w:lang w:eastAsia="zh-CN"/>
              </w:rPr>
              <w:t>320</w:t>
            </w:r>
          </w:p>
        </w:tc>
        <w:tc>
          <w:tcPr>
            <w:tcW w:w="533"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sidRPr="005F2BF4">
              <w:rPr>
                <w:rFonts w:eastAsia="宋体"/>
                <w:color w:val="000000"/>
                <w:lang w:eastAsia="zh-CN"/>
              </w:rPr>
              <w:t>0.00%</w:t>
            </w:r>
          </w:p>
        </w:tc>
        <w:tc>
          <w:tcPr>
            <w:tcW w:w="456"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8.38%</w:t>
            </w:r>
          </w:p>
        </w:tc>
        <w:tc>
          <w:tcPr>
            <w:tcW w:w="458"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16.58%</w:t>
            </w:r>
          </w:p>
        </w:tc>
        <w:tc>
          <w:tcPr>
            <w:tcW w:w="456"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18.58%</w:t>
            </w:r>
          </w:p>
        </w:tc>
        <w:tc>
          <w:tcPr>
            <w:tcW w:w="458"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7.33%</w:t>
            </w:r>
          </w:p>
        </w:tc>
        <w:tc>
          <w:tcPr>
            <w:tcW w:w="457"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14.87%</w:t>
            </w:r>
          </w:p>
        </w:tc>
        <w:tc>
          <w:tcPr>
            <w:tcW w:w="454"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16.63%</w:t>
            </w:r>
          </w:p>
        </w:tc>
        <w:tc>
          <w:tcPr>
            <w:tcW w:w="458"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4.67%</w:t>
            </w:r>
          </w:p>
        </w:tc>
        <w:tc>
          <w:tcPr>
            <w:tcW w:w="457"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10.13%</w:t>
            </w:r>
          </w:p>
        </w:tc>
        <w:tc>
          <w:tcPr>
            <w:tcW w:w="454"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11.27%</w:t>
            </w:r>
          </w:p>
        </w:tc>
      </w:tr>
      <w:tr w:rsidR="003C4A2C" w:rsidRPr="005F2BF4" w:rsidTr="003C4A2C">
        <w:trPr>
          <w:trHeight w:val="285"/>
        </w:trPr>
        <w:tc>
          <w:tcPr>
            <w:tcW w:w="360" w:type="pct"/>
            <w:tcBorders>
              <w:top w:val="nil"/>
              <w:left w:val="single" w:sz="4" w:space="0" w:color="auto"/>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sidRPr="005F2BF4">
              <w:rPr>
                <w:rFonts w:eastAsia="宋体"/>
                <w:color w:val="000000"/>
                <w:lang w:eastAsia="zh-CN"/>
              </w:rPr>
              <w:t>160</w:t>
            </w:r>
          </w:p>
        </w:tc>
        <w:tc>
          <w:tcPr>
            <w:tcW w:w="533"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sidRPr="005F2BF4">
              <w:rPr>
                <w:rFonts w:eastAsia="宋体"/>
                <w:color w:val="000000"/>
                <w:lang w:eastAsia="zh-CN"/>
              </w:rPr>
              <w:t>0.00%</w:t>
            </w:r>
          </w:p>
        </w:tc>
        <w:tc>
          <w:tcPr>
            <w:tcW w:w="456"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11.75%</w:t>
            </w:r>
          </w:p>
        </w:tc>
        <w:tc>
          <w:tcPr>
            <w:tcW w:w="458"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26.09%</w:t>
            </w:r>
          </w:p>
        </w:tc>
        <w:tc>
          <w:tcPr>
            <w:tcW w:w="456"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29.05%</w:t>
            </w:r>
          </w:p>
        </w:tc>
        <w:tc>
          <w:tcPr>
            <w:tcW w:w="458"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10.86%</w:t>
            </w:r>
          </w:p>
        </w:tc>
        <w:tc>
          <w:tcPr>
            <w:tcW w:w="457"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24.41%</w:t>
            </w:r>
          </w:p>
        </w:tc>
        <w:tc>
          <w:tcPr>
            <w:tcW w:w="454"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27.15%</w:t>
            </w:r>
          </w:p>
        </w:tc>
        <w:tc>
          <w:tcPr>
            <w:tcW w:w="458"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8.26%</w:t>
            </w:r>
          </w:p>
        </w:tc>
        <w:tc>
          <w:tcPr>
            <w:tcW w:w="457"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19.27%</w:t>
            </w:r>
          </w:p>
        </w:tc>
        <w:tc>
          <w:tcPr>
            <w:tcW w:w="454"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21.41%</w:t>
            </w:r>
          </w:p>
        </w:tc>
      </w:tr>
      <w:tr w:rsidR="003C4A2C" w:rsidRPr="005F2BF4" w:rsidTr="003C4A2C">
        <w:trPr>
          <w:trHeight w:val="285"/>
        </w:trPr>
        <w:tc>
          <w:tcPr>
            <w:tcW w:w="360" w:type="pct"/>
            <w:tcBorders>
              <w:top w:val="nil"/>
              <w:left w:val="single" w:sz="4" w:space="0" w:color="auto"/>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sidRPr="005F2BF4">
              <w:rPr>
                <w:rFonts w:eastAsia="宋体"/>
                <w:color w:val="000000"/>
                <w:lang w:eastAsia="zh-CN"/>
              </w:rPr>
              <w:t>40</w:t>
            </w:r>
          </w:p>
        </w:tc>
        <w:tc>
          <w:tcPr>
            <w:tcW w:w="533"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sidRPr="005F2BF4">
              <w:rPr>
                <w:rFonts w:eastAsia="宋体"/>
                <w:color w:val="000000"/>
                <w:lang w:eastAsia="zh-CN"/>
              </w:rPr>
              <w:t>0.00%</w:t>
            </w:r>
          </w:p>
        </w:tc>
        <w:tc>
          <w:tcPr>
            <w:tcW w:w="456"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18.53%</w:t>
            </w:r>
          </w:p>
        </w:tc>
        <w:tc>
          <w:tcPr>
            <w:tcW w:w="458"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32.97%</w:t>
            </w:r>
          </w:p>
        </w:tc>
        <w:tc>
          <w:tcPr>
            <w:tcW w:w="456"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43.78%</w:t>
            </w:r>
          </w:p>
        </w:tc>
        <w:tc>
          <w:tcPr>
            <w:tcW w:w="458"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17.88%</w:t>
            </w:r>
          </w:p>
        </w:tc>
        <w:tc>
          <w:tcPr>
            <w:tcW w:w="457"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32.03%</w:t>
            </w:r>
          </w:p>
        </w:tc>
        <w:tc>
          <w:tcPr>
            <w:tcW w:w="454"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42.50%</w:t>
            </w:r>
          </w:p>
        </w:tc>
        <w:tc>
          <w:tcPr>
            <w:tcW w:w="458"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15.74%</w:t>
            </w:r>
          </w:p>
        </w:tc>
        <w:tc>
          <w:tcPr>
            <w:tcW w:w="457"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28.85%</w:t>
            </w:r>
          </w:p>
        </w:tc>
        <w:tc>
          <w:tcPr>
            <w:tcW w:w="454" w:type="pct"/>
            <w:tcBorders>
              <w:top w:val="nil"/>
              <w:left w:val="nil"/>
              <w:bottom w:val="single" w:sz="4" w:space="0" w:color="auto"/>
              <w:right w:val="single" w:sz="4" w:space="0" w:color="auto"/>
            </w:tcBorders>
            <w:shd w:val="clear" w:color="auto" w:fill="auto"/>
            <w:noWrap/>
            <w:vAlign w:val="center"/>
            <w:hideMark/>
          </w:tcPr>
          <w:p w:rsidR="00076266" w:rsidRPr="005F2BF4" w:rsidRDefault="00076266" w:rsidP="005F2BF4">
            <w:pPr>
              <w:jc w:val="center"/>
              <w:rPr>
                <w:rFonts w:eastAsia="宋体"/>
                <w:color w:val="000000"/>
                <w:lang w:eastAsia="zh-CN"/>
              </w:rPr>
            </w:pPr>
            <w:r>
              <w:rPr>
                <w:color w:val="000000"/>
              </w:rPr>
              <w:t>38.20%</w:t>
            </w:r>
          </w:p>
        </w:tc>
      </w:tr>
    </w:tbl>
    <w:p w:rsidR="00CE1A27" w:rsidRDefault="00CE1A27" w:rsidP="00CE1A27">
      <w:pPr>
        <w:pStyle w:val="a0"/>
        <w:rPr>
          <w:rFonts w:eastAsiaTheme="minorEastAsia"/>
          <w:lang w:eastAsia="zh-CN"/>
        </w:rPr>
      </w:pPr>
    </w:p>
    <w:p w:rsidR="00226EBA" w:rsidRDefault="00226EBA" w:rsidP="00CE1A27">
      <w:pPr>
        <w:pStyle w:val="a0"/>
        <w:rPr>
          <w:rFonts w:eastAsiaTheme="minorEastAsia"/>
          <w:lang w:eastAsia="zh-CN"/>
        </w:rPr>
      </w:pPr>
      <w:r>
        <w:rPr>
          <w:rFonts w:eastAsiaTheme="minorEastAsia" w:hint="eastAsia"/>
          <w:lang w:eastAsia="zh-CN"/>
        </w:rPr>
        <w:t xml:space="preserve">The above </w:t>
      </w:r>
      <w:r>
        <w:rPr>
          <w:rFonts w:eastAsiaTheme="minorEastAsia"/>
          <w:lang w:eastAsia="zh-CN"/>
        </w:rPr>
        <w:t>results</w:t>
      </w:r>
      <w:r>
        <w:rPr>
          <w:rFonts w:eastAsiaTheme="minorEastAsia" w:hint="eastAsia"/>
          <w:lang w:eastAsia="zh-CN"/>
        </w:rPr>
        <w:t xml:space="preserve"> are based on light sleep mode</w:t>
      </w:r>
      <w:r w:rsidR="004301F5">
        <w:rPr>
          <w:rFonts w:eastAsiaTheme="minorEastAsia" w:hint="eastAsia"/>
          <w:lang w:eastAsia="zh-CN"/>
        </w:rPr>
        <w:t xml:space="preserve"> for all of DRX-</w:t>
      </w:r>
      <w:r w:rsidR="00D8388D">
        <w:rPr>
          <w:rFonts w:eastAsiaTheme="minorEastAsia"/>
          <w:lang w:eastAsia="zh-CN"/>
        </w:rPr>
        <w:t>cycle</w:t>
      </w:r>
      <w:r>
        <w:rPr>
          <w:rFonts w:eastAsiaTheme="minorEastAsia" w:hint="eastAsia"/>
          <w:lang w:eastAsia="zh-CN"/>
        </w:rPr>
        <w:t xml:space="preserve">. </w:t>
      </w:r>
      <w:r w:rsidR="00333AF2">
        <w:rPr>
          <w:rFonts w:eastAsiaTheme="minorEastAsia"/>
          <w:lang w:eastAsia="zh-CN"/>
        </w:rPr>
        <w:t>If UE</w:t>
      </w:r>
      <w:r>
        <w:rPr>
          <w:rFonts w:eastAsiaTheme="minorEastAsia" w:hint="eastAsia"/>
          <w:lang w:eastAsia="zh-CN"/>
        </w:rPr>
        <w:t xml:space="preserve"> finish transmission or terminate processing in advance, UE could go to light sleep m</w:t>
      </w:r>
      <w:r w:rsidR="009B4689">
        <w:rPr>
          <w:rFonts w:eastAsiaTheme="minorEastAsia" w:hint="eastAsia"/>
          <w:lang w:eastAsia="zh-CN"/>
        </w:rPr>
        <w:t>ode</w:t>
      </w:r>
      <w:r w:rsidR="003B71C5">
        <w:rPr>
          <w:rFonts w:eastAsiaTheme="minorEastAsia" w:hint="eastAsia"/>
          <w:lang w:eastAsia="zh-CN"/>
        </w:rPr>
        <w:t xml:space="preserve"> by UE implementation</w:t>
      </w:r>
      <w:r w:rsidR="009B4689">
        <w:rPr>
          <w:rFonts w:eastAsiaTheme="minorEastAsia" w:hint="eastAsia"/>
          <w:lang w:eastAsia="zh-CN"/>
        </w:rPr>
        <w:t>.</w:t>
      </w:r>
      <w:r w:rsidR="004E43E2">
        <w:rPr>
          <w:rFonts w:eastAsiaTheme="minorEastAsia" w:hint="eastAsia"/>
          <w:lang w:eastAsia="zh-CN"/>
        </w:rPr>
        <w:t xml:space="preserve"> </w:t>
      </w:r>
      <w:r w:rsidR="000D6615">
        <w:rPr>
          <w:rFonts w:eastAsiaTheme="minorEastAsia" w:hint="eastAsia"/>
          <w:lang w:eastAsia="zh-CN"/>
        </w:rPr>
        <w:t xml:space="preserve">Although </w:t>
      </w:r>
      <w:r w:rsidR="004E43E2" w:rsidRPr="004E43E2">
        <w:rPr>
          <w:rFonts w:eastAsiaTheme="minorEastAsia"/>
          <w:lang w:eastAsia="zh-CN"/>
        </w:rPr>
        <w:t>160 and 320 ms DRX is sufficient long, UE might need to perform other tasks between the DRX, such as RRM/CSI measurements and could not perform the deep sleep</w:t>
      </w:r>
      <w:r w:rsidR="006E7DA7">
        <w:rPr>
          <w:rFonts w:eastAsiaTheme="minorEastAsia" w:hint="eastAsia"/>
          <w:lang w:eastAsia="zh-CN"/>
        </w:rPr>
        <w:t xml:space="preserve">. </w:t>
      </w:r>
      <w:r w:rsidR="00B34D08">
        <w:rPr>
          <w:rFonts w:eastAsiaTheme="minorEastAsia"/>
          <w:lang w:eastAsia="zh-CN"/>
        </w:rPr>
        <w:t>W</w:t>
      </w:r>
      <w:r w:rsidR="00B34D08">
        <w:rPr>
          <w:rFonts w:eastAsiaTheme="minorEastAsia" w:hint="eastAsia"/>
          <w:lang w:eastAsia="zh-CN"/>
        </w:rPr>
        <w:t xml:space="preserve">hile, </w:t>
      </w:r>
      <w:r w:rsidR="00B34D08" w:rsidRPr="00B34D08">
        <w:rPr>
          <w:rFonts w:eastAsiaTheme="minorEastAsia"/>
          <w:lang w:eastAsia="zh-CN"/>
        </w:rPr>
        <w:t>the deep sleep would be mostly used for IDLE mode</w:t>
      </w:r>
      <w:r w:rsidR="00FE2BAC">
        <w:rPr>
          <w:rFonts w:eastAsiaTheme="minorEastAsia" w:hint="eastAsia"/>
          <w:lang w:eastAsia="zh-CN"/>
        </w:rPr>
        <w:t xml:space="preserve">, or dependent on UE </w:t>
      </w:r>
      <w:r w:rsidR="00FE2BAC">
        <w:rPr>
          <w:rFonts w:eastAsiaTheme="minorEastAsia"/>
          <w:lang w:eastAsia="zh-CN"/>
        </w:rPr>
        <w:t>implementation</w:t>
      </w:r>
      <w:r w:rsidR="00FE2BAC">
        <w:rPr>
          <w:rFonts w:eastAsiaTheme="minorEastAsia" w:hint="eastAsia"/>
          <w:lang w:eastAsia="zh-CN"/>
        </w:rPr>
        <w:t>. So the following figure and table further provide simulation results with deep sleep mode for 160ms and 320ms DRX cycle.</w:t>
      </w:r>
    </w:p>
    <w:p w:rsidR="004970F0" w:rsidRDefault="00761B52" w:rsidP="00CE1A27">
      <w:pPr>
        <w:pStyle w:val="a0"/>
        <w:rPr>
          <w:rFonts w:eastAsiaTheme="minorEastAsia"/>
          <w:lang w:eastAsia="zh-CN"/>
        </w:rPr>
      </w:pPr>
      <w:r>
        <w:rPr>
          <w:rFonts w:eastAsiaTheme="minorEastAsia"/>
          <w:noProof/>
          <w:lang w:eastAsia="zh-CN"/>
        </w:rPr>
        <w:drawing>
          <wp:inline distT="0" distB="0" distL="0" distR="0">
            <wp:extent cx="2836975" cy="1732042"/>
            <wp:effectExtent l="19050" t="0" r="147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srcRect/>
                    <a:stretch>
                      <a:fillRect/>
                    </a:stretch>
                  </pic:blipFill>
                  <pic:spPr bwMode="auto">
                    <a:xfrm>
                      <a:off x="0" y="0"/>
                      <a:ext cx="2839055" cy="1733312"/>
                    </a:xfrm>
                    <a:prstGeom prst="rect">
                      <a:avLst/>
                    </a:prstGeom>
                    <a:noFill/>
                  </pic:spPr>
                </pic:pic>
              </a:graphicData>
            </a:graphic>
          </wp:inline>
        </w:drawing>
      </w:r>
      <w:r>
        <w:rPr>
          <w:rFonts w:eastAsiaTheme="minorEastAsia"/>
          <w:noProof/>
          <w:lang w:eastAsia="zh-CN"/>
        </w:rPr>
        <w:drawing>
          <wp:inline distT="0" distB="0" distL="0" distR="0">
            <wp:extent cx="2841193" cy="1736999"/>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srcRect/>
                    <a:stretch>
                      <a:fillRect/>
                    </a:stretch>
                  </pic:blipFill>
                  <pic:spPr bwMode="auto">
                    <a:xfrm>
                      <a:off x="0" y="0"/>
                      <a:ext cx="2851048" cy="1743024"/>
                    </a:xfrm>
                    <a:prstGeom prst="rect">
                      <a:avLst/>
                    </a:prstGeom>
                    <a:noFill/>
                  </pic:spPr>
                </pic:pic>
              </a:graphicData>
            </a:graphic>
          </wp:inline>
        </w:drawing>
      </w:r>
    </w:p>
    <w:p w:rsidR="002F102E" w:rsidRDefault="002F102E" w:rsidP="00CE1A27">
      <w:pPr>
        <w:pStyle w:val="a0"/>
        <w:rPr>
          <w:rFonts w:eastAsiaTheme="minorEastAsia"/>
          <w:lang w:eastAsia="zh-CN"/>
        </w:rPr>
      </w:pPr>
      <w:r>
        <w:rPr>
          <w:rFonts w:eastAsiaTheme="minorEastAsia"/>
          <w:noProof/>
          <w:lang w:eastAsia="zh-CN"/>
        </w:rPr>
        <w:drawing>
          <wp:inline distT="0" distB="0" distL="0" distR="0">
            <wp:extent cx="2857394" cy="1745378"/>
            <wp:effectExtent l="19050" t="0" r="106" b="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srcRect/>
                    <a:stretch>
                      <a:fillRect/>
                    </a:stretch>
                  </pic:blipFill>
                  <pic:spPr bwMode="auto">
                    <a:xfrm>
                      <a:off x="0" y="0"/>
                      <a:ext cx="2859280" cy="1746530"/>
                    </a:xfrm>
                    <a:prstGeom prst="rect">
                      <a:avLst/>
                    </a:prstGeom>
                    <a:noFill/>
                  </pic:spPr>
                </pic:pic>
              </a:graphicData>
            </a:graphic>
          </wp:inline>
        </w:drawing>
      </w:r>
    </w:p>
    <w:p w:rsidR="00485D9D" w:rsidRDefault="00485D9D" w:rsidP="00485D9D">
      <w:pPr>
        <w:pStyle w:val="a0"/>
        <w:jc w:val="center"/>
        <w:rPr>
          <w:rFonts w:eastAsiaTheme="minorEastAsia"/>
          <w:lang w:eastAsia="zh-CN"/>
        </w:rPr>
      </w:pPr>
      <w:r>
        <w:rPr>
          <w:rFonts w:eastAsiaTheme="minorEastAsia"/>
          <w:lang w:eastAsia="zh-CN"/>
        </w:rPr>
        <w:t xml:space="preserve">Figure </w:t>
      </w:r>
      <w:r w:rsidR="000D12B4">
        <w:fldChar w:fldCharType="begin"/>
      </w:r>
      <w:r>
        <w:rPr>
          <w:rFonts w:eastAsiaTheme="minorEastAsia"/>
          <w:lang w:eastAsia="zh-CN"/>
        </w:rPr>
        <w:instrText xml:space="preserve"> SEQ Figure \* ARABIC </w:instrText>
      </w:r>
      <w:r w:rsidR="000D12B4">
        <w:fldChar w:fldCharType="separate"/>
      </w:r>
      <w:r w:rsidR="00D91CC1">
        <w:rPr>
          <w:rFonts w:eastAsiaTheme="minorEastAsia"/>
          <w:noProof/>
          <w:lang w:eastAsia="zh-CN"/>
        </w:rPr>
        <w:t>8</w:t>
      </w:r>
      <w:r w:rsidR="000D12B4">
        <w:fldChar w:fldCharType="end"/>
      </w:r>
      <w:r>
        <w:rPr>
          <w:rFonts w:eastAsiaTheme="minorEastAsia"/>
          <w:lang w:eastAsia="zh-CN"/>
        </w:rPr>
        <w:t xml:space="preserve"> Simulation results for frequency domain adaptation</w:t>
      </w:r>
      <w:r>
        <w:rPr>
          <w:rFonts w:eastAsiaTheme="minorEastAsia" w:hint="eastAsia"/>
          <w:lang w:eastAsia="zh-CN"/>
        </w:rPr>
        <w:t xml:space="preserve"> with deep sleep for 160ms/320ms DRX</w:t>
      </w:r>
    </w:p>
    <w:p w:rsidR="00F034B2" w:rsidRDefault="00F034B2" w:rsidP="00F034B2">
      <w:pPr>
        <w:pStyle w:val="a7"/>
        <w:jc w:val="center"/>
        <w:rPr>
          <w:rFonts w:eastAsiaTheme="minorEastAsia"/>
          <w:lang w:eastAsia="zh-CN"/>
        </w:rPr>
      </w:pPr>
      <w:r>
        <w:rPr>
          <w:rFonts w:eastAsiaTheme="minorEastAsia"/>
          <w:lang w:eastAsia="zh-CN"/>
        </w:rPr>
        <w:t xml:space="preserve">Table </w:t>
      </w:r>
      <w:r w:rsidR="000D12B4">
        <w:rPr>
          <w:rFonts w:eastAsiaTheme="minorEastAsia"/>
          <w:lang w:eastAsia="zh-CN"/>
        </w:rPr>
        <w:fldChar w:fldCharType="begin"/>
      </w:r>
      <w:r>
        <w:rPr>
          <w:rFonts w:eastAsiaTheme="minorEastAsia"/>
          <w:lang w:eastAsia="zh-CN"/>
        </w:rPr>
        <w:instrText xml:space="preserve"> SEQ Table \* ARABIC </w:instrText>
      </w:r>
      <w:r w:rsidR="000D12B4">
        <w:rPr>
          <w:rFonts w:eastAsiaTheme="minorEastAsia"/>
          <w:lang w:eastAsia="zh-CN"/>
        </w:rPr>
        <w:fldChar w:fldCharType="separate"/>
      </w:r>
      <w:r w:rsidR="00D91CC1">
        <w:rPr>
          <w:rFonts w:eastAsiaTheme="minorEastAsia"/>
          <w:noProof/>
          <w:lang w:eastAsia="zh-CN"/>
        </w:rPr>
        <w:t>9</w:t>
      </w:r>
      <w:r w:rsidR="000D12B4">
        <w:rPr>
          <w:rFonts w:eastAsiaTheme="minorEastAsia"/>
          <w:lang w:eastAsia="zh-CN"/>
        </w:rPr>
        <w:fldChar w:fldCharType="end"/>
      </w:r>
      <w:r>
        <w:rPr>
          <w:rFonts w:eastAsiaTheme="minorEastAsia"/>
          <w:lang w:eastAsia="zh-CN"/>
        </w:rPr>
        <w:t xml:space="preserve"> </w:t>
      </w:r>
      <w:r>
        <w:rPr>
          <w:rFonts w:eastAsiaTheme="minorEastAsia" w:hint="eastAsia"/>
          <w:lang w:eastAsia="zh-CN"/>
        </w:rPr>
        <w:t>F</w:t>
      </w:r>
      <w:r>
        <w:rPr>
          <w:rFonts w:eastAsiaTheme="minorEastAsia"/>
          <w:lang w:eastAsia="zh-CN"/>
        </w:rPr>
        <w:t>requency</w:t>
      </w:r>
      <w:r>
        <w:rPr>
          <w:rFonts w:eastAsiaTheme="minorEastAsia" w:hint="eastAsia"/>
          <w:lang w:eastAsia="zh-CN"/>
        </w:rPr>
        <w:t xml:space="preserve"> domain </w:t>
      </w:r>
      <w:r>
        <w:rPr>
          <w:rFonts w:eastAsiaTheme="minorEastAsia"/>
          <w:lang w:eastAsia="zh-CN"/>
        </w:rPr>
        <w:t xml:space="preserve">adaption </w:t>
      </w:r>
      <w:r>
        <w:rPr>
          <w:rFonts w:eastAsiaTheme="minorEastAsia" w:hint="eastAsia"/>
          <w:lang w:eastAsia="zh-CN"/>
        </w:rPr>
        <w:t>performance gain with deep sleep for 160ms/320ms DRX</w:t>
      </w:r>
    </w:p>
    <w:p w:rsidR="00F034B2" w:rsidRPr="00F034B2" w:rsidRDefault="00F034B2" w:rsidP="00485D9D">
      <w:pPr>
        <w:pStyle w:val="a0"/>
        <w:jc w:val="center"/>
        <w:rPr>
          <w:rFonts w:eastAsiaTheme="minorEastAsia"/>
          <w:lang w:val="en-GB" w:eastAsia="zh-CN"/>
        </w:rPr>
      </w:pPr>
    </w:p>
    <w:tbl>
      <w:tblPr>
        <w:tblStyle w:val="af3"/>
        <w:tblW w:w="9639" w:type="dxa"/>
        <w:tblInd w:w="108" w:type="dxa"/>
        <w:tblLook w:val="04A0"/>
      </w:tblPr>
      <w:tblGrid>
        <w:gridCol w:w="1027"/>
        <w:gridCol w:w="905"/>
        <w:gridCol w:w="872"/>
        <w:gridCol w:w="872"/>
        <w:gridCol w:w="872"/>
        <w:gridCol w:w="872"/>
        <w:gridCol w:w="872"/>
        <w:gridCol w:w="872"/>
        <w:gridCol w:w="872"/>
        <w:gridCol w:w="872"/>
        <w:gridCol w:w="833"/>
      </w:tblGrid>
      <w:tr w:rsidR="008D6955" w:rsidRPr="008D6955" w:rsidTr="00013A22">
        <w:trPr>
          <w:trHeight w:val="285"/>
        </w:trPr>
        <w:tc>
          <w:tcPr>
            <w:tcW w:w="1027" w:type="dxa"/>
            <w:vMerge w:val="restart"/>
            <w:noWrap/>
            <w:hideMark/>
          </w:tcPr>
          <w:p w:rsidR="008D6955" w:rsidRPr="008D6955" w:rsidRDefault="008D6955" w:rsidP="008D6955">
            <w:pPr>
              <w:pStyle w:val="a0"/>
              <w:rPr>
                <w:rFonts w:eastAsiaTheme="minorEastAsia"/>
                <w:lang w:eastAsia="zh-CN"/>
              </w:rPr>
            </w:pPr>
            <w:r w:rsidRPr="008D6955">
              <w:rPr>
                <w:rFonts w:eastAsiaTheme="minorEastAsia"/>
                <w:lang w:eastAsia="zh-CN"/>
              </w:rPr>
              <w:t>DRX cycle(ms)</w:t>
            </w:r>
          </w:p>
        </w:tc>
        <w:tc>
          <w:tcPr>
            <w:tcW w:w="0" w:type="auto"/>
            <w:vMerge w:val="restart"/>
            <w:noWrap/>
            <w:hideMark/>
          </w:tcPr>
          <w:p w:rsidR="008D6955" w:rsidRPr="008D6955" w:rsidRDefault="008D6955" w:rsidP="008D6955">
            <w:pPr>
              <w:pStyle w:val="a0"/>
              <w:rPr>
                <w:rFonts w:eastAsiaTheme="minorEastAsia"/>
                <w:lang w:eastAsia="zh-CN"/>
              </w:rPr>
            </w:pPr>
            <w:r w:rsidRPr="008D6955">
              <w:rPr>
                <w:rFonts w:eastAsiaTheme="minorEastAsia"/>
                <w:lang w:eastAsia="zh-CN"/>
              </w:rPr>
              <w:t xml:space="preserve">Baseline </w:t>
            </w:r>
          </w:p>
        </w:tc>
        <w:tc>
          <w:tcPr>
            <w:tcW w:w="7707" w:type="dxa"/>
            <w:gridSpan w:val="9"/>
            <w:noWrap/>
            <w:hideMark/>
          </w:tcPr>
          <w:p w:rsidR="008D6955" w:rsidRPr="008D6955" w:rsidRDefault="008D6955" w:rsidP="008D6955">
            <w:pPr>
              <w:pStyle w:val="a0"/>
              <w:rPr>
                <w:rFonts w:eastAsiaTheme="minorEastAsia"/>
                <w:lang w:eastAsia="zh-CN"/>
              </w:rPr>
            </w:pPr>
            <w:r w:rsidRPr="008D6955">
              <w:rPr>
                <w:rFonts w:eastAsiaTheme="minorEastAsia"/>
                <w:lang w:eastAsia="zh-CN"/>
              </w:rPr>
              <w:t>Traffic load(Arrival rate)</w:t>
            </w:r>
          </w:p>
        </w:tc>
      </w:tr>
      <w:tr w:rsidR="008D6955" w:rsidRPr="008D6955" w:rsidTr="00013A22">
        <w:trPr>
          <w:trHeight w:val="285"/>
        </w:trPr>
        <w:tc>
          <w:tcPr>
            <w:tcW w:w="1027" w:type="dxa"/>
            <w:vMerge/>
            <w:hideMark/>
          </w:tcPr>
          <w:p w:rsidR="008D6955" w:rsidRPr="008D6955" w:rsidRDefault="008D6955" w:rsidP="008D6955">
            <w:pPr>
              <w:pStyle w:val="a0"/>
              <w:jc w:val="center"/>
              <w:rPr>
                <w:rFonts w:eastAsiaTheme="minorEastAsia"/>
                <w:lang w:eastAsia="zh-CN"/>
              </w:rPr>
            </w:pPr>
          </w:p>
        </w:tc>
        <w:tc>
          <w:tcPr>
            <w:tcW w:w="0" w:type="auto"/>
            <w:vMerge/>
            <w:hideMark/>
          </w:tcPr>
          <w:p w:rsidR="008D6955" w:rsidRPr="008D6955" w:rsidRDefault="008D6955" w:rsidP="008D6955">
            <w:pPr>
              <w:pStyle w:val="a0"/>
              <w:jc w:val="center"/>
              <w:rPr>
                <w:rFonts w:eastAsiaTheme="minorEastAsia"/>
                <w:lang w:eastAsia="zh-CN"/>
              </w:rPr>
            </w:pPr>
          </w:p>
        </w:tc>
        <w:tc>
          <w:tcPr>
            <w:tcW w:w="0" w:type="auto"/>
            <w:gridSpan w:val="3"/>
            <w:noWrap/>
            <w:hideMark/>
          </w:tcPr>
          <w:p w:rsidR="008D6955" w:rsidRPr="008D6955" w:rsidRDefault="008D6955" w:rsidP="008D6955">
            <w:pPr>
              <w:pStyle w:val="a0"/>
              <w:rPr>
                <w:rFonts w:eastAsiaTheme="minorEastAsia"/>
                <w:lang w:eastAsia="zh-CN"/>
              </w:rPr>
            </w:pPr>
            <w:r w:rsidRPr="008D6955">
              <w:rPr>
                <w:rFonts w:eastAsiaTheme="minorEastAsia"/>
                <w:lang w:eastAsia="zh-CN"/>
              </w:rPr>
              <w:t>0.1</w:t>
            </w:r>
          </w:p>
        </w:tc>
        <w:tc>
          <w:tcPr>
            <w:tcW w:w="0" w:type="auto"/>
            <w:gridSpan w:val="3"/>
            <w:noWrap/>
            <w:hideMark/>
          </w:tcPr>
          <w:p w:rsidR="008D6955" w:rsidRPr="008D6955" w:rsidRDefault="008D6955" w:rsidP="008D6955">
            <w:pPr>
              <w:pStyle w:val="a0"/>
              <w:rPr>
                <w:rFonts w:eastAsiaTheme="minorEastAsia"/>
                <w:lang w:eastAsia="zh-CN"/>
              </w:rPr>
            </w:pPr>
            <w:r w:rsidRPr="008D6955">
              <w:rPr>
                <w:rFonts w:eastAsiaTheme="minorEastAsia"/>
                <w:lang w:eastAsia="zh-CN"/>
              </w:rPr>
              <w:t>0.8</w:t>
            </w:r>
          </w:p>
        </w:tc>
        <w:tc>
          <w:tcPr>
            <w:tcW w:w="2475" w:type="dxa"/>
            <w:gridSpan w:val="3"/>
            <w:noWrap/>
            <w:hideMark/>
          </w:tcPr>
          <w:p w:rsidR="008D6955" w:rsidRPr="008D6955" w:rsidRDefault="008D6955" w:rsidP="008D6955">
            <w:pPr>
              <w:pStyle w:val="a0"/>
              <w:rPr>
                <w:rFonts w:eastAsiaTheme="minorEastAsia"/>
                <w:lang w:eastAsia="zh-CN"/>
              </w:rPr>
            </w:pPr>
            <w:r w:rsidRPr="008D6955">
              <w:rPr>
                <w:rFonts w:eastAsiaTheme="minorEastAsia"/>
                <w:lang w:eastAsia="zh-CN"/>
              </w:rPr>
              <w:t>3.2</w:t>
            </w:r>
          </w:p>
        </w:tc>
      </w:tr>
      <w:tr w:rsidR="008D6955" w:rsidRPr="008D6955" w:rsidTr="00013A22">
        <w:trPr>
          <w:trHeight w:val="285"/>
        </w:trPr>
        <w:tc>
          <w:tcPr>
            <w:tcW w:w="1027" w:type="dxa"/>
            <w:vMerge/>
            <w:hideMark/>
          </w:tcPr>
          <w:p w:rsidR="008D6955" w:rsidRPr="008D6955" w:rsidRDefault="008D6955" w:rsidP="008D6955">
            <w:pPr>
              <w:pStyle w:val="a0"/>
              <w:jc w:val="center"/>
              <w:rPr>
                <w:rFonts w:eastAsiaTheme="minorEastAsia"/>
                <w:lang w:eastAsia="zh-CN"/>
              </w:rPr>
            </w:pPr>
          </w:p>
        </w:tc>
        <w:tc>
          <w:tcPr>
            <w:tcW w:w="0" w:type="auto"/>
            <w:noWrap/>
            <w:hideMark/>
          </w:tcPr>
          <w:p w:rsidR="008D6955" w:rsidRPr="008D6955" w:rsidRDefault="008D6955" w:rsidP="008D6955">
            <w:pPr>
              <w:pStyle w:val="a0"/>
              <w:rPr>
                <w:rFonts w:eastAsiaTheme="minorEastAsia"/>
                <w:lang w:eastAsia="zh-CN"/>
              </w:rPr>
            </w:pPr>
            <w:r w:rsidRPr="008D6955">
              <w:rPr>
                <w:rFonts w:eastAsiaTheme="minorEastAsia"/>
                <w:lang w:eastAsia="zh-CN"/>
              </w:rPr>
              <w:t>Case2-1</w:t>
            </w:r>
          </w:p>
        </w:tc>
        <w:tc>
          <w:tcPr>
            <w:tcW w:w="0" w:type="auto"/>
            <w:noWrap/>
            <w:hideMark/>
          </w:tcPr>
          <w:p w:rsidR="008D6955" w:rsidRPr="008D6955" w:rsidRDefault="008D6955" w:rsidP="008D6955">
            <w:pPr>
              <w:pStyle w:val="a0"/>
              <w:rPr>
                <w:rFonts w:eastAsiaTheme="minorEastAsia"/>
                <w:lang w:eastAsia="zh-CN"/>
              </w:rPr>
            </w:pPr>
            <w:r w:rsidRPr="008D6955">
              <w:rPr>
                <w:rFonts w:eastAsiaTheme="minorEastAsia"/>
                <w:lang w:eastAsia="zh-CN"/>
              </w:rPr>
              <w:t>Case2-2</w:t>
            </w:r>
          </w:p>
        </w:tc>
        <w:tc>
          <w:tcPr>
            <w:tcW w:w="0" w:type="auto"/>
            <w:noWrap/>
            <w:hideMark/>
          </w:tcPr>
          <w:p w:rsidR="008D6955" w:rsidRPr="008D6955" w:rsidRDefault="008D6955" w:rsidP="008D6955">
            <w:pPr>
              <w:pStyle w:val="a0"/>
              <w:rPr>
                <w:rFonts w:eastAsiaTheme="minorEastAsia"/>
                <w:lang w:eastAsia="zh-CN"/>
              </w:rPr>
            </w:pPr>
            <w:r w:rsidRPr="008D6955">
              <w:rPr>
                <w:rFonts w:eastAsiaTheme="minorEastAsia"/>
                <w:lang w:eastAsia="zh-CN"/>
              </w:rPr>
              <w:t>Case2-3</w:t>
            </w:r>
          </w:p>
        </w:tc>
        <w:tc>
          <w:tcPr>
            <w:tcW w:w="0" w:type="auto"/>
            <w:noWrap/>
            <w:hideMark/>
          </w:tcPr>
          <w:p w:rsidR="008D6955" w:rsidRPr="008D6955" w:rsidRDefault="008D6955" w:rsidP="008D6955">
            <w:pPr>
              <w:pStyle w:val="a0"/>
              <w:rPr>
                <w:rFonts w:eastAsiaTheme="minorEastAsia"/>
                <w:lang w:eastAsia="zh-CN"/>
              </w:rPr>
            </w:pPr>
            <w:r w:rsidRPr="008D6955">
              <w:rPr>
                <w:rFonts w:eastAsiaTheme="minorEastAsia"/>
                <w:lang w:eastAsia="zh-CN"/>
              </w:rPr>
              <w:t>Case2-4</w:t>
            </w:r>
          </w:p>
        </w:tc>
        <w:tc>
          <w:tcPr>
            <w:tcW w:w="0" w:type="auto"/>
            <w:noWrap/>
            <w:hideMark/>
          </w:tcPr>
          <w:p w:rsidR="008D6955" w:rsidRPr="008D6955" w:rsidRDefault="008D6955" w:rsidP="008D6955">
            <w:pPr>
              <w:pStyle w:val="a0"/>
              <w:rPr>
                <w:rFonts w:eastAsiaTheme="minorEastAsia"/>
                <w:lang w:eastAsia="zh-CN"/>
              </w:rPr>
            </w:pPr>
            <w:r w:rsidRPr="008D6955">
              <w:rPr>
                <w:rFonts w:eastAsiaTheme="minorEastAsia"/>
                <w:lang w:eastAsia="zh-CN"/>
              </w:rPr>
              <w:t>Case2-2</w:t>
            </w:r>
          </w:p>
        </w:tc>
        <w:tc>
          <w:tcPr>
            <w:tcW w:w="0" w:type="auto"/>
            <w:noWrap/>
            <w:hideMark/>
          </w:tcPr>
          <w:p w:rsidR="008D6955" w:rsidRPr="008D6955" w:rsidRDefault="008D6955" w:rsidP="008D6955">
            <w:pPr>
              <w:pStyle w:val="a0"/>
              <w:rPr>
                <w:rFonts w:eastAsiaTheme="minorEastAsia"/>
                <w:lang w:eastAsia="zh-CN"/>
              </w:rPr>
            </w:pPr>
            <w:r w:rsidRPr="008D6955">
              <w:rPr>
                <w:rFonts w:eastAsiaTheme="minorEastAsia"/>
                <w:lang w:eastAsia="zh-CN"/>
              </w:rPr>
              <w:t>Case2-3</w:t>
            </w:r>
          </w:p>
        </w:tc>
        <w:tc>
          <w:tcPr>
            <w:tcW w:w="0" w:type="auto"/>
            <w:noWrap/>
            <w:hideMark/>
          </w:tcPr>
          <w:p w:rsidR="008D6955" w:rsidRPr="008D6955" w:rsidRDefault="008D6955" w:rsidP="008D6955">
            <w:pPr>
              <w:pStyle w:val="a0"/>
              <w:rPr>
                <w:rFonts w:eastAsiaTheme="minorEastAsia"/>
                <w:lang w:eastAsia="zh-CN"/>
              </w:rPr>
            </w:pPr>
            <w:r w:rsidRPr="008D6955">
              <w:rPr>
                <w:rFonts w:eastAsiaTheme="minorEastAsia"/>
                <w:lang w:eastAsia="zh-CN"/>
              </w:rPr>
              <w:t>Case2-4</w:t>
            </w:r>
          </w:p>
        </w:tc>
        <w:tc>
          <w:tcPr>
            <w:tcW w:w="0" w:type="auto"/>
            <w:noWrap/>
            <w:hideMark/>
          </w:tcPr>
          <w:p w:rsidR="008D6955" w:rsidRPr="008D6955" w:rsidRDefault="008D6955" w:rsidP="008D6955">
            <w:pPr>
              <w:pStyle w:val="a0"/>
              <w:rPr>
                <w:rFonts w:eastAsiaTheme="minorEastAsia"/>
                <w:lang w:eastAsia="zh-CN"/>
              </w:rPr>
            </w:pPr>
            <w:r w:rsidRPr="008D6955">
              <w:rPr>
                <w:rFonts w:eastAsiaTheme="minorEastAsia"/>
                <w:lang w:eastAsia="zh-CN"/>
              </w:rPr>
              <w:t>Case2-2</w:t>
            </w:r>
          </w:p>
        </w:tc>
        <w:tc>
          <w:tcPr>
            <w:tcW w:w="0" w:type="auto"/>
            <w:noWrap/>
            <w:hideMark/>
          </w:tcPr>
          <w:p w:rsidR="008D6955" w:rsidRPr="008D6955" w:rsidRDefault="008D6955" w:rsidP="008D6955">
            <w:pPr>
              <w:pStyle w:val="a0"/>
              <w:rPr>
                <w:rFonts w:eastAsiaTheme="minorEastAsia"/>
                <w:lang w:eastAsia="zh-CN"/>
              </w:rPr>
            </w:pPr>
            <w:r w:rsidRPr="008D6955">
              <w:rPr>
                <w:rFonts w:eastAsiaTheme="minorEastAsia"/>
                <w:lang w:eastAsia="zh-CN"/>
              </w:rPr>
              <w:t>Case2-3</w:t>
            </w:r>
          </w:p>
        </w:tc>
        <w:tc>
          <w:tcPr>
            <w:tcW w:w="731" w:type="dxa"/>
            <w:noWrap/>
            <w:hideMark/>
          </w:tcPr>
          <w:p w:rsidR="008D6955" w:rsidRPr="008D6955" w:rsidRDefault="008D6955" w:rsidP="008D6955">
            <w:pPr>
              <w:pStyle w:val="a0"/>
              <w:rPr>
                <w:rFonts w:eastAsiaTheme="minorEastAsia"/>
                <w:lang w:eastAsia="zh-CN"/>
              </w:rPr>
            </w:pPr>
            <w:r w:rsidRPr="008D6955">
              <w:rPr>
                <w:rFonts w:eastAsiaTheme="minorEastAsia"/>
                <w:lang w:eastAsia="zh-CN"/>
              </w:rPr>
              <w:t>Case2-4</w:t>
            </w:r>
          </w:p>
        </w:tc>
      </w:tr>
      <w:tr w:rsidR="008D6955" w:rsidRPr="008D6955" w:rsidTr="00013A22">
        <w:trPr>
          <w:trHeight w:val="285"/>
        </w:trPr>
        <w:tc>
          <w:tcPr>
            <w:tcW w:w="1027" w:type="dxa"/>
            <w:noWrap/>
            <w:hideMark/>
          </w:tcPr>
          <w:p w:rsidR="008D6955" w:rsidRPr="008D6955" w:rsidRDefault="008D6955" w:rsidP="00013A22">
            <w:pPr>
              <w:pStyle w:val="a0"/>
              <w:rPr>
                <w:rFonts w:eastAsiaTheme="minorEastAsia"/>
                <w:lang w:eastAsia="zh-CN"/>
              </w:rPr>
            </w:pPr>
            <w:bookmarkStart w:id="121" w:name="_Hlk535312556"/>
            <w:r w:rsidRPr="008D6955">
              <w:rPr>
                <w:rFonts w:eastAsiaTheme="minorEastAsia"/>
                <w:lang w:eastAsia="zh-CN"/>
              </w:rPr>
              <w:t>320(deep)</w:t>
            </w:r>
          </w:p>
        </w:tc>
        <w:tc>
          <w:tcPr>
            <w:tcW w:w="0" w:type="auto"/>
            <w:noWrap/>
            <w:hideMark/>
          </w:tcPr>
          <w:p w:rsidR="008D6955" w:rsidRPr="008D6955" w:rsidRDefault="008D6955" w:rsidP="008D6955">
            <w:pPr>
              <w:pStyle w:val="a0"/>
              <w:rPr>
                <w:rFonts w:eastAsiaTheme="minorEastAsia"/>
                <w:lang w:eastAsia="zh-CN"/>
              </w:rPr>
            </w:pPr>
            <w:r w:rsidRPr="008D6955">
              <w:rPr>
                <w:rFonts w:eastAsiaTheme="minorEastAsia"/>
                <w:lang w:eastAsia="zh-CN"/>
              </w:rPr>
              <w:t>0.00%</w:t>
            </w:r>
          </w:p>
        </w:tc>
        <w:tc>
          <w:tcPr>
            <w:tcW w:w="0" w:type="auto"/>
            <w:noWrap/>
            <w:hideMark/>
          </w:tcPr>
          <w:p w:rsidR="008D6955" w:rsidRPr="008D6955" w:rsidRDefault="008D6955" w:rsidP="008D6955">
            <w:pPr>
              <w:pStyle w:val="a0"/>
              <w:rPr>
                <w:rFonts w:eastAsiaTheme="minorEastAsia"/>
                <w:lang w:eastAsia="zh-CN"/>
              </w:rPr>
            </w:pPr>
            <w:r w:rsidRPr="008D6955">
              <w:rPr>
                <w:rFonts w:eastAsiaTheme="minorEastAsia"/>
                <w:lang w:eastAsia="zh-CN"/>
              </w:rPr>
              <w:t>26.20%</w:t>
            </w:r>
          </w:p>
        </w:tc>
        <w:tc>
          <w:tcPr>
            <w:tcW w:w="0" w:type="auto"/>
            <w:noWrap/>
            <w:hideMark/>
          </w:tcPr>
          <w:p w:rsidR="008D6955" w:rsidRPr="008D6955" w:rsidRDefault="008D6955" w:rsidP="008D6955">
            <w:pPr>
              <w:pStyle w:val="a0"/>
              <w:rPr>
                <w:rFonts w:eastAsiaTheme="minorEastAsia"/>
                <w:lang w:eastAsia="zh-CN"/>
              </w:rPr>
            </w:pPr>
            <w:r w:rsidRPr="008D6955">
              <w:rPr>
                <w:rFonts w:eastAsiaTheme="minorEastAsia"/>
                <w:lang w:eastAsia="zh-CN"/>
              </w:rPr>
              <w:t>71.52%</w:t>
            </w:r>
          </w:p>
        </w:tc>
        <w:tc>
          <w:tcPr>
            <w:tcW w:w="0" w:type="auto"/>
            <w:noWrap/>
            <w:hideMark/>
          </w:tcPr>
          <w:p w:rsidR="008D6955" w:rsidRPr="008D6955" w:rsidRDefault="008D6955" w:rsidP="008D6955">
            <w:pPr>
              <w:pStyle w:val="a0"/>
              <w:rPr>
                <w:rFonts w:eastAsiaTheme="minorEastAsia"/>
                <w:lang w:eastAsia="zh-CN"/>
              </w:rPr>
            </w:pPr>
            <w:r w:rsidRPr="008D6955">
              <w:rPr>
                <w:rFonts w:eastAsiaTheme="minorEastAsia"/>
                <w:lang w:eastAsia="zh-CN"/>
              </w:rPr>
              <w:t>84.11%</w:t>
            </w:r>
          </w:p>
        </w:tc>
        <w:tc>
          <w:tcPr>
            <w:tcW w:w="0" w:type="auto"/>
            <w:noWrap/>
            <w:hideMark/>
          </w:tcPr>
          <w:p w:rsidR="008D6955" w:rsidRPr="008D6955" w:rsidRDefault="008D6955" w:rsidP="008D6955">
            <w:pPr>
              <w:pStyle w:val="a0"/>
              <w:rPr>
                <w:rFonts w:eastAsiaTheme="minorEastAsia"/>
                <w:lang w:eastAsia="zh-CN"/>
              </w:rPr>
            </w:pPr>
            <w:r w:rsidRPr="008D6955">
              <w:rPr>
                <w:rFonts w:eastAsiaTheme="minorEastAsia"/>
                <w:lang w:eastAsia="zh-CN"/>
              </w:rPr>
              <w:t>21.69%</w:t>
            </w:r>
          </w:p>
        </w:tc>
        <w:tc>
          <w:tcPr>
            <w:tcW w:w="0" w:type="auto"/>
            <w:noWrap/>
            <w:hideMark/>
          </w:tcPr>
          <w:p w:rsidR="008D6955" w:rsidRPr="008D6955" w:rsidRDefault="008D6955" w:rsidP="008D6955">
            <w:pPr>
              <w:pStyle w:val="a0"/>
              <w:rPr>
                <w:rFonts w:eastAsiaTheme="minorEastAsia"/>
                <w:lang w:eastAsia="zh-CN"/>
              </w:rPr>
            </w:pPr>
            <w:r w:rsidRPr="008D6955">
              <w:rPr>
                <w:rFonts w:eastAsiaTheme="minorEastAsia"/>
                <w:lang w:eastAsia="zh-CN"/>
              </w:rPr>
              <w:t>61.73%</w:t>
            </w:r>
          </w:p>
        </w:tc>
        <w:tc>
          <w:tcPr>
            <w:tcW w:w="0" w:type="auto"/>
            <w:noWrap/>
            <w:hideMark/>
          </w:tcPr>
          <w:p w:rsidR="008D6955" w:rsidRPr="008D6955" w:rsidRDefault="008D6955" w:rsidP="008D6955">
            <w:pPr>
              <w:pStyle w:val="a0"/>
              <w:rPr>
                <w:rFonts w:eastAsiaTheme="minorEastAsia"/>
                <w:lang w:eastAsia="zh-CN"/>
              </w:rPr>
            </w:pPr>
            <w:r w:rsidRPr="008D6955">
              <w:rPr>
                <w:rFonts w:eastAsiaTheme="minorEastAsia"/>
                <w:lang w:eastAsia="zh-CN"/>
              </w:rPr>
              <w:t>72.21%</w:t>
            </w:r>
          </w:p>
        </w:tc>
        <w:tc>
          <w:tcPr>
            <w:tcW w:w="0" w:type="auto"/>
            <w:noWrap/>
            <w:hideMark/>
          </w:tcPr>
          <w:p w:rsidR="008D6955" w:rsidRPr="008D6955" w:rsidRDefault="008D6955" w:rsidP="008D6955">
            <w:pPr>
              <w:pStyle w:val="a0"/>
              <w:rPr>
                <w:rFonts w:eastAsiaTheme="minorEastAsia"/>
                <w:lang w:eastAsia="zh-CN"/>
              </w:rPr>
            </w:pPr>
            <w:r w:rsidRPr="008D6955">
              <w:rPr>
                <w:rFonts w:eastAsiaTheme="minorEastAsia"/>
                <w:lang w:eastAsia="zh-CN"/>
              </w:rPr>
              <w:t>12.23%</w:t>
            </w:r>
          </w:p>
        </w:tc>
        <w:tc>
          <w:tcPr>
            <w:tcW w:w="0" w:type="auto"/>
            <w:noWrap/>
            <w:hideMark/>
          </w:tcPr>
          <w:p w:rsidR="008D6955" w:rsidRPr="008D6955" w:rsidRDefault="008D6955" w:rsidP="008D6955">
            <w:pPr>
              <w:pStyle w:val="a0"/>
              <w:rPr>
                <w:rFonts w:eastAsiaTheme="minorEastAsia"/>
                <w:lang w:eastAsia="zh-CN"/>
              </w:rPr>
            </w:pPr>
            <w:r w:rsidRPr="008D6955">
              <w:rPr>
                <w:rFonts w:eastAsiaTheme="minorEastAsia"/>
                <w:lang w:eastAsia="zh-CN"/>
              </w:rPr>
              <w:t>40.13%</w:t>
            </w:r>
          </w:p>
        </w:tc>
        <w:tc>
          <w:tcPr>
            <w:tcW w:w="731" w:type="dxa"/>
            <w:noWrap/>
            <w:hideMark/>
          </w:tcPr>
          <w:p w:rsidR="008D6955" w:rsidRPr="008D6955" w:rsidRDefault="008D6955" w:rsidP="008D6955">
            <w:pPr>
              <w:pStyle w:val="a0"/>
              <w:rPr>
                <w:rFonts w:eastAsiaTheme="minorEastAsia"/>
                <w:lang w:eastAsia="zh-CN"/>
              </w:rPr>
            </w:pPr>
            <w:r w:rsidRPr="008D6955">
              <w:rPr>
                <w:rFonts w:eastAsiaTheme="minorEastAsia"/>
                <w:lang w:eastAsia="zh-CN"/>
              </w:rPr>
              <w:t>46.17%</w:t>
            </w:r>
          </w:p>
        </w:tc>
      </w:tr>
      <w:bookmarkEnd w:id="121"/>
      <w:tr w:rsidR="008D6955" w:rsidRPr="008D6955" w:rsidTr="00013A22">
        <w:trPr>
          <w:trHeight w:val="285"/>
        </w:trPr>
        <w:tc>
          <w:tcPr>
            <w:tcW w:w="1027" w:type="dxa"/>
            <w:noWrap/>
            <w:hideMark/>
          </w:tcPr>
          <w:p w:rsidR="008D6955" w:rsidRPr="008D6955" w:rsidRDefault="008D6955" w:rsidP="00013A22">
            <w:pPr>
              <w:pStyle w:val="a0"/>
              <w:rPr>
                <w:rFonts w:eastAsiaTheme="minorEastAsia"/>
                <w:lang w:eastAsia="zh-CN"/>
              </w:rPr>
            </w:pPr>
            <w:r w:rsidRPr="008D6955">
              <w:rPr>
                <w:rFonts w:eastAsiaTheme="minorEastAsia"/>
                <w:lang w:eastAsia="zh-CN"/>
              </w:rPr>
              <w:t>160(deep)</w:t>
            </w:r>
          </w:p>
        </w:tc>
        <w:tc>
          <w:tcPr>
            <w:tcW w:w="0" w:type="auto"/>
            <w:noWrap/>
            <w:hideMark/>
          </w:tcPr>
          <w:p w:rsidR="008D6955" w:rsidRPr="008D6955" w:rsidRDefault="008D6955" w:rsidP="008D6955">
            <w:pPr>
              <w:pStyle w:val="a0"/>
              <w:rPr>
                <w:rFonts w:eastAsiaTheme="minorEastAsia"/>
                <w:lang w:eastAsia="zh-CN"/>
              </w:rPr>
            </w:pPr>
            <w:r w:rsidRPr="008D6955">
              <w:rPr>
                <w:rFonts w:eastAsiaTheme="minorEastAsia"/>
                <w:lang w:eastAsia="zh-CN"/>
              </w:rPr>
              <w:t>0.00%</w:t>
            </w:r>
          </w:p>
        </w:tc>
        <w:tc>
          <w:tcPr>
            <w:tcW w:w="0" w:type="auto"/>
            <w:noWrap/>
            <w:hideMark/>
          </w:tcPr>
          <w:p w:rsidR="008D6955" w:rsidRPr="008D6955" w:rsidRDefault="008D6955" w:rsidP="008D6955">
            <w:pPr>
              <w:pStyle w:val="a0"/>
              <w:rPr>
                <w:rFonts w:eastAsiaTheme="minorEastAsia"/>
                <w:lang w:eastAsia="zh-CN"/>
              </w:rPr>
            </w:pPr>
            <w:r w:rsidRPr="008D6955">
              <w:rPr>
                <w:rFonts w:eastAsiaTheme="minorEastAsia"/>
                <w:lang w:eastAsia="zh-CN"/>
              </w:rPr>
              <w:t>24.73%</w:t>
            </w:r>
          </w:p>
        </w:tc>
        <w:tc>
          <w:tcPr>
            <w:tcW w:w="0" w:type="auto"/>
            <w:noWrap/>
            <w:hideMark/>
          </w:tcPr>
          <w:p w:rsidR="008D6955" w:rsidRPr="008D6955" w:rsidRDefault="008D6955" w:rsidP="008D6955">
            <w:pPr>
              <w:pStyle w:val="a0"/>
              <w:rPr>
                <w:rFonts w:eastAsiaTheme="minorEastAsia"/>
                <w:lang w:eastAsia="zh-CN"/>
              </w:rPr>
            </w:pPr>
            <w:r w:rsidRPr="008D6955">
              <w:rPr>
                <w:rFonts w:eastAsiaTheme="minorEastAsia"/>
                <w:lang w:eastAsia="zh-CN"/>
              </w:rPr>
              <w:t>78.01%</w:t>
            </w:r>
          </w:p>
        </w:tc>
        <w:tc>
          <w:tcPr>
            <w:tcW w:w="0" w:type="auto"/>
            <w:noWrap/>
            <w:hideMark/>
          </w:tcPr>
          <w:p w:rsidR="008D6955" w:rsidRPr="008D6955" w:rsidRDefault="008D6955" w:rsidP="008D6955">
            <w:pPr>
              <w:pStyle w:val="a0"/>
              <w:rPr>
                <w:rFonts w:eastAsiaTheme="minorEastAsia"/>
                <w:lang w:eastAsia="zh-CN"/>
              </w:rPr>
            </w:pPr>
            <w:r w:rsidRPr="008D6955">
              <w:rPr>
                <w:rFonts w:eastAsiaTheme="minorEastAsia"/>
                <w:lang w:eastAsia="zh-CN"/>
              </w:rPr>
              <w:t>89.97%</w:t>
            </w:r>
          </w:p>
        </w:tc>
        <w:tc>
          <w:tcPr>
            <w:tcW w:w="0" w:type="auto"/>
            <w:noWrap/>
            <w:hideMark/>
          </w:tcPr>
          <w:p w:rsidR="008D6955" w:rsidRPr="008D6955" w:rsidRDefault="008D6955" w:rsidP="008D6955">
            <w:pPr>
              <w:pStyle w:val="a0"/>
              <w:rPr>
                <w:rFonts w:eastAsiaTheme="minorEastAsia"/>
                <w:lang w:eastAsia="zh-CN"/>
              </w:rPr>
            </w:pPr>
            <w:r w:rsidRPr="008D6955">
              <w:rPr>
                <w:rFonts w:eastAsiaTheme="minorEastAsia"/>
                <w:lang w:eastAsia="zh-CN"/>
              </w:rPr>
              <w:t>22.20%</w:t>
            </w:r>
          </w:p>
        </w:tc>
        <w:tc>
          <w:tcPr>
            <w:tcW w:w="0" w:type="auto"/>
            <w:noWrap/>
            <w:hideMark/>
          </w:tcPr>
          <w:p w:rsidR="008D6955" w:rsidRPr="008D6955" w:rsidRDefault="008D6955" w:rsidP="008D6955">
            <w:pPr>
              <w:pStyle w:val="a0"/>
              <w:rPr>
                <w:rFonts w:eastAsiaTheme="minorEastAsia"/>
                <w:lang w:eastAsia="zh-CN"/>
              </w:rPr>
            </w:pPr>
            <w:r w:rsidRPr="008D6955">
              <w:rPr>
                <w:rFonts w:eastAsiaTheme="minorEastAsia"/>
                <w:lang w:eastAsia="zh-CN"/>
              </w:rPr>
              <w:t>71.55%</w:t>
            </w:r>
          </w:p>
        </w:tc>
        <w:tc>
          <w:tcPr>
            <w:tcW w:w="0" w:type="auto"/>
            <w:noWrap/>
            <w:hideMark/>
          </w:tcPr>
          <w:p w:rsidR="008D6955" w:rsidRPr="008D6955" w:rsidRDefault="008D6955" w:rsidP="008D6955">
            <w:pPr>
              <w:pStyle w:val="a0"/>
              <w:rPr>
                <w:rFonts w:eastAsiaTheme="minorEastAsia"/>
                <w:lang w:eastAsia="zh-CN"/>
              </w:rPr>
            </w:pPr>
            <w:r w:rsidRPr="008D6955">
              <w:rPr>
                <w:rFonts w:eastAsiaTheme="minorEastAsia"/>
                <w:lang w:eastAsia="zh-CN"/>
              </w:rPr>
              <w:t>82.34%</w:t>
            </w:r>
          </w:p>
        </w:tc>
        <w:tc>
          <w:tcPr>
            <w:tcW w:w="0" w:type="auto"/>
            <w:noWrap/>
            <w:hideMark/>
          </w:tcPr>
          <w:p w:rsidR="008D6955" w:rsidRPr="008D6955" w:rsidRDefault="008D6955" w:rsidP="008D6955">
            <w:pPr>
              <w:pStyle w:val="a0"/>
              <w:rPr>
                <w:rFonts w:eastAsiaTheme="minorEastAsia"/>
                <w:lang w:eastAsia="zh-CN"/>
              </w:rPr>
            </w:pPr>
            <w:r w:rsidRPr="008D6955">
              <w:rPr>
                <w:rFonts w:eastAsiaTheme="minorEastAsia"/>
                <w:lang w:eastAsia="zh-CN"/>
              </w:rPr>
              <w:t>15.65%</w:t>
            </w:r>
          </w:p>
        </w:tc>
        <w:tc>
          <w:tcPr>
            <w:tcW w:w="0" w:type="auto"/>
            <w:noWrap/>
            <w:hideMark/>
          </w:tcPr>
          <w:p w:rsidR="008D6955" w:rsidRPr="008D6955" w:rsidRDefault="008D6955" w:rsidP="008D6955">
            <w:pPr>
              <w:pStyle w:val="a0"/>
              <w:rPr>
                <w:rFonts w:eastAsiaTheme="minorEastAsia"/>
                <w:lang w:eastAsia="zh-CN"/>
              </w:rPr>
            </w:pPr>
            <w:r w:rsidRPr="008D6955">
              <w:rPr>
                <w:rFonts w:eastAsiaTheme="minorEastAsia"/>
                <w:lang w:eastAsia="zh-CN"/>
              </w:rPr>
              <w:t>54.29%</w:t>
            </w:r>
          </w:p>
        </w:tc>
        <w:tc>
          <w:tcPr>
            <w:tcW w:w="731" w:type="dxa"/>
            <w:noWrap/>
            <w:hideMark/>
          </w:tcPr>
          <w:p w:rsidR="008D6955" w:rsidRPr="008D6955" w:rsidRDefault="008D6955" w:rsidP="008D6955">
            <w:pPr>
              <w:pStyle w:val="a0"/>
              <w:rPr>
                <w:rFonts w:eastAsiaTheme="minorEastAsia"/>
                <w:lang w:eastAsia="zh-CN"/>
              </w:rPr>
            </w:pPr>
            <w:r w:rsidRPr="008D6955">
              <w:rPr>
                <w:rFonts w:eastAsiaTheme="minorEastAsia"/>
                <w:lang w:eastAsia="zh-CN"/>
              </w:rPr>
              <w:t>62.07%</w:t>
            </w:r>
          </w:p>
        </w:tc>
      </w:tr>
      <w:tr w:rsidR="008D6955" w:rsidRPr="008D6955" w:rsidTr="00013A22">
        <w:trPr>
          <w:trHeight w:val="285"/>
        </w:trPr>
        <w:tc>
          <w:tcPr>
            <w:tcW w:w="1027" w:type="dxa"/>
            <w:noWrap/>
            <w:hideMark/>
          </w:tcPr>
          <w:p w:rsidR="008D6955" w:rsidRPr="008D6955" w:rsidRDefault="008D6955" w:rsidP="00013A22">
            <w:pPr>
              <w:pStyle w:val="a0"/>
              <w:rPr>
                <w:rFonts w:eastAsiaTheme="minorEastAsia"/>
                <w:lang w:eastAsia="zh-CN"/>
              </w:rPr>
            </w:pPr>
            <w:r w:rsidRPr="008D6955">
              <w:rPr>
                <w:rFonts w:eastAsiaTheme="minorEastAsia"/>
                <w:lang w:eastAsia="zh-CN"/>
              </w:rPr>
              <w:t>40(light)</w:t>
            </w:r>
          </w:p>
        </w:tc>
        <w:tc>
          <w:tcPr>
            <w:tcW w:w="0" w:type="auto"/>
            <w:noWrap/>
            <w:hideMark/>
          </w:tcPr>
          <w:p w:rsidR="008D6955" w:rsidRPr="008D6955" w:rsidRDefault="008D6955" w:rsidP="008D6955">
            <w:pPr>
              <w:pStyle w:val="a0"/>
              <w:rPr>
                <w:rFonts w:eastAsiaTheme="minorEastAsia"/>
                <w:lang w:eastAsia="zh-CN"/>
              </w:rPr>
            </w:pPr>
            <w:r w:rsidRPr="008D6955">
              <w:rPr>
                <w:rFonts w:eastAsiaTheme="minorEastAsia"/>
                <w:lang w:eastAsia="zh-CN"/>
              </w:rPr>
              <w:t>0.00%</w:t>
            </w:r>
          </w:p>
        </w:tc>
        <w:tc>
          <w:tcPr>
            <w:tcW w:w="0" w:type="auto"/>
            <w:noWrap/>
            <w:hideMark/>
          </w:tcPr>
          <w:p w:rsidR="008D6955" w:rsidRPr="008D6955" w:rsidRDefault="008D6955" w:rsidP="008D6955">
            <w:pPr>
              <w:pStyle w:val="a0"/>
              <w:rPr>
                <w:rFonts w:eastAsiaTheme="minorEastAsia"/>
                <w:lang w:eastAsia="zh-CN"/>
              </w:rPr>
            </w:pPr>
            <w:r w:rsidRPr="008D6955">
              <w:rPr>
                <w:rFonts w:eastAsiaTheme="minorEastAsia"/>
                <w:lang w:eastAsia="zh-CN"/>
              </w:rPr>
              <w:t>18.53%</w:t>
            </w:r>
          </w:p>
        </w:tc>
        <w:tc>
          <w:tcPr>
            <w:tcW w:w="0" w:type="auto"/>
            <w:noWrap/>
            <w:hideMark/>
          </w:tcPr>
          <w:p w:rsidR="008D6955" w:rsidRPr="008D6955" w:rsidRDefault="008D6955" w:rsidP="008D6955">
            <w:pPr>
              <w:pStyle w:val="a0"/>
              <w:rPr>
                <w:rFonts w:eastAsiaTheme="minorEastAsia"/>
                <w:lang w:eastAsia="zh-CN"/>
              </w:rPr>
            </w:pPr>
            <w:r w:rsidRPr="008D6955">
              <w:rPr>
                <w:rFonts w:eastAsiaTheme="minorEastAsia"/>
                <w:lang w:eastAsia="zh-CN"/>
              </w:rPr>
              <w:t>32.97%</w:t>
            </w:r>
          </w:p>
        </w:tc>
        <w:tc>
          <w:tcPr>
            <w:tcW w:w="0" w:type="auto"/>
            <w:noWrap/>
            <w:hideMark/>
          </w:tcPr>
          <w:p w:rsidR="008D6955" w:rsidRPr="008D6955" w:rsidRDefault="008D6955" w:rsidP="008D6955">
            <w:pPr>
              <w:pStyle w:val="a0"/>
              <w:rPr>
                <w:rFonts w:eastAsiaTheme="minorEastAsia"/>
                <w:lang w:eastAsia="zh-CN"/>
              </w:rPr>
            </w:pPr>
            <w:r w:rsidRPr="008D6955">
              <w:rPr>
                <w:rFonts w:eastAsiaTheme="minorEastAsia"/>
                <w:lang w:eastAsia="zh-CN"/>
              </w:rPr>
              <w:t>43.78%</w:t>
            </w:r>
          </w:p>
        </w:tc>
        <w:tc>
          <w:tcPr>
            <w:tcW w:w="0" w:type="auto"/>
            <w:noWrap/>
            <w:hideMark/>
          </w:tcPr>
          <w:p w:rsidR="008D6955" w:rsidRPr="008D6955" w:rsidRDefault="008D6955" w:rsidP="008D6955">
            <w:pPr>
              <w:pStyle w:val="a0"/>
              <w:rPr>
                <w:rFonts w:eastAsiaTheme="minorEastAsia"/>
                <w:lang w:eastAsia="zh-CN"/>
              </w:rPr>
            </w:pPr>
            <w:r w:rsidRPr="008D6955">
              <w:rPr>
                <w:rFonts w:eastAsiaTheme="minorEastAsia"/>
                <w:lang w:eastAsia="zh-CN"/>
              </w:rPr>
              <w:t>17.88%</w:t>
            </w:r>
          </w:p>
        </w:tc>
        <w:tc>
          <w:tcPr>
            <w:tcW w:w="0" w:type="auto"/>
            <w:noWrap/>
            <w:hideMark/>
          </w:tcPr>
          <w:p w:rsidR="008D6955" w:rsidRPr="008D6955" w:rsidRDefault="008D6955" w:rsidP="008D6955">
            <w:pPr>
              <w:pStyle w:val="a0"/>
              <w:rPr>
                <w:rFonts w:eastAsiaTheme="minorEastAsia"/>
                <w:lang w:eastAsia="zh-CN"/>
              </w:rPr>
            </w:pPr>
            <w:r w:rsidRPr="008D6955">
              <w:rPr>
                <w:rFonts w:eastAsiaTheme="minorEastAsia"/>
                <w:lang w:eastAsia="zh-CN"/>
              </w:rPr>
              <w:t>32.03%</w:t>
            </w:r>
          </w:p>
        </w:tc>
        <w:tc>
          <w:tcPr>
            <w:tcW w:w="0" w:type="auto"/>
            <w:noWrap/>
            <w:hideMark/>
          </w:tcPr>
          <w:p w:rsidR="008D6955" w:rsidRPr="008D6955" w:rsidRDefault="008D6955" w:rsidP="008D6955">
            <w:pPr>
              <w:pStyle w:val="a0"/>
              <w:rPr>
                <w:rFonts w:eastAsiaTheme="minorEastAsia"/>
                <w:lang w:eastAsia="zh-CN"/>
              </w:rPr>
            </w:pPr>
            <w:r w:rsidRPr="008D6955">
              <w:rPr>
                <w:rFonts w:eastAsiaTheme="minorEastAsia"/>
                <w:lang w:eastAsia="zh-CN"/>
              </w:rPr>
              <w:t>42.50%</w:t>
            </w:r>
          </w:p>
        </w:tc>
        <w:tc>
          <w:tcPr>
            <w:tcW w:w="0" w:type="auto"/>
            <w:noWrap/>
            <w:hideMark/>
          </w:tcPr>
          <w:p w:rsidR="008D6955" w:rsidRPr="008D6955" w:rsidRDefault="008D6955" w:rsidP="008D6955">
            <w:pPr>
              <w:pStyle w:val="a0"/>
              <w:rPr>
                <w:rFonts w:eastAsiaTheme="minorEastAsia"/>
                <w:lang w:eastAsia="zh-CN"/>
              </w:rPr>
            </w:pPr>
            <w:r w:rsidRPr="008D6955">
              <w:rPr>
                <w:rFonts w:eastAsiaTheme="minorEastAsia"/>
                <w:lang w:eastAsia="zh-CN"/>
              </w:rPr>
              <w:t>15.74%</w:t>
            </w:r>
          </w:p>
        </w:tc>
        <w:tc>
          <w:tcPr>
            <w:tcW w:w="0" w:type="auto"/>
            <w:noWrap/>
            <w:hideMark/>
          </w:tcPr>
          <w:p w:rsidR="008D6955" w:rsidRPr="008D6955" w:rsidRDefault="008D6955" w:rsidP="008D6955">
            <w:pPr>
              <w:pStyle w:val="a0"/>
              <w:rPr>
                <w:rFonts w:eastAsiaTheme="minorEastAsia"/>
                <w:lang w:eastAsia="zh-CN"/>
              </w:rPr>
            </w:pPr>
            <w:r w:rsidRPr="008D6955">
              <w:rPr>
                <w:rFonts w:eastAsiaTheme="minorEastAsia"/>
                <w:lang w:eastAsia="zh-CN"/>
              </w:rPr>
              <w:t>28.85%</w:t>
            </w:r>
          </w:p>
        </w:tc>
        <w:tc>
          <w:tcPr>
            <w:tcW w:w="731" w:type="dxa"/>
            <w:noWrap/>
            <w:hideMark/>
          </w:tcPr>
          <w:p w:rsidR="008D6955" w:rsidRPr="008D6955" w:rsidRDefault="008D6955" w:rsidP="008D6955">
            <w:pPr>
              <w:pStyle w:val="a0"/>
              <w:rPr>
                <w:rFonts w:eastAsiaTheme="minorEastAsia"/>
                <w:lang w:eastAsia="zh-CN"/>
              </w:rPr>
            </w:pPr>
            <w:r w:rsidRPr="008D6955">
              <w:rPr>
                <w:rFonts w:eastAsiaTheme="minorEastAsia"/>
                <w:lang w:eastAsia="zh-CN"/>
              </w:rPr>
              <w:t>38.20%</w:t>
            </w:r>
          </w:p>
        </w:tc>
      </w:tr>
    </w:tbl>
    <w:p w:rsidR="00B53F74" w:rsidRDefault="00B53F74" w:rsidP="00CE1A27">
      <w:pPr>
        <w:pStyle w:val="a0"/>
        <w:rPr>
          <w:rFonts w:eastAsiaTheme="minorEastAsia"/>
          <w:lang w:eastAsia="zh-CN"/>
        </w:rPr>
      </w:pPr>
    </w:p>
    <w:p w:rsidR="0084089D" w:rsidRDefault="00CE1A27" w:rsidP="00CE1A27">
      <w:pPr>
        <w:pStyle w:val="a0"/>
        <w:rPr>
          <w:rFonts w:eastAsiaTheme="minorEastAsia"/>
          <w:lang w:eastAsia="zh-CN"/>
        </w:rPr>
      </w:pPr>
      <w:r>
        <w:rPr>
          <w:rFonts w:eastAsiaTheme="minorEastAsia"/>
          <w:lang w:eastAsia="zh-CN"/>
        </w:rPr>
        <w:t>B</w:t>
      </w:r>
      <w:r>
        <w:rPr>
          <w:rFonts w:eastAsiaTheme="minorEastAsia" w:hint="eastAsia"/>
          <w:lang w:eastAsia="zh-CN"/>
        </w:rPr>
        <w:t xml:space="preserve">ased on simulation </w:t>
      </w:r>
      <w:r>
        <w:rPr>
          <w:rFonts w:eastAsiaTheme="minorEastAsia"/>
          <w:lang w:eastAsia="zh-CN"/>
        </w:rPr>
        <w:t>results</w:t>
      </w:r>
      <w:r>
        <w:rPr>
          <w:rFonts w:eastAsiaTheme="minorEastAsia" w:hint="eastAsia"/>
          <w:lang w:eastAsia="zh-CN"/>
        </w:rPr>
        <w:t>, it could be observed that:</w:t>
      </w:r>
      <w:r w:rsidR="00434E84">
        <w:rPr>
          <w:rFonts w:eastAsiaTheme="minorEastAsia" w:hint="eastAsia"/>
          <w:lang w:eastAsia="zh-CN"/>
        </w:rPr>
        <w:t xml:space="preserve"> </w:t>
      </w:r>
    </w:p>
    <w:p w:rsidR="006327E1" w:rsidRDefault="00E36076" w:rsidP="006327E1">
      <w:pPr>
        <w:pStyle w:val="a0"/>
        <w:numPr>
          <w:ilvl w:val="0"/>
          <w:numId w:val="20"/>
        </w:numPr>
        <w:rPr>
          <w:rFonts w:eastAsiaTheme="minorEastAsia"/>
          <w:lang w:eastAsia="zh-CN"/>
        </w:rPr>
      </w:pPr>
      <w:r w:rsidRPr="00E165AB">
        <w:rPr>
          <w:rFonts w:eastAsiaTheme="minorEastAsia"/>
          <w:lang w:eastAsia="zh-CN"/>
        </w:rPr>
        <w:t>R15 BWP switching</w:t>
      </w:r>
      <w:r w:rsidR="0084089D">
        <w:rPr>
          <w:rFonts w:eastAsiaTheme="minorEastAsia" w:hint="eastAsia"/>
          <w:lang w:eastAsia="zh-CN"/>
        </w:rPr>
        <w:t xml:space="preserve"> </w:t>
      </w:r>
      <w:r w:rsidR="00394284">
        <w:rPr>
          <w:rFonts w:eastAsiaTheme="minorEastAsia" w:hint="eastAsia"/>
          <w:lang w:eastAsia="zh-CN"/>
        </w:rPr>
        <w:t>with</w:t>
      </w:r>
      <w:r w:rsidR="0084089D">
        <w:rPr>
          <w:rFonts w:eastAsiaTheme="minorEastAsia" w:hint="eastAsia"/>
          <w:lang w:eastAsia="zh-CN"/>
        </w:rPr>
        <w:t xml:space="preserve"> </w:t>
      </w:r>
      <w:r w:rsidR="00EE0388">
        <w:rPr>
          <w:rFonts w:eastAsiaTheme="minorEastAsia" w:hint="eastAsia"/>
          <w:lang w:eastAsia="zh-CN"/>
        </w:rPr>
        <w:t>C</w:t>
      </w:r>
      <w:r w:rsidR="0084089D">
        <w:rPr>
          <w:rFonts w:eastAsiaTheme="minorEastAsia" w:hint="eastAsia"/>
          <w:lang w:eastAsia="zh-CN"/>
        </w:rPr>
        <w:t>ase 2-2</w:t>
      </w:r>
      <w:r w:rsidRPr="00E165AB">
        <w:rPr>
          <w:rFonts w:eastAsiaTheme="minorEastAsia"/>
          <w:lang w:eastAsia="zh-CN"/>
        </w:rPr>
        <w:t xml:space="preserve"> can provide power saving gain about </w:t>
      </w:r>
      <w:r w:rsidR="006327E1" w:rsidRPr="006327E1">
        <w:rPr>
          <w:rFonts w:eastAsiaTheme="minorEastAsia"/>
          <w:b/>
          <w:lang w:eastAsia="zh-CN"/>
        </w:rPr>
        <w:t>5%~19%</w:t>
      </w:r>
      <w:r w:rsidR="00E165AB">
        <w:rPr>
          <w:rFonts w:eastAsiaTheme="minorEastAsia" w:hint="eastAsia"/>
          <w:lang w:eastAsia="zh-CN"/>
        </w:rPr>
        <w:t xml:space="preserve"> </w:t>
      </w:r>
      <w:r w:rsidR="009E2312">
        <w:rPr>
          <w:rFonts w:eastAsiaTheme="minorEastAsia"/>
          <w:lang w:eastAsia="zh-CN"/>
        </w:rPr>
        <w:t xml:space="preserve">with UE light sleep and  12-26% with UE deep sleep in </w:t>
      </w:r>
      <w:r w:rsidR="00E165AB">
        <w:rPr>
          <w:rFonts w:eastAsiaTheme="minorEastAsia" w:hint="eastAsia"/>
          <w:lang w:eastAsia="zh-CN"/>
        </w:rPr>
        <w:t xml:space="preserve">comparison with </w:t>
      </w:r>
      <w:r w:rsidR="002524F6">
        <w:rPr>
          <w:rFonts w:eastAsiaTheme="minorEastAsia"/>
          <w:lang w:eastAsia="zh-CN"/>
        </w:rPr>
        <w:t xml:space="preserve">the baseline of </w:t>
      </w:r>
      <w:r w:rsidR="00E165AB">
        <w:rPr>
          <w:rFonts w:eastAsiaTheme="minorEastAsia" w:hint="eastAsia"/>
          <w:lang w:eastAsia="zh-CN"/>
        </w:rPr>
        <w:t>wideband BWP</w:t>
      </w:r>
      <w:r w:rsidR="002524F6">
        <w:rPr>
          <w:rFonts w:eastAsiaTheme="minorEastAsia"/>
          <w:lang w:eastAsia="zh-CN"/>
        </w:rPr>
        <w:t xml:space="preserve"> operation</w:t>
      </w:r>
      <w:r w:rsidR="00E165AB">
        <w:rPr>
          <w:rFonts w:eastAsiaTheme="minorEastAsia" w:hint="eastAsia"/>
          <w:lang w:eastAsia="zh-CN"/>
        </w:rPr>
        <w:t>.</w:t>
      </w:r>
      <w:r w:rsidR="00434E84">
        <w:rPr>
          <w:rFonts w:eastAsiaTheme="minorEastAsia" w:hint="eastAsia"/>
          <w:lang w:eastAsia="zh-CN"/>
        </w:rPr>
        <w:t xml:space="preserve"> </w:t>
      </w:r>
      <w:r w:rsidR="00434E84">
        <w:rPr>
          <w:rFonts w:eastAsiaTheme="minorEastAsia"/>
          <w:lang w:eastAsia="zh-CN"/>
        </w:rPr>
        <w:t>F</w:t>
      </w:r>
      <w:r w:rsidR="00434E84">
        <w:rPr>
          <w:rFonts w:eastAsiaTheme="minorEastAsia" w:hint="eastAsia"/>
          <w:lang w:eastAsia="zh-CN"/>
        </w:rPr>
        <w:t xml:space="preserve">urthermore, </w:t>
      </w:r>
      <w:r w:rsidRPr="00E165AB">
        <w:rPr>
          <w:rFonts w:eastAsiaTheme="minorEastAsia"/>
          <w:lang w:eastAsia="zh-CN"/>
        </w:rPr>
        <w:t>PS-RS power saving scheme</w:t>
      </w:r>
      <w:r w:rsidR="00AF18B1">
        <w:rPr>
          <w:rFonts w:eastAsiaTheme="minorEastAsia" w:hint="eastAsia"/>
          <w:lang w:eastAsia="zh-CN"/>
        </w:rPr>
        <w:t xml:space="preserve"> with Case2-3</w:t>
      </w:r>
      <w:r w:rsidRPr="00E165AB">
        <w:rPr>
          <w:rFonts w:eastAsiaTheme="minorEastAsia"/>
          <w:lang w:eastAsia="zh-CN"/>
        </w:rPr>
        <w:t xml:space="preserve"> could provide performance gain </w:t>
      </w:r>
      <w:r w:rsidR="006327E1" w:rsidRPr="006327E1">
        <w:rPr>
          <w:rFonts w:eastAsiaTheme="minorEastAsia"/>
          <w:b/>
          <w:lang w:eastAsia="zh-CN"/>
        </w:rPr>
        <w:t>10%~33%</w:t>
      </w:r>
      <w:r w:rsidR="009E2312">
        <w:rPr>
          <w:rFonts w:eastAsiaTheme="minorEastAsia"/>
          <w:b/>
          <w:lang w:eastAsia="zh-CN"/>
        </w:rPr>
        <w:t xml:space="preserve"> </w:t>
      </w:r>
      <w:r w:rsidR="000D12B4" w:rsidRPr="000D12B4">
        <w:rPr>
          <w:rFonts w:eastAsiaTheme="minorEastAsia"/>
          <w:lang w:eastAsia="zh-CN"/>
        </w:rPr>
        <w:t>with UE light sleep and 40-78% with UE deep sleep in</w:t>
      </w:r>
      <w:r w:rsidR="000D12B4">
        <w:rPr>
          <w:rFonts w:eastAsiaTheme="minorEastAsia"/>
          <w:lang w:eastAsia="zh-CN"/>
        </w:rPr>
        <w:t xml:space="preserve"> </w:t>
      </w:r>
      <w:r w:rsidR="000454E2">
        <w:rPr>
          <w:rFonts w:eastAsiaTheme="minorEastAsia" w:hint="eastAsia"/>
          <w:lang w:eastAsia="zh-CN"/>
        </w:rPr>
        <w:t xml:space="preserve">comparison with </w:t>
      </w:r>
      <w:r w:rsidR="002524F6">
        <w:rPr>
          <w:rFonts w:eastAsiaTheme="minorEastAsia"/>
          <w:lang w:eastAsia="zh-CN"/>
        </w:rPr>
        <w:t xml:space="preserve">the baseline of </w:t>
      </w:r>
      <w:r w:rsidR="000454E2">
        <w:rPr>
          <w:rFonts w:eastAsiaTheme="minorEastAsia" w:hint="eastAsia"/>
          <w:lang w:eastAsia="zh-CN"/>
        </w:rPr>
        <w:t>wideband BWP</w:t>
      </w:r>
      <w:r w:rsidR="002524F6">
        <w:rPr>
          <w:rFonts w:eastAsiaTheme="minorEastAsia"/>
          <w:lang w:eastAsia="zh-CN"/>
        </w:rPr>
        <w:t xml:space="preserve"> operation</w:t>
      </w:r>
      <w:r w:rsidR="000454E2">
        <w:rPr>
          <w:rFonts w:eastAsiaTheme="minorEastAsia" w:hint="eastAsia"/>
          <w:lang w:eastAsia="zh-CN"/>
        </w:rPr>
        <w:t xml:space="preserve">, which is </w:t>
      </w:r>
      <w:r w:rsidR="002524F6">
        <w:rPr>
          <w:rFonts w:eastAsiaTheme="minorEastAsia"/>
          <w:lang w:eastAsia="zh-CN"/>
        </w:rPr>
        <w:t>caused by the</w:t>
      </w:r>
      <w:r w:rsidR="000454E2">
        <w:rPr>
          <w:rFonts w:eastAsiaTheme="minorEastAsia" w:hint="eastAsia"/>
          <w:lang w:eastAsia="zh-CN"/>
        </w:rPr>
        <w:t xml:space="preserve"> fast channel tracking from</w:t>
      </w:r>
      <w:r w:rsidR="002524F6">
        <w:rPr>
          <w:rFonts w:eastAsiaTheme="minorEastAsia"/>
          <w:lang w:eastAsia="zh-CN"/>
        </w:rPr>
        <w:t xml:space="preserve"> the configured</w:t>
      </w:r>
      <w:r w:rsidR="000454E2">
        <w:rPr>
          <w:rFonts w:eastAsiaTheme="minorEastAsia" w:hint="eastAsia"/>
          <w:lang w:eastAsia="zh-CN"/>
        </w:rPr>
        <w:t xml:space="preserve"> </w:t>
      </w:r>
      <w:r w:rsidR="002524F6">
        <w:rPr>
          <w:rFonts w:eastAsiaTheme="minorEastAsia"/>
          <w:lang w:eastAsia="zh-CN"/>
        </w:rPr>
        <w:t>power saving RS (</w:t>
      </w:r>
      <w:r w:rsidR="000454E2">
        <w:rPr>
          <w:rFonts w:eastAsiaTheme="minorEastAsia" w:hint="eastAsia"/>
          <w:lang w:eastAsia="zh-CN"/>
        </w:rPr>
        <w:t>PS-RS</w:t>
      </w:r>
      <w:r w:rsidR="002524F6">
        <w:rPr>
          <w:rFonts w:eastAsiaTheme="minorEastAsia"/>
          <w:lang w:eastAsia="zh-CN"/>
        </w:rPr>
        <w:t>)</w:t>
      </w:r>
      <w:r w:rsidR="000454E2">
        <w:rPr>
          <w:rFonts w:eastAsiaTheme="minorEastAsia" w:hint="eastAsia"/>
          <w:lang w:eastAsia="zh-CN"/>
        </w:rPr>
        <w:t xml:space="preserve">. </w:t>
      </w:r>
      <w:r w:rsidR="002524F6">
        <w:rPr>
          <w:rFonts w:eastAsiaTheme="minorEastAsia"/>
          <w:lang w:eastAsia="zh-CN"/>
        </w:rPr>
        <w:t>The p</w:t>
      </w:r>
      <w:r w:rsidR="00630AF3">
        <w:rPr>
          <w:rFonts w:eastAsiaTheme="minorEastAsia" w:hint="eastAsia"/>
          <w:lang w:eastAsia="zh-CN"/>
        </w:rPr>
        <w:t>ower saving signal</w:t>
      </w:r>
      <w:r w:rsidR="002524F6">
        <w:rPr>
          <w:rFonts w:eastAsiaTheme="minorEastAsia"/>
          <w:lang w:eastAsia="zh-CN"/>
        </w:rPr>
        <w:t xml:space="preserve"> triggered preprocessing</w:t>
      </w:r>
      <w:r w:rsidR="00630AF3">
        <w:rPr>
          <w:rFonts w:eastAsiaTheme="minorEastAsia" w:hint="eastAsia"/>
          <w:lang w:eastAsia="zh-CN"/>
        </w:rPr>
        <w:t xml:space="preserve"> with </w:t>
      </w:r>
      <w:r w:rsidR="002524F6">
        <w:rPr>
          <w:rFonts w:eastAsiaTheme="minorEastAsia"/>
          <w:lang w:eastAsia="zh-CN"/>
        </w:rPr>
        <w:t xml:space="preserve">additional assistance from the </w:t>
      </w:r>
      <w:r w:rsidR="00630AF3">
        <w:rPr>
          <w:rFonts w:eastAsiaTheme="minorEastAsia" w:hint="eastAsia"/>
          <w:lang w:eastAsia="zh-CN"/>
        </w:rPr>
        <w:t xml:space="preserve">power saving reference signal </w:t>
      </w:r>
      <w:r w:rsidR="002524F6">
        <w:rPr>
          <w:rFonts w:eastAsiaTheme="minorEastAsia"/>
          <w:lang w:eastAsia="zh-CN"/>
        </w:rPr>
        <w:t xml:space="preserve">(PS-RS) before DCI triggered BWP switching </w:t>
      </w:r>
      <w:r w:rsidR="00630AF3">
        <w:rPr>
          <w:rFonts w:eastAsiaTheme="minorEastAsia"/>
          <w:lang w:eastAsia="zh-CN"/>
        </w:rPr>
        <w:t>could</w:t>
      </w:r>
      <w:r w:rsidR="00630AF3">
        <w:rPr>
          <w:rFonts w:eastAsiaTheme="minorEastAsia" w:hint="eastAsia"/>
          <w:lang w:eastAsia="zh-CN"/>
        </w:rPr>
        <w:t xml:space="preserve"> provide </w:t>
      </w:r>
      <w:r w:rsidR="006327E1" w:rsidRPr="006327E1">
        <w:rPr>
          <w:rFonts w:eastAsiaTheme="minorEastAsia"/>
          <w:b/>
          <w:lang w:eastAsia="zh-CN"/>
        </w:rPr>
        <w:t>11%~44%</w:t>
      </w:r>
      <w:r w:rsidR="00630AF3">
        <w:rPr>
          <w:rFonts w:eastAsiaTheme="minorEastAsia" w:hint="eastAsia"/>
          <w:lang w:eastAsia="zh-CN"/>
        </w:rPr>
        <w:t xml:space="preserve"> performance</w:t>
      </w:r>
      <w:r w:rsidR="003868F4">
        <w:rPr>
          <w:rFonts w:eastAsiaTheme="minorEastAsia" w:hint="eastAsia"/>
          <w:lang w:eastAsia="zh-CN"/>
        </w:rPr>
        <w:t xml:space="preserve"> gain</w:t>
      </w:r>
      <w:r w:rsidR="009E2312">
        <w:rPr>
          <w:rFonts w:eastAsiaTheme="minorEastAsia"/>
          <w:lang w:eastAsia="zh-CN"/>
        </w:rPr>
        <w:t xml:space="preserve"> with UE light sleep and 46-90% performance gain with UE deep sleep</w:t>
      </w:r>
      <w:r w:rsidR="003868F4">
        <w:rPr>
          <w:rFonts w:eastAsiaTheme="minorEastAsia" w:hint="eastAsia"/>
          <w:lang w:eastAsia="zh-CN"/>
        </w:rPr>
        <w:t xml:space="preserve"> </w:t>
      </w:r>
      <w:r w:rsidR="009E2312">
        <w:rPr>
          <w:rFonts w:eastAsiaTheme="minorEastAsia"/>
          <w:lang w:eastAsia="zh-CN"/>
        </w:rPr>
        <w:t xml:space="preserve">in </w:t>
      </w:r>
      <w:r w:rsidR="003868F4">
        <w:rPr>
          <w:rFonts w:eastAsiaTheme="minorEastAsia" w:hint="eastAsia"/>
          <w:lang w:eastAsia="zh-CN"/>
        </w:rPr>
        <w:t xml:space="preserve">comparison with </w:t>
      </w:r>
      <w:r w:rsidR="002524F6">
        <w:rPr>
          <w:rFonts w:eastAsiaTheme="minorEastAsia"/>
          <w:lang w:eastAsia="zh-CN"/>
        </w:rPr>
        <w:t xml:space="preserve">the </w:t>
      </w:r>
      <w:r w:rsidR="003868F4">
        <w:rPr>
          <w:rFonts w:eastAsiaTheme="minorEastAsia" w:hint="eastAsia"/>
          <w:lang w:eastAsia="zh-CN"/>
        </w:rPr>
        <w:t>baseline.</w:t>
      </w:r>
    </w:p>
    <w:p w:rsidR="009D3DF3" w:rsidRDefault="009D3DF3" w:rsidP="006327E1">
      <w:pPr>
        <w:pStyle w:val="a0"/>
        <w:numPr>
          <w:ilvl w:val="0"/>
          <w:numId w:val="20"/>
        </w:numPr>
        <w:rPr>
          <w:rFonts w:eastAsiaTheme="minorEastAsia"/>
          <w:lang w:eastAsia="zh-CN"/>
        </w:rPr>
      </w:pPr>
      <w:r>
        <w:rPr>
          <w:rFonts w:eastAsiaTheme="minorEastAsia" w:hint="eastAsia"/>
          <w:lang w:eastAsia="zh-CN"/>
        </w:rPr>
        <w:t xml:space="preserve"> </w:t>
      </w:r>
      <w:r w:rsidR="009E2312">
        <w:rPr>
          <w:rFonts w:eastAsiaTheme="minorEastAsia"/>
          <w:lang w:eastAsia="zh-CN"/>
        </w:rPr>
        <w:t xml:space="preserve">If UE could go to </w:t>
      </w:r>
      <w:r>
        <w:rPr>
          <w:rFonts w:eastAsiaTheme="minorEastAsia" w:hint="eastAsia"/>
          <w:lang w:eastAsia="zh-CN"/>
        </w:rPr>
        <w:t>deep sleep</w:t>
      </w:r>
      <w:r w:rsidR="009E2312">
        <w:rPr>
          <w:rFonts w:eastAsiaTheme="minorEastAsia"/>
          <w:lang w:eastAsia="zh-CN"/>
        </w:rPr>
        <w:t xml:space="preserve"> quickly at DRX OFF</w:t>
      </w:r>
      <w:r>
        <w:rPr>
          <w:rFonts w:eastAsiaTheme="minorEastAsia" w:hint="eastAsia"/>
          <w:lang w:eastAsia="zh-CN"/>
        </w:rPr>
        <w:t xml:space="preserve"> for 160ms/320ms DRX cycle, </w:t>
      </w:r>
      <w:r w:rsidR="00BA2F64">
        <w:rPr>
          <w:rFonts w:eastAsiaTheme="minorEastAsia" w:hint="eastAsia"/>
          <w:lang w:eastAsia="zh-CN"/>
        </w:rPr>
        <w:t xml:space="preserve">case2-3/4 with on-demand RS and power saving signal </w:t>
      </w:r>
      <w:r w:rsidR="009E2312">
        <w:rPr>
          <w:rFonts w:eastAsiaTheme="minorEastAsia"/>
          <w:lang w:eastAsia="zh-CN"/>
        </w:rPr>
        <w:t xml:space="preserve">triggering BWP switching </w:t>
      </w:r>
      <w:r w:rsidR="00BA2F64">
        <w:rPr>
          <w:rFonts w:eastAsiaTheme="minorEastAsia"/>
          <w:lang w:eastAsia="zh-CN"/>
        </w:rPr>
        <w:t>could</w:t>
      </w:r>
      <w:r w:rsidR="00BA2F64">
        <w:rPr>
          <w:rFonts w:eastAsiaTheme="minorEastAsia" w:hint="eastAsia"/>
          <w:lang w:eastAsia="zh-CN"/>
        </w:rPr>
        <w:t xml:space="preserve"> provide further obvious performance gain due to high ratio of power </w:t>
      </w:r>
      <w:r w:rsidR="00BA2F64">
        <w:rPr>
          <w:rFonts w:eastAsiaTheme="minorEastAsia"/>
          <w:lang w:eastAsia="zh-CN"/>
        </w:rPr>
        <w:t>consumption</w:t>
      </w:r>
      <w:r w:rsidR="00BA2F64">
        <w:rPr>
          <w:rFonts w:eastAsiaTheme="minorEastAsia" w:hint="eastAsia"/>
          <w:lang w:eastAsia="zh-CN"/>
        </w:rPr>
        <w:t xml:space="preserve"> during DRX-on </w:t>
      </w:r>
      <w:r w:rsidR="00B3476D">
        <w:rPr>
          <w:rFonts w:eastAsiaTheme="minorEastAsia" w:hint="eastAsia"/>
          <w:lang w:eastAsia="zh-CN"/>
        </w:rPr>
        <w:t>procedure, which could be up to 90% for low traffic load, and 62% for heavy traffic load.</w:t>
      </w:r>
    </w:p>
    <w:p w:rsidR="006327E1" w:rsidRDefault="006327E1" w:rsidP="006327E1">
      <w:pPr>
        <w:pStyle w:val="a0"/>
        <w:ind w:left="420"/>
        <w:rPr>
          <w:rFonts w:eastAsiaTheme="minorEastAsia"/>
          <w:lang w:eastAsia="zh-CN"/>
        </w:rPr>
      </w:pPr>
    </w:p>
    <w:p w:rsidR="00253A0A" w:rsidRDefault="00253A0A" w:rsidP="008A7ACF">
      <w:pPr>
        <w:pStyle w:val="3"/>
        <w:spacing w:before="120" w:after="120"/>
      </w:pPr>
      <w:r>
        <w:t>S</w:t>
      </w:r>
      <w:r>
        <w:rPr>
          <w:rFonts w:hint="eastAsia"/>
        </w:rPr>
        <w:t>ystem performance</w:t>
      </w:r>
    </w:p>
    <w:p w:rsidR="00A82AA8" w:rsidRDefault="00A82AA8" w:rsidP="00253A0A">
      <w:pPr>
        <w:pStyle w:val="a0"/>
        <w:rPr>
          <w:rFonts w:eastAsiaTheme="minorEastAsia"/>
          <w:lang w:eastAsia="zh-CN"/>
        </w:rPr>
      </w:pPr>
      <w:r>
        <w:rPr>
          <w:rFonts w:eastAsiaTheme="minorEastAsia"/>
          <w:lang w:eastAsia="zh-CN"/>
        </w:rPr>
        <w:t>B</w:t>
      </w:r>
      <w:r>
        <w:rPr>
          <w:rFonts w:eastAsiaTheme="minorEastAsia" w:hint="eastAsia"/>
          <w:lang w:eastAsia="zh-CN"/>
        </w:rPr>
        <w:t>ased on above discussion,</w:t>
      </w:r>
      <w:r w:rsidR="002524F6">
        <w:rPr>
          <w:rFonts w:eastAsiaTheme="minorEastAsia"/>
          <w:lang w:eastAsia="zh-CN"/>
        </w:rPr>
        <w:t xml:space="preserve"> the</w:t>
      </w:r>
      <w:r>
        <w:rPr>
          <w:rFonts w:eastAsiaTheme="minorEastAsia" w:hint="eastAsia"/>
          <w:lang w:eastAsia="zh-CN"/>
        </w:rPr>
        <w:t xml:space="preserve"> </w:t>
      </w:r>
      <w:r w:rsidR="005A2945">
        <w:rPr>
          <w:rFonts w:eastAsiaTheme="minorEastAsia" w:hint="eastAsia"/>
          <w:lang w:eastAsia="zh-CN"/>
        </w:rPr>
        <w:t>system</w:t>
      </w:r>
      <w:r w:rsidR="002524F6">
        <w:rPr>
          <w:rFonts w:eastAsiaTheme="minorEastAsia"/>
          <w:lang w:eastAsia="zh-CN"/>
        </w:rPr>
        <w:t xml:space="preserve"> throughput</w:t>
      </w:r>
      <w:r w:rsidR="005A2945">
        <w:rPr>
          <w:rFonts w:eastAsiaTheme="minorEastAsia" w:hint="eastAsia"/>
          <w:lang w:eastAsia="zh-CN"/>
        </w:rPr>
        <w:t xml:space="preserve"> </w:t>
      </w:r>
      <w:r w:rsidR="005A2945">
        <w:rPr>
          <w:rFonts w:eastAsiaTheme="minorEastAsia"/>
          <w:lang w:eastAsia="zh-CN"/>
        </w:rPr>
        <w:t>performance</w:t>
      </w:r>
      <w:r w:rsidR="005A2945">
        <w:rPr>
          <w:rFonts w:eastAsiaTheme="minorEastAsia" w:hint="eastAsia"/>
          <w:lang w:eastAsia="zh-CN"/>
        </w:rPr>
        <w:t xml:space="preserve"> of BWP </w:t>
      </w:r>
      <w:r w:rsidR="005A2945">
        <w:rPr>
          <w:rFonts w:eastAsiaTheme="minorEastAsia"/>
          <w:lang w:eastAsia="zh-CN"/>
        </w:rPr>
        <w:t>switching</w:t>
      </w:r>
      <w:r w:rsidR="005A2945">
        <w:rPr>
          <w:rFonts w:eastAsiaTheme="minorEastAsia" w:hint="eastAsia"/>
          <w:lang w:eastAsia="zh-CN"/>
        </w:rPr>
        <w:t xml:space="preserve"> </w:t>
      </w:r>
      <w:r w:rsidR="00137BD9">
        <w:rPr>
          <w:rFonts w:eastAsiaTheme="minorEastAsia" w:hint="eastAsia"/>
          <w:lang w:eastAsia="zh-CN"/>
        </w:rPr>
        <w:t xml:space="preserve">is shown </w:t>
      </w:r>
      <w:r w:rsidR="000D12B4">
        <w:rPr>
          <w:rFonts w:eastAsiaTheme="minorEastAsia"/>
          <w:lang w:eastAsia="zh-CN"/>
        </w:rPr>
        <w:fldChar w:fldCharType="begin"/>
      </w:r>
      <w:r w:rsidR="002524F6">
        <w:rPr>
          <w:rFonts w:eastAsiaTheme="minorEastAsia"/>
          <w:lang w:eastAsia="zh-CN"/>
        </w:rPr>
        <w:instrText xml:space="preserve"> </w:instrText>
      </w:r>
      <w:r w:rsidR="002524F6">
        <w:rPr>
          <w:rFonts w:eastAsiaTheme="minorEastAsia" w:hint="eastAsia"/>
          <w:lang w:eastAsia="zh-CN"/>
        </w:rPr>
        <w:instrText>REF _Ref534930157 \h</w:instrText>
      </w:r>
      <w:r w:rsidR="002524F6">
        <w:rPr>
          <w:rFonts w:eastAsiaTheme="minorEastAsia"/>
          <w:lang w:eastAsia="zh-CN"/>
        </w:rPr>
        <w:instrText xml:space="preserve"> </w:instrText>
      </w:r>
      <w:r w:rsidR="000D12B4">
        <w:rPr>
          <w:rFonts w:eastAsiaTheme="minorEastAsia"/>
          <w:lang w:eastAsia="zh-CN"/>
        </w:rPr>
      </w:r>
      <w:r w:rsidR="000D12B4">
        <w:rPr>
          <w:rFonts w:eastAsiaTheme="minorEastAsia"/>
          <w:lang w:eastAsia="zh-CN"/>
        </w:rPr>
        <w:fldChar w:fldCharType="separate"/>
      </w:r>
      <w:r w:rsidR="00D91CC1">
        <w:rPr>
          <w:rFonts w:eastAsiaTheme="minorEastAsia"/>
          <w:lang w:eastAsia="zh-CN"/>
        </w:rPr>
        <w:t xml:space="preserve">Table </w:t>
      </w:r>
      <w:r w:rsidR="00D91CC1">
        <w:rPr>
          <w:rFonts w:eastAsiaTheme="minorEastAsia"/>
          <w:noProof/>
          <w:lang w:eastAsia="zh-CN"/>
        </w:rPr>
        <w:t>10</w:t>
      </w:r>
      <w:r w:rsidR="000D12B4">
        <w:rPr>
          <w:rFonts w:eastAsiaTheme="minorEastAsia"/>
          <w:lang w:eastAsia="zh-CN"/>
        </w:rPr>
        <w:fldChar w:fldCharType="end"/>
      </w:r>
      <w:r w:rsidR="00137BD9">
        <w:rPr>
          <w:rFonts w:eastAsiaTheme="minorEastAsia" w:hint="eastAsia"/>
          <w:lang w:eastAsia="zh-CN"/>
        </w:rPr>
        <w:t>.</w:t>
      </w:r>
      <w:r w:rsidR="00250202">
        <w:rPr>
          <w:rFonts w:eastAsiaTheme="minorEastAsia" w:hint="eastAsia"/>
          <w:lang w:eastAsia="zh-CN"/>
        </w:rPr>
        <w:t xml:space="preserve"> </w:t>
      </w:r>
      <w:r w:rsidR="00042EA0">
        <w:rPr>
          <w:rFonts w:eastAsiaTheme="minorEastAsia" w:hint="eastAsia"/>
          <w:lang w:eastAsia="zh-CN"/>
        </w:rPr>
        <w:t xml:space="preserve">Wideband BWP is assumed </w:t>
      </w:r>
      <w:r w:rsidR="002524F6">
        <w:rPr>
          <w:rFonts w:eastAsiaTheme="minorEastAsia"/>
          <w:lang w:eastAsia="zh-CN"/>
        </w:rPr>
        <w:t xml:space="preserve">to be </w:t>
      </w:r>
      <w:r w:rsidR="001A5B8B">
        <w:rPr>
          <w:rFonts w:eastAsiaTheme="minorEastAsia"/>
          <w:lang w:eastAsia="zh-CN"/>
        </w:rPr>
        <w:t>the baseline</w:t>
      </w:r>
      <w:r w:rsidR="002524F6">
        <w:rPr>
          <w:rFonts w:eastAsiaTheme="minorEastAsia"/>
          <w:lang w:eastAsia="zh-CN"/>
        </w:rPr>
        <w:t xml:space="preserve"> scheme for the comparison of the performance results with</w:t>
      </w:r>
      <w:r w:rsidR="00042EA0">
        <w:rPr>
          <w:rFonts w:eastAsiaTheme="minorEastAsia" w:hint="eastAsia"/>
          <w:lang w:eastAsia="zh-CN"/>
        </w:rPr>
        <w:t xml:space="preserve">, </w:t>
      </w:r>
      <w:r w:rsidR="0074073F">
        <w:rPr>
          <w:rFonts w:eastAsiaTheme="minorEastAsia" w:hint="eastAsia"/>
          <w:lang w:eastAsia="zh-CN"/>
        </w:rPr>
        <w:t xml:space="preserve">other </w:t>
      </w:r>
      <w:r w:rsidR="002524F6">
        <w:rPr>
          <w:rFonts w:eastAsiaTheme="minorEastAsia"/>
          <w:lang w:eastAsia="zh-CN"/>
        </w:rPr>
        <w:t xml:space="preserve">power saving schemes with </w:t>
      </w:r>
      <w:r w:rsidR="0074073F">
        <w:rPr>
          <w:rFonts w:eastAsiaTheme="minorEastAsia" w:hint="eastAsia"/>
          <w:lang w:eastAsia="zh-CN"/>
        </w:rPr>
        <w:t xml:space="preserve">BWP </w:t>
      </w:r>
      <w:r w:rsidR="00BD7B55">
        <w:rPr>
          <w:rFonts w:eastAsiaTheme="minorEastAsia"/>
          <w:lang w:eastAsia="zh-CN"/>
        </w:rPr>
        <w:t>switching</w:t>
      </w:r>
      <w:r w:rsidR="0074073F">
        <w:rPr>
          <w:rFonts w:eastAsiaTheme="minorEastAsia" w:hint="eastAsia"/>
          <w:lang w:eastAsia="zh-CN"/>
        </w:rPr>
        <w:t xml:space="preserve"> scheme</w:t>
      </w:r>
      <w:r w:rsidR="009531EE">
        <w:rPr>
          <w:rFonts w:eastAsiaTheme="minorEastAsia" w:hint="eastAsia"/>
          <w:lang w:eastAsia="zh-CN"/>
        </w:rPr>
        <w:t>.</w:t>
      </w:r>
    </w:p>
    <w:p w:rsidR="00C02B07" w:rsidRDefault="00C02B07" w:rsidP="00881E95">
      <w:pPr>
        <w:pStyle w:val="a0"/>
        <w:rPr>
          <w:rFonts w:eastAsiaTheme="minorEastAsia"/>
          <w:lang w:eastAsia="zh-CN"/>
        </w:rPr>
      </w:pPr>
      <w:r w:rsidRPr="00BE37AC">
        <w:rPr>
          <w:rFonts w:eastAsiaTheme="minorEastAsia"/>
          <w:lang w:eastAsia="zh-CN"/>
        </w:rPr>
        <w:t xml:space="preserve"> </w:t>
      </w:r>
      <w:r w:rsidR="002524F6">
        <w:rPr>
          <w:rFonts w:eastAsiaTheme="minorEastAsia"/>
          <w:lang w:eastAsia="zh-CN"/>
        </w:rPr>
        <w:t xml:space="preserve">The system performance </w:t>
      </w:r>
      <w:r w:rsidR="001A5B8B">
        <w:rPr>
          <w:rFonts w:eastAsiaTheme="minorEastAsia"/>
          <w:lang w:eastAsia="zh-CN"/>
        </w:rPr>
        <w:t>results are</w:t>
      </w:r>
      <w:r w:rsidR="002524F6">
        <w:rPr>
          <w:rFonts w:eastAsiaTheme="minorEastAsia"/>
          <w:lang w:eastAsia="zh-CN"/>
        </w:rPr>
        <w:t xml:space="preserve"> based on the </w:t>
      </w:r>
      <w:r>
        <w:rPr>
          <w:rFonts w:eastAsiaTheme="minorEastAsia"/>
          <w:lang w:eastAsia="zh-CN"/>
        </w:rPr>
        <w:t>FTP3</w:t>
      </w:r>
      <w:r w:rsidR="002524F6">
        <w:rPr>
          <w:rFonts w:eastAsiaTheme="minorEastAsia"/>
          <w:lang w:eastAsia="zh-CN"/>
        </w:rPr>
        <w:t xml:space="preserve"> traffic model</w:t>
      </w:r>
      <w:r w:rsidR="00BE37AC">
        <w:rPr>
          <w:rFonts w:eastAsiaTheme="minorEastAsia" w:hint="eastAsia"/>
          <w:lang w:eastAsia="zh-CN"/>
        </w:rPr>
        <w:t xml:space="preserve"> </w:t>
      </w:r>
      <w:r w:rsidR="00881E95">
        <w:rPr>
          <w:rFonts w:eastAsiaTheme="minorEastAsia" w:hint="eastAsia"/>
          <w:lang w:eastAsia="zh-CN"/>
        </w:rPr>
        <w:t xml:space="preserve">with different </w:t>
      </w:r>
      <w:r w:rsidR="001A5B8B">
        <w:rPr>
          <w:rFonts w:eastAsiaTheme="minorEastAsia"/>
          <w:lang w:eastAsia="zh-CN"/>
        </w:rPr>
        <w:t>system load</w:t>
      </w:r>
      <w:r w:rsidR="00881E95">
        <w:rPr>
          <w:rFonts w:eastAsiaTheme="minorEastAsia" w:hint="eastAsia"/>
          <w:lang w:eastAsia="zh-CN"/>
        </w:rPr>
        <w:t xml:space="preserve">. Case2-2 with NR-R15 BWP </w:t>
      </w:r>
      <w:r w:rsidR="00881E95">
        <w:rPr>
          <w:rFonts w:eastAsiaTheme="minorEastAsia"/>
          <w:lang w:eastAsia="zh-CN"/>
        </w:rPr>
        <w:t>switching</w:t>
      </w:r>
      <w:r w:rsidR="00881E95">
        <w:rPr>
          <w:rFonts w:eastAsiaTheme="minorEastAsia" w:hint="eastAsia"/>
          <w:lang w:eastAsia="zh-CN"/>
        </w:rPr>
        <w:t xml:space="preserve"> </w:t>
      </w:r>
      <w:r w:rsidR="007B18C4">
        <w:rPr>
          <w:rFonts w:eastAsiaTheme="minorEastAsia" w:hint="eastAsia"/>
          <w:lang w:eastAsia="zh-CN"/>
        </w:rPr>
        <w:t xml:space="preserve">scheme is assumed as baseline. </w:t>
      </w:r>
      <w:r w:rsidR="007B18C4">
        <w:rPr>
          <w:rFonts w:eastAsiaTheme="minorEastAsia"/>
          <w:lang w:eastAsia="zh-CN"/>
        </w:rPr>
        <w:t>P</w:t>
      </w:r>
      <w:r w:rsidR="007B18C4">
        <w:rPr>
          <w:rFonts w:eastAsiaTheme="minorEastAsia" w:hint="eastAsia"/>
          <w:lang w:eastAsia="zh-CN"/>
        </w:rPr>
        <w:t>erformance gain of Case2-3</w:t>
      </w:r>
      <w:r w:rsidR="002524F6">
        <w:rPr>
          <w:rFonts w:eastAsiaTheme="minorEastAsia"/>
          <w:lang w:eastAsia="zh-CN"/>
        </w:rPr>
        <w:t xml:space="preserve"> and Case 2-</w:t>
      </w:r>
      <w:r w:rsidR="007B18C4">
        <w:rPr>
          <w:rFonts w:eastAsiaTheme="minorEastAsia" w:hint="eastAsia"/>
          <w:lang w:eastAsia="zh-CN"/>
        </w:rPr>
        <w:t xml:space="preserve">4 with power saving </w:t>
      </w:r>
      <w:r w:rsidR="007B18C4">
        <w:rPr>
          <w:rFonts w:eastAsiaTheme="minorEastAsia"/>
          <w:lang w:eastAsia="zh-CN"/>
        </w:rPr>
        <w:t>reference</w:t>
      </w:r>
      <w:r w:rsidR="007B18C4">
        <w:rPr>
          <w:rFonts w:eastAsiaTheme="minorEastAsia" w:hint="eastAsia"/>
          <w:lang w:eastAsia="zh-CN"/>
        </w:rPr>
        <w:t xml:space="preserve"> signal</w:t>
      </w:r>
      <w:r w:rsidR="002524F6">
        <w:rPr>
          <w:rFonts w:eastAsiaTheme="minorEastAsia"/>
          <w:lang w:eastAsia="zh-CN"/>
        </w:rPr>
        <w:t xml:space="preserve"> (PS-RS)</w:t>
      </w:r>
      <w:r w:rsidR="007B18C4">
        <w:rPr>
          <w:rFonts w:eastAsiaTheme="minorEastAsia" w:hint="eastAsia"/>
          <w:lang w:eastAsia="zh-CN"/>
        </w:rPr>
        <w:t xml:space="preserve"> over </w:t>
      </w:r>
      <w:r w:rsidR="002524F6">
        <w:rPr>
          <w:rFonts w:eastAsiaTheme="minorEastAsia"/>
          <w:lang w:eastAsia="zh-CN"/>
        </w:rPr>
        <w:t xml:space="preserve">the </w:t>
      </w:r>
      <w:r w:rsidR="007B18C4">
        <w:rPr>
          <w:rFonts w:eastAsiaTheme="minorEastAsia" w:hint="eastAsia"/>
          <w:lang w:eastAsia="zh-CN"/>
        </w:rPr>
        <w:t xml:space="preserve">baseline is shown </w:t>
      </w:r>
      <w:r w:rsidR="002524F6">
        <w:rPr>
          <w:rFonts w:eastAsiaTheme="minorEastAsia"/>
          <w:lang w:eastAsia="zh-CN"/>
        </w:rPr>
        <w:t xml:space="preserve">in </w:t>
      </w:r>
      <w:r w:rsidR="000D12B4">
        <w:rPr>
          <w:rFonts w:eastAsiaTheme="minorEastAsia"/>
          <w:lang w:eastAsia="zh-CN"/>
        </w:rPr>
        <w:fldChar w:fldCharType="begin"/>
      </w:r>
      <w:r w:rsidR="002524F6">
        <w:rPr>
          <w:rFonts w:eastAsiaTheme="minorEastAsia"/>
          <w:lang w:eastAsia="zh-CN"/>
        </w:rPr>
        <w:instrText xml:space="preserve"> REF _Ref534930157 \h </w:instrText>
      </w:r>
      <w:r w:rsidR="000D12B4">
        <w:rPr>
          <w:rFonts w:eastAsiaTheme="minorEastAsia"/>
          <w:lang w:eastAsia="zh-CN"/>
        </w:rPr>
      </w:r>
      <w:r w:rsidR="000D12B4">
        <w:rPr>
          <w:rFonts w:eastAsiaTheme="minorEastAsia"/>
          <w:lang w:eastAsia="zh-CN"/>
        </w:rPr>
        <w:fldChar w:fldCharType="separate"/>
      </w:r>
      <w:r w:rsidR="00D91CC1">
        <w:rPr>
          <w:rFonts w:eastAsiaTheme="minorEastAsia"/>
          <w:lang w:eastAsia="zh-CN"/>
        </w:rPr>
        <w:t xml:space="preserve">Table </w:t>
      </w:r>
      <w:r w:rsidR="00D91CC1">
        <w:rPr>
          <w:rFonts w:eastAsiaTheme="minorEastAsia"/>
          <w:noProof/>
          <w:lang w:eastAsia="zh-CN"/>
        </w:rPr>
        <w:t>10</w:t>
      </w:r>
      <w:r w:rsidR="000D12B4">
        <w:rPr>
          <w:rFonts w:eastAsiaTheme="minorEastAsia"/>
          <w:lang w:eastAsia="zh-CN"/>
        </w:rPr>
        <w:fldChar w:fldCharType="end"/>
      </w:r>
      <w:r w:rsidR="002524F6">
        <w:rPr>
          <w:rFonts w:eastAsiaTheme="minorEastAsia"/>
          <w:lang w:eastAsia="zh-CN"/>
        </w:rPr>
        <w:t xml:space="preserve">.   From </w:t>
      </w:r>
      <w:r w:rsidR="000D12B4">
        <w:rPr>
          <w:rFonts w:eastAsiaTheme="minorEastAsia"/>
          <w:lang w:eastAsia="zh-CN"/>
        </w:rPr>
        <w:fldChar w:fldCharType="begin"/>
      </w:r>
      <w:r w:rsidR="002524F6">
        <w:rPr>
          <w:rFonts w:eastAsiaTheme="minorEastAsia"/>
          <w:lang w:eastAsia="zh-CN"/>
        </w:rPr>
        <w:instrText xml:space="preserve"> REF _Ref534930157 \h </w:instrText>
      </w:r>
      <w:r w:rsidR="000D12B4">
        <w:rPr>
          <w:rFonts w:eastAsiaTheme="minorEastAsia"/>
          <w:lang w:eastAsia="zh-CN"/>
        </w:rPr>
      </w:r>
      <w:r w:rsidR="000D12B4">
        <w:rPr>
          <w:rFonts w:eastAsiaTheme="minorEastAsia"/>
          <w:lang w:eastAsia="zh-CN"/>
        </w:rPr>
        <w:fldChar w:fldCharType="separate"/>
      </w:r>
      <w:r w:rsidR="00D91CC1">
        <w:rPr>
          <w:rFonts w:eastAsiaTheme="minorEastAsia"/>
          <w:lang w:eastAsia="zh-CN"/>
        </w:rPr>
        <w:t xml:space="preserve">Table </w:t>
      </w:r>
      <w:r w:rsidR="00D91CC1">
        <w:rPr>
          <w:rFonts w:eastAsiaTheme="minorEastAsia"/>
          <w:noProof/>
          <w:lang w:eastAsia="zh-CN"/>
        </w:rPr>
        <w:t>10</w:t>
      </w:r>
      <w:r w:rsidR="000D12B4">
        <w:rPr>
          <w:rFonts w:eastAsiaTheme="minorEastAsia"/>
          <w:lang w:eastAsia="zh-CN"/>
        </w:rPr>
        <w:fldChar w:fldCharType="end"/>
      </w:r>
      <w:r w:rsidR="002524F6">
        <w:rPr>
          <w:rFonts w:eastAsiaTheme="minorEastAsia"/>
          <w:lang w:eastAsia="zh-CN"/>
        </w:rPr>
        <w:t>, we can see the user perceived throughput at</w:t>
      </w:r>
      <w:r w:rsidR="001A5B8B">
        <w:rPr>
          <w:rFonts w:eastAsiaTheme="minorEastAsia" w:hint="eastAsia"/>
          <w:lang w:eastAsia="zh-CN"/>
        </w:rPr>
        <w:t xml:space="preserve"> </w:t>
      </w:r>
      <w:r w:rsidR="00D758FC">
        <w:rPr>
          <w:rFonts w:eastAsiaTheme="minorEastAsia" w:hint="eastAsia"/>
          <w:lang w:eastAsia="zh-CN"/>
        </w:rPr>
        <w:t>5% /50%/95% and average UPT</w:t>
      </w:r>
      <w:r w:rsidR="002524F6">
        <w:rPr>
          <w:rFonts w:eastAsiaTheme="minorEastAsia"/>
          <w:lang w:eastAsia="zh-CN"/>
        </w:rPr>
        <w:t>.</w:t>
      </w:r>
    </w:p>
    <w:p w:rsidR="00EB48CD" w:rsidRDefault="00C02B07" w:rsidP="00FF2E96">
      <w:pPr>
        <w:pStyle w:val="a7"/>
        <w:jc w:val="center"/>
        <w:rPr>
          <w:rFonts w:eastAsiaTheme="minorEastAsia"/>
          <w:lang w:eastAsia="zh-CN"/>
        </w:rPr>
      </w:pPr>
      <w:bookmarkStart w:id="122" w:name="_Ref534930157"/>
      <w:r>
        <w:rPr>
          <w:rFonts w:eastAsiaTheme="minorEastAsia"/>
          <w:lang w:eastAsia="zh-CN"/>
        </w:rPr>
        <w:t xml:space="preserve">Table </w:t>
      </w:r>
      <w:r w:rsidR="000D12B4">
        <w:rPr>
          <w:rFonts w:eastAsiaTheme="minorEastAsia"/>
          <w:lang w:eastAsia="zh-CN"/>
        </w:rPr>
        <w:fldChar w:fldCharType="begin"/>
      </w:r>
      <w:r>
        <w:rPr>
          <w:rFonts w:eastAsiaTheme="minorEastAsia"/>
          <w:lang w:eastAsia="zh-CN"/>
        </w:rPr>
        <w:instrText xml:space="preserve"> SEQ Table \* ARABIC </w:instrText>
      </w:r>
      <w:r w:rsidR="000D12B4">
        <w:rPr>
          <w:rFonts w:eastAsiaTheme="minorEastAsia"/>
          <w:lang w:eastAsia="zh-CN"/>
        </w:rPr>
        <w:fldChar w:fldCharType="separate"/>
      </w:r>
      <w:r w:rsidR="00D91CC1">
        <w:rPr>
          <w:rFonts w:eastAsiaTheme="minorEastAsia"/>
          <w:noProof/>
          <w:lang w:eastAsia="zh-CN"/>
        </w:rPr>
        <w:t>10</w:t>
      </w:r>
      <w:r w:rsidR="000D12B4">
        <w:rPr>
          <w:rFonts w:eastAsiaTheme="minorEastAsia"/>
          <w:lang w:eastAsia="zh-CN"/>
        </w:rPr>
        <w:fldChar w:fldCharType="end"/>
      </w:r>
      <w:bookmarkEnd w:id="122"/>
      <w:r>
        <w:rPr>
          <w:rFonts w:eastAsiaTheme="minorEastAsia"/>
          <w:lang w:eastAsia="zh-CN"/>
        </w:rPr>
        <w:t xml:space="preserve"> System</w:t>
      </w:r>
      <w:r>
        <w:rPr>
          <w:rFonts w:eastAsiaTheme="minorEastAsia" w:hint="eastAsia"/>
          <w:lang w:eastAsia="zh-CN"/>
        </w:rPr>
        <w:t xml:space="preserve"> </w:t>
      </w:r>
      <w:r>
        <w:rPr>
          <w:rFonts w:eastAsiaTheme="minorEastAsia"/>
          <w:lang w:eastAsia="zh-CN"/>
        </w:rPr>
        <w:t>performance</w:t>
      </w:r>
      <w:r>
        <w:rPr>
          <w:rFonts w:eastAsiaTheme="minorEastAsia" w:hint="eastAsia"/>
          <w:lang w:eastAsia="zh-CN"/>
        </w:rPr>
        <w:t xml:space="preserve"> with </w:t>
      </w:r>
      <w:r>
        <w:rPr>
          <w:rFonts w:eastAsiaTheme="minorEastAsia"/>
          <w:lang w:eastAsia="zh-CN"/>
        </w:rPr>
        <w:t>different</w:t>
      </w:r>
      <w:r>
        <w:rPr>
          <w:rFonts w:eastAsiaTheme="minorEastAsia" w:hint="eastAsia"/>
          <w:lang w:eastAsia="zh-CN"/>
        </w:rPr>
        <w:t xml:space="preserve"> BWP </w:t>
      </w:r>
      <w:r>
        <w:rPr>
          <w:rFonts w:eastAsiaTheme="minorEastAsia"/>
          <w:lang w:eastAsia="zh-CN"/>
        </w:rPr>
        <w:t>switching</w:t>
      </w:r>
      <w:r w:rsidR="003E1C2C">
        <w:rPr>
          <w:rFonts w:eastAsiaTheme="minorEastAsia" w:hint="eastAsia"/>
          <w:lang w:eastAsia="zh-CN"/>
        </w:rPr>
        <w:t xml:space="preserve"> for BB</w:t>
      </w:r>
      <w:r w:rsidR="008F2BEC">
        <w:rPr>
          <w:rFonts w:eastAsiaTheme="minorEastAsia" w:hint="eastAsia"/>
          <w:lang w:eastAsia="zh-CN"/>
        </w:rPr>
        <w:t xml:space="preserve"> model</w:t>
      </w:r>
    </w:p>
    <w:tbl>
      <w:tblPr>
        <w:tblW w:w="4840" w:type="dxa"/>
        <w:jc w:val="center"/>
        <w:tblInd w:w="103" w:type="dxa"/>
        <w:tblLook w:val="04A0"/>
      </w:tblPr>
      <w:tblGrid>
        <w:gridCol w:w="1660"/>
        <w:gridCol w:w="1590"/>
        <w:gridCol w:w="1590"/>
      </w:tblGrid>
      <w:tr w:rsidR="00EB48CD" w:rsidRPr="00EB48CD" w:rsidTr="00FF2E96">
        <w:trPr>
          <w:trHeight w:val="300"/>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48CD" w:rsidRPr="00EB48CD" w:rsidRDefault="00EB48CD" w:rsidP="00EB48CD">
            <w:pPr>
              <w:jc w:val="center"/>
              <w:rPr>
                <w:rFonts w:eastAsia="宋体"/>
                <w:color w:val="000000"/>
                <w:lang w:eastAsia="zh-CN"/>
              </w:rPr>
            </w:pPr>
            <w:r w:rsidRPr="00EB48CD">
              <w:rPr>
                <w:rFonts w:eastAsia="宋体"/>
                <w:color w:val="000000"/>
                <w:lang w:val="en-GB" w:eastAsia="zh-CN"/>
              </w:rPr>
              <w:t>UPT</w:t>
            </w:r>
            <w:r w:rsidRPr="00EB48CD">
              <w:rPr>
                <w:rFonts w:eastAsia="宋体"/>
                <w:color w:val="000000"/>
                <w:lang w:eastAsia="zh-CN"/>
              </w:rPr>
              <w:t>(Mbps)</w:t>
            </w:r>
          </w:p>
        </w:tc>
        <w:tc>
          <w:tcPr>
            <w:tcW w:w="3180" w:type="dxa"/>
            <w:gridSpan w:val="2"/>
            <w:tcBorders>
              <w:top w:val="single" w:sz="4" w:space="0" w:color="auto"/>
              <w:left w:val="nil"/>
              <w:bottom w:val="single" w:sz="4" w:space="0" w:color="auto"/>
              <w:right w:val="single" w:sz="4" w:space="0" w:color="auto"/>
            </w:tcBorders>
            <w:shd w:val="clear" w:color="auto" w:fill="auto"/>
            <w:noWrap/>
            <w:vAlign w:val="center"/>
            <w:hideMark/>
          </w:tcPr>
          <w:p w:rsidR="00EB48CD" w:rsidRPr="00EB48CD" w:rsidRDefault="00EB48CD" w:rsidP="00EB48CD">
            <w:pPr>
              <w:jc w:val="center"/>
              <w:rPr>
                <w:rFonts w:eastAsia="宋体"/>
                <w:color w:val="000000"/>
                <w:lang w:eastAsia="zh-CN"/>
              </w:rPr>
            </w:pPr>
            <w:r w:rsidRPr="00EB48CD">
              <w:rPr>
                <w:rFonts w:eastAsia="宋体"/>
                <w:color w:val="000000"/>
                <w:lang w:val="en-GB" w:eastAsia="zh-CN"/>
              </w:rPr>
              <w:t>Traffic load</w:t>
            </w:r>
          </w:p>
        </w:tc>
      </w:tr>
      <w:tr w:rsidR="00EB48CD" w:rsidRPr="00EB48CD" w:rsidTr="00FF2E96">
        <w:trPr>
          <w:trHeight w:val="300"/>
          <w:jc w:val="center"/>
        </w:trPr>
        <w:tc>
          <w:tcPr>
            <w:tcW w:w="1660" w:type="dxa"/>
            <w:vMerge/>
            <w:tcBorders>
              <w:top w:val="single" w:sz="4" w:space="0" w:color="auto"/>
              <w:left w:val="single" w:sz="4" w:space="0" w:color="auto"/>
              <w:bottom w:val="single" w:sz="4" w:space="0" w:color="auto"/>
              <w:right w:val="single" w:sz="4" w:space="0" w:color="auto"/>
            </w:tcBorders>
            <w:vAlign w:val="center"/>
            <w:hideMark/>
          </w:tcPr>
          <w:p w:rsidR="00EB48CD" w:rsidRPr="00EB48CD" w:rsidRDefault="00EB48CD" w:rsidP="00EB48CD">
            <w:pPr>
              <w:rPr>
                <w:rFonts w:eastAsia="宋体"/>
                <w:color w:val="000000"/>
                <w:lang w:eastAsia="zh-CN"/>
              </w:rPr>
            </w:pPr>
          </w:p>
        </w:tc>
        <w:tc>
          <w:tcPr>
            <w:tcW w:w="1590" w:type="dxa"/>
            <w:tcBorders>
              <w:top w:val="nil"/>
              <w:left w:val="nil"/>
              <w:bottom w:val="single" w:sz="4" w:space="0" w:color="auto"/>
              <w:right w:val="single" w:sz="4" w:space="0" w:color="auto"/>
            </w:tcBorders>
            <w:shd w:val="clear" w:color="auto" w:fill="auto"/>
            <w:noWrap/>
            <w:vAlign w:val="center"/>
            <w:hideMark/>
          </w:tcPr>
          <w:p w:rsidR="00EB48CD" w:rsidRPr="00EB48CD" w:rsidRDefault="00EB48CD" w:rsidP="00EB48CD">
            <w:pPr>
              <w:jc w:val="center"/>
              <w:rPr>
                <w:rFonts w:eastAsia="宋体"/>
                <w:color w:val="000000"/>
                <w:lang w:eastAsia="zh-CN"/>
              </w:rPr>
            </w:pPr>
            <w:r w:rsidRPr="00EB48CD">
              <w:rPr>
                <w:rFonts w:eastAsia="宋体"/>
                <w:color w:val="000000"/>
                <w:lang w:eastAsia="zh-CN"/>
              </w:rPr>
              <w:t>3.2</w:t>
            </w:r>
          </w:p>
        </w:tc>
        <w:tc>
          <w:tcPr>
            <w:tcW w:w="1590" w:type="dxa"/>
            <w:tcBorders>
              <w:top w:val="nil"/>
              <w:left w:val="nil"/>
              <w:bottom w:val="single" w:sz="4" w:space="0" w:color="auto"/>
              <w:right w:val="single" w:sz="4" w:space="0" w:color="auto"/>
            </w:tcBorders>
            <w:shd w:val="clear" w:color="auto" w:fill="auto"/>
            <w:noWrap/>
            <w:vAlign w:val="center"/>
            <w:hideMark/>
          </w:tcPr>
          <w:p w:rsidR="00EB48CD" w:rsidRPr="00EB48CD" w:rsidRDefault="00EB48CD" w:rsidP="00EB48CD">
            <w:pPr>
              <w:jc w:val="center"/>
              <w:rPr>
                <w:rFonts w:eastAsia="宋体"/>
                <w:color w:val="000000"/>
                <w:lang w:eastAsia="zh-CN"/>
              </w:rPr>
            </w:pPr>
            <w:r w:rsidRPr="00EB48CD">
              <w:rPr>
                <w:rFonts w:eastAsia="宋体"/>
                <w:color w:val="000000"/>
                <w:lang w:eastAsia="zh-CN"/>
              </w:rPr>
              <w:t>0.8</w:t>
            </w:r>
          </w:p>
        </w:tc>
      </w:tr>
      <w:tr w:rsidR="00EB48CD" w:rsidRPr="00EB48CD" w:rsidTr="00FF2E96">
        <w:trPr>
          <w:trHeight w:val="300"/>
          <w:jc w:val="center"/>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EB48CD" w:rsidRPr="00EB48CD" w:rsidRDefault="00EB48CD" w:rsidP="00EB48CD">
            <w:pPr>
              <w:jc w:val="center"/>
              <w:rPr>
                <w:rFonts w:eastAsia="宋体"/>
                <w:color w:val="000000"/>
                <w:lang w:eastAsia="zh-CN"/>
              </w:rPr>
            </w:pPr>
            <w:r w:rsidRPr="00EB48CD">
              <w:rPr>
                <w:rFonts w:eastAsia="宋体"/>
                <w:color w:val="000000"/>
                <w:lang w:eastAsia="zh-CN"/>
              </w:rPr>
              <w:t>5% UPT</w:t>
            </w:r>
          </w:p>
        </w:tc>
        <w:tc>
          <w:tcPr>
            <w:tcW w:w="1590" w:type="dxa"/>
            <w:tcBorders>
              <w:top w:val="nil"/>
              <w:left w:val="nil"/>
              <w:bottom w:val="single" w:sz="4" w:space="0" w:color="auto"/>
              <w:right w:val="single" w:sz="4" w:space="0" w:color="auto"/>
            </w:tcBorders>
            <w:shd w:val="clear" w:color="auto" w:fill="auto"/>
            <w:noWrap/>
            <w:vAlign w:val="center"/>
            <w:hideMark/>
          </w:tcPr>
          <w:p w:rsidR="00EB48CD" w:rsidRPr="00EB48CD" w:rsidRDefault="00EB48CD" w:rsidP="00EB48CD">
            <w:pPr>
              <w:jc w:val="center"/>
              <w:rPr>
                <w:rFonts w:eastAsia="宋体"/>
                <w:color w:val="000000"/>
                <w:lang w:eastAsia="zh-CN"/>
              </w:rPr>
            </w:pPr>
            <w:r w:rsidRPr="00EB48CD">
              <w:rPr>
                <w:rFonts w:eastAsia="宋体"/>
                <w:color w:val="000000"/>
                <w:lang w:eastAsia="zh-CN"/>
              </w:rPr>
              <w:t>19.60%</w:t>
            </w:r>
          </w:p>
        </w:tc>
        <w:tc>
          <w:tcPr>
            <w:tcW w:w="1590" w:type="dxa"/>
            <w:tcBorders>
              <w:top w:val="nil"/>
              <w:left w:val="nil"/>
              <w:bottom w:val="single" w:sz="4" w:space="0" w:color="auto"/>
              <w:right w:val="single" w:sz="4" w:space="0" w:color="auto"/>
            </w:tcBorders>
            <w:shd w:val="clear" w:color="auto" w:fill="auto"/>
            <w:noWrap/>
            <w:vAlign w:val="center"/>
            <w:hideMark/>
          </w:tcPr>
          <w:p w:rsidR="00EB48CD" w:rsidRPr="00EB48CD" w:rsidRDefault="00EB48CD" w:rsidP="00EB48CD">
            <w:pPr>
              <w:jc w:val="center"/>
              <w:rPr>
                <w:rFonts w:eastAsia="宋体"/>
                <w:color w:val="000000"/>
                <w:lang w:eastAsia="zh-CN"/>
              </w:rPr>
            </w:pPr>
            <w:r w:rsidRPr="00EB48CD">
              <w:rPr>
                <w:rFonts w:eastAsia="宋体"/>
                <w:color w:val="000000"/>
                <w:lang w:eastAsia="zh-CN"/>
              </w:rPr>
              <w:t>10.50%</w:t>
            </w:r>
          </w:p>
        </w:tc>
      </w:tr>
      <w:tr w:rsidR="00EB48CD" w:rsidRPr="00EB48CD" w:rsidTr="00FF2E96">
        <w:trPr>
          <w:trHeight w:val="300"/>
          <w:jc w:val="center"/>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EB48CD" w:rsidRPr="00EB48CD" w:rsidRDefault="00EB48CD" w:rsidP="00EB48CD">
            <w:pPr>
              <w:jc w:val="center"/>
              <w:rPr>
                <w:rFonts w:eastAsia="宋体"/>
                <w:color w:val="000000"/>
                <w:lang w:eastAsia="zh-CN"/>
              </w:rPr>
            </w:pPr>
            <w:r w:rsidRPr="00EB48CD">
              <w:rPr>
                <w:rFonts w:eastAsia="宋体"/>
                <w:color w:val="000000"/>
                <w:lang w:eastAsia="zh-CN"/>
              </w:rPr>
              <w:t>50% UPT</w:t>
            </w:r>
          </w:p>
        </w:tc>
        <w:tc>
          <w:tcPr>
            <w:tcW w:w="1590" w:type="dxa"/>
            <w:tcBorders>
              <w:top w:val="nil"/>
              <w:left w:val="nil"/>
              <w:bottom w:val="single" w:sz="4" w:space="0" w:color="auto"/>
              <w:right w:val="single" w:sz="4" w:space="0" w:color="auto"/>
            </w:tcBorders>
            <w:shd w:val="clear" w:color="auto" w:fill="auto"/>
            <w:noWrap/>
            <w:vAlign w:val="center"/>
            <w:hideMark/>
          </w:tcPr>
          <w:p w:rsidR="00EB48CD" w:rsidRPr="00EB48CD" w:rsidRDefault="00EB48CD" w:rsidP="00EB48CD">
            <w:pPr>
              <w:jc w:val="center"/>
              <w:rPr>
                <w:rFonts w:eastAsia="宋体"/>
                <w:color w:val="000000"/>
                <w:lang w:eastAsia="zh-CN"/>
              </w:rPr>
            </w:pPr>
            <w:r w:rsidRPr="00EB48CD">
              <w:rPr>
                <w:rFonts w:eastAsia="宋体"/>
                <w:color w:val="000000"/>
                <w:lang w:eastAsia="zh-CN"/>
              </w:rPr>
              <w:t>16.00%</w:t>
            </w:r>
          </w:p>
        </w:tc>
        <w:tc>
          <w:tcPr>
            <w:tcW w:w="1590" w:type="dxa"/>
            <w:tcBorders>
              <w:top w:val="nil"/>
              <w:left w:val="nil"/>
              <w:bottom w:val="single" w:sz="4" w:space="0" w:color="auto"/>
              <w:right w:val="single" w:sz="4" w:space="0" w:color="auto"/>
            </w:tcBorders>
            <w:shd w:val="clear" w:color="auto" w:fill="auto"/>
            <w:noWrap/>
            <w:vAlign w:val="center"/>
            <w:hideMark/>
          </w:tcPr>
          <w:p w:rsidR="00EB48CD" w:rsidRPr="00EB48CD" w:rsidRDefault="00EB48CD" w:rsidP="00EB48CD">
            <w:pPr>
              <w:jc w:val="center"/>
              <w:rPr>
                <w:rFonts w:eastAsia="宋体"/>
                <w:color w:val="000000"/>
                <w:lang w:eastAsia="zh-CN"/>
              </w:rPr>
            </w:pPr>
            <w:r w:rsidRPr="00EB48CD">
              <w:rPr>
                <w:rFonts w:eastAsia="宋体"/>
                <w:color w:val="000000"/>
                <w:lang w:eastAsia="zh-CN"/>
              </w:rPr>
              <w:t>11.80%</w:t>
            </w:r>
          </w:p>
        </w:tc>
      </w:tr>
      <w:tr w:rsidR="00EB48CD" w:rsidRPr="00EB48CD" w:rsidTr="00FF2E96">
        <w:trPr>
          <w:trHeight w:val="300"/>
          <w:jc w:val="center"/>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EB48CD" w:rsidRPr="00EB48CD" w:rsidRDefault="00EB48CD" w:rsidP="00EB48CD">
            <w:pPr>
              <w:jc w:val="center"/>
              <w:rPr>
                <w:rFonts w:eastAsia="宋体"/>
                <w:color w:val="000000"/>
                <w:lang w:eastAsia="zh-CN"/>
              </w:rPr>
            </w:pPr>
            <w:r w:rsidRPr="00EB48CD">
              <w:rPr>
                <w:rFonts w:eastAsia="宋体"/>
                <w:color w:val="000000"/>
                <w:lang w:eastAsia="zh-CN"/>
              </w:rPr>
              <w:t>95% UPT</w:t>
            </w:r>
          </w:p>
        </w:tc>
        <w:tc>
          <w:tcPr>
            <w:tcW w:w="1590" w:type="dxa"/>
            <w:tcBorders>
              <w:top w:val="nil"/>
              <w:left w:val="nil"/>
              <w:bottom w:val="single" w:sz="4" w:space="0" w:color="auto"/>
              <w:right w:val="single" w:sz="4" w:space="0" w:color="auto"/>
            </w:tcBorders>
            <w:shd w:val="clear" w:color="auto" w:fill="auto"/>
            <w:noWrap/>
            <w:vAlign w:val="center"/>
            <w:hideMark/>
          </w:tcPr>
          <w:p w:rsidR="00EB48CD" w:rsidRPr="00EB48CD" w:rsidRDefault="00EB48CD" w:rsidP="00EB48CD">
            <w:pPr>
              <w:jc w:val="center"/>
              <w:rPr>
                <w:rFonts w:eastAsia="宋体"/>
                <w:color w:val="000000"/>
                <w:lang w:eastAsia="zh-CN"/>
              </w:rPr>
            </w:pPr>
            <w:r w:rsidRPr="00EB48CD">
              <w:rPr>
                <w:rFonts w:eastAsia="宋体"/>
                <w:color w:val="000000"/>
                <w:lang w:eastAsia="zh-CN"/>
              </w:rPr>
              <w:t>17.40%</w:t>
            </w:r>
          </w:p>
        </w:tc>
        <w:tc>
          <w:tcPr>
            <w:tcW w:w="1590" w:type="dxa"/>
            <w:tcBorders>
              <w:top w:val="nil"/>
              <w:left w:val="nil"/>
              <w:bottom w:val="single" w:sz="4" w:space="0" w:color="auto"/>
              <w:right w:val="single" w:sz="4" w:space="0" w:color="auto"/>
            </w:tcBorders>
            <w:shd w:val="clear" w:color="auto" w:fill="auto"/>
            <w:noWrap/>
            <w:vAlign w:val="center"/>
            <w:hideMark/>
          </w:tcPr>
          <w:p w:rsidR="00EB48CD" w:rsidRPr="00EB48CD" w:rsidRDefault="00EB48CD" w:rsidP="00EB48CD">
            <w:pPr>
              <w:jc w:val="center"/>
              <w:rPr>
                <w:rFonts w:eastAsia="宋体"/>
                <w:color w:val="000000"/>
                <w:lang w:eastAsia="zh-CN"/>
              </w:rPr>
            </w:pPr>
            <w:r w:rsidRPr="00EB48CD">
              <w:rPr>
                <w:rFonts w:eastAsia="宋体"/>
                <w:color w:val="000000"/>
                <w:lang w:eastAsia="zh-CN"/>
              </w:rPr>
              <w:t>17.70%</w:t>
            </w:r>
          </w:p>
        </w:tc>
      </w:tr>
      <w:tr w:rsidR="00EB48CD" w:rsidRPr="00EB48CD" w:rsidTr="00FF2E96">
        <w:trPr>
          <w:trHeight w:val="300"/>
          <w:jc w:val="center"/>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EB48CD" w:rsidRPr="00EB48CD" w:rsidRDefault="00EB48CD" w:rsidP="00EB48CD">
            <w:pPr>
              <w:jc w:val="center"/>
              <w:rPr>
                <w:rFonts w:eastAsia="宋体"/>
                <w:color w:val="000000"/>
                <w:lang w:eastAsia="zh-CN"/>
              </w:rPr>
            </w:pPr>
            <w:r w:rsidRPr="00EB48CD">
              <w:rPr>
                <w:rFonts w:eastAsia="宋体"/>
                <w:color w:val="000000"/>
                <w:lang w:eastAsia="zh-CN"/>
              </w:rPr>
              <w:t>Avg. UPT</w:t>
            </w:r>
          </w:p>
        </w:tc>
        <w:tc>
          <w:tcPr>
            <w:tcW w:w="1590" w:type="dxa"/>
            <w:tcBorders>
              <w:top w:val="nil"/>
              <w:left w:val="nil"/>
              <w:bottom w:val="single" w:sz="4" w:space="0" w:color="auto"/>
              <w:right w:val="single" w:sz="4" w:space="0" w:color="auto"/>
            </w:tcBorders>
            <w:shd w:val="clear" w:color="auto" w:fill="auto"/>
            <w:noWrap/>
            <w:vAlign w:val="center"/>
            <w:hideMark/>
          </w:tcPr>
          <w:p w:rsidR="00EB48CD" w:rsidRPr="00EB48CD" w:rsidRDefault="00EB48CD" w:rsidP="00EB48CD">
            <w:pPr>
              <w:jc w:val="center"/>
              <w:rPr>
                <w:rFonts w:eastAsia="宋体"/>
                <w:color w:val="000000"/>
                <w:lang w:eastAsia="zh-CN"/>
              </w:rPr>
            </w:pPr>
            <w:r w:rsidRPr="00EB48CD">
              <w:rPr>
                <w:rFonts w:eastAsia="宋体"/>
                <w:color w:val="000000"/>
                <w:lang w:eastAsia="zh-CN"/>
              </w:rPr>
              <w:t>17.10%</w:t>
            </w:r>
          </w:p>
        </w:tc>
        <w:tc>
          <w:tcPr>
            <w:tcW w:w="1590" w:type="dxa"/>
            <w:tcBorders>
              <w:top w:val="nil"/>
              <w:left w:val="nil"/>
              <w:bottom w:val="single" w:sz="4" w:space="0" w:color="auto"/>
              <w:right w:val="single" w:sz="4" w:space="0" w:color="auto"/>
            </w:tcBorders>
            <w:shd w:val="clear" w:color="auto" w:fill="auto"/>
            <w:noWrap/>
            <w:vAlign w:val="center"/>
            <w:hideMark/>
          </w:tcPr>
          <w:p w:rsidR="00EB48CD" w:rsidRPr="00EB48CD" w:rsidRDefault="00EB48CD" w:rsidP="00EB48CD">
            <w:pPr>
              <w:jc w:val="center"/>
              <w:rPr>
                <w:rFonts w:eastAsia="宋体"/>
                <w:color w:val="000000"/>
                <w:lang w:eastAsia="zh-CN"/>
              </w:rPr>
            </w:pPr>
            <w:r w:rsidRPr="00EB48CD">
              <w:rPr>
                <w:rFonts w:eastAsia="宋体"/>
                <w:color w:val="000000"/>
                <w:lang w:eastAsia="zh-CN"/>
              </w:rPr>
              <w:t>16.10%</w:t>
            </w:r>
          </w:p>
        </w:tc>
      </w:tr>
    </w:tbl>
    <w:p w:rsidR="00EB48CD" w:rsidRDefault="00EB48CD" w:rsidP="006327E1">
      <w:pPr>
        <w:pStyle w:val="a0"/>
        <w:jc w:val="center"/>
        <w:rPr>
          <w:rFonts w:eastAsiaTheme="minorEastAsia"/>
          <w:lang w:eastAsia="zh-CN"/>
        </w:rPr>
      </w:pPr>
    </w:p>
    <w:p w:rsidR="00253A0A" w:rsidRDefault="00253A0A" w:rsidP="00253A0A">
      <w:pPr>
        <w:pStyle w:val="a0"/>
        <w:rPr>
          <w:rFonts w:eastAsiaTheme="minorEastAsia"/>
          <w:lang w:eastAsia="zh-CN"/>
        </w:rPr>
      </w:pPr>
      <w:r>
        <w:rPr>
          <w:rFonts w:eastAsiaTheme="minorEastAsia"/>
          <w:lang w:eastAsia="zh-CN"/>
        </w:rPr>
        <w:t>B</w:t>
      </w:r>
      <w:r>
        <w:rPr>
          <w:rFonts w:eastAsiaTheme="minorEastAsia" w:hint="eastAsia"/>
          <w:lang w:eastAsia="zh-CN"/>
        </w:rPr>
        <w:t xml:space="preserve">ased on simulation </w:t>
      </w:r>
      <w:r>
        <w:rPr>
          <w:rFonts w:eastAsiaTheme="minorEastAsia"/>
          <w:lang w:eastAsia="zh-CN"/>
        </w:rPr>
        <w:t>results</w:t>
      </w:r>
      <w:r>
        <w:rPr>
          <w:rFonts w:eastAsiaTheme="minorEastAsia" w:hint="eastAsia"/>
          <w:lang w:eastAsia="zh-CN"/>
        </w:rPr>
        <w:t xml:space="preserve">, it </w:t>
      </w:r>
      <w:r w:rsidR="007D5869">
        <w:rPr>
          <w:rFonts w:eastAsiaTheme="minorEastAsia"/>
          <w:lang w:eastAsia="zh-CN"/>
        </w:rPr>
        <w:t>is</w:t>
      </w:r>
      <w:r w:rsidR="007D5869">
        <w:rPr>
          <w:rFonts w:eastAsiaTheme="minorEastAsia" w:hint="eastAsia"/>
          <w:lang w:eastAsia="zh-CN"/>
        </w:rPr>
        <w:t xml:space="preserve"> </w:t>
      </w:r>
      <w:r>
        <w:rPr>
          <w:rFonts w:eastAsiaTheme="minorEastAsia" w:hint="eastAsia"/>
          <w:lang w:eastAsia="zh-CN"/>
        </w:rPr>
        <w:t>observed that</w:t>
      </w:r>
      <w:r w:rsidR="002524F6">
        <w:rPr>
          <w:rFonts w:eastAsiaTheme="minorEastAsia"/>
          <w:lang w:eastAsia="zh-CN"/>
        </w:rPr>
        <w:t xml:space="preserve"> the</w:t>
      </w:r>
      <w:r w:rsidR="00383AEE">
        <w:rPr>
          <w:rFonts w:eastAsiaTheme="minorEastAsia" w:hint="eastAsia"/>
          <w:lang w:eastAsia="zh-CN"/>
        </w:rPr>
        <w:t xml:space="preserve"> power saving </w:t>
      </w:r>
      <w:r w:rsidR="00383AEE">
        <w:rPr>
          <w:rFonts w:eastAsiaTheme="minorEastAsia"/>
          <w:lang w:eastAsia="zh-CN"/>
        </w:rPr>
        <w:t>reference</w:t>
      </w:r>
      <w:r w:rsidR="00383AEE">
        <w:rPr>
          <w:rFonts w:eastAsiaTheme="minorEastAsia" w:hint="eastAsia"/>
          <w:lang w:eastAsia="zh-CN"/>
        </w:rPr>
        <w:t xml:space="preserve"> signal </w:t>
      </w:r>
      <w:r w:rsidR="002524F6">
        <w:rPr>
          <w:rFonts w:eastAsiaTheme="minorEastAsia"/>
          <w:lang w:eastAsia="zh-CN"/>
        </w:rPr>
        <w:t xml:space="preserve">(PS-RS) </w:t>
      </w:r>
      <w:r w:rsidR="00383AEE">
        <w:rPr>
          <w:rFonts w:eastAsiaTheme="minorEastAsia" w:hint="eastAsia"/>
          <w:lang w:eastAsia="zh-CN"/>
        </w:rPr>
        <w:t xml:space="preserve">could provide </w:t>
      </w:r>
      <w:r w:rsidR="002524F6">
        <w:rPr>
          <w:rFonts w:eastAsiaTheme="minorEastAsia"/>
          <w:lang w:eastAsia="zh-CN"/>
        </w:rPr>
        <w:t xml:space="preserve">significant </w:t>
      </w:r>
      <w:r w:rsidR="00383AEE">
        <w:rPr>
          <w:rFonts w:eastAsiaTheme="minorEastAsia" w:hint="eastAsia"/>
          <w:lang w:eastAsia="zh-CN"/>
        </w:rPr>
        <w:t xml:space="preserve">system performance gain </w:t>
      </w:r>
      <w:r w:rsidR="002524F6">
        <w:rPr>
          <w:rFonts w:eastAsiaTheme="minorEastAsia"/>
          <w:lang w:eastAsia="zh-CN"/>
        </w:rPr>
        <w:t>with the</w:t>
      </w:r>
      <w:r w:rsidR="00383AEE">
        <w:rPr>
          <w:rFonts w:eastAsiaTheme="minorEastAsia" w:hint="eastAsia"/>
          <w:lang w:eastAsia="zh-CN"/>
        </w:rPr>
        <w:t xml:space="preserve"> fast CSI processing</w:t>
      </w:r>
      <w:r w:rsidR="00A12878">
        <w:rPr>
          <w:rFonts w:eastAsiaTheme="minorEastAsia" w:hint="eastAsia"/>
          <w:lang w:eastAsia="zh-CN"/>
        </w:rPr>
        <w:t>, which up to 20% for 5%</w:t>
      </w:r>
      <w:r w:rsidR="00F04905">
        <w:rPr>
          <w:rFonts w:eastAsiaTheme="minorEastAsia" w:hint="eastAsia"/>
          <w:lang w:eastAsia="zh-CN"/>
        </w:rPr>
        <w:t>-</w:t>
      </w:r>
      <w:r w:rsidR="00A12878">
        <w:rPr>
          <w:rFonts w:eastAsiaTheme="minorEastAsia" w:hint="eastAsia"/>
          <w:lang w:eastAsia="zh-CN"/>
        </w:rPr>
        <w:t>UPT, and 17% for average UPT.</w:t>
      </w:r>
    </w:p>
    <w:p w:rsidR="004475CE" w:rsidRDefault="00253A0A" w:rsidP="00CE3947">
      <w:pPr>
        <w:pStyle w:val="a0"/>
        <w:rPr>
          <w:rFonts w:eastAsiaTheme="minorEastAsia"/>
          <w:lang w:eastAsia="zh-CN"/>
        </w:rPr>
      </w:pPr>
      <w:r>
        <w:rPr>
          <w:rFonts w:eastAsiaTheme="minorEastAsia" w:hint="eastAsia"/>
          <w:lang w:eastAsia="zh-CN"/>
        </w:rPr>
        <w:t xml:space="preserve"> </w:t>
      </w:r>
      <w:r w:rsidR="0091745F">
        <w:rPr>
          <w:rFonts w:eastAsiaTheme="minorEastAsia" w:hint="eastAsia"/>
          <w:lang w:eastAsia="zh-CN"/>
        </w:rPr>
        <w:t xml:space="preserve">On the other hand, about system overhead, </w:t>
      </w:r>
      <w:r w:rsidR="00D87781">
        <w:rPr>
          <w:rFonts w:eastAsiaTheme="minorEastAsia" w:hint="eastAsia"/>
          <w:lang w:eastAsia="zh-CN"/>
        </w:rPr>
        <w:t>case2-3</w:t>
      </w:r>
      <w:r w:rsidR="002524F6">
        <w:rPr>
          <w:rFonts w:eastAsiaTheme="minorEastAsia"/>
          <w:lang w:eastAsia="zh-CN"/>
        </w:rPr>
        <w:t xml:space="preserve"> and case 2-</w:t>
      </w:r>
      <w:r w:rsidR="00D87781">
        <w:rPr>
          <w:rFonts w:eastAsiaTheme="minorEastAsia" w:hint="eastAsia"/>
          <w:lang w:eastAsia="zh-CN"/>
        </w:rPr>
        <w:t xml:space="preserve">4 </w:t>
      </w:r>
      <w:r w:rsidR="002524F6">
        <w:rPr>
          <w:rFonts w:eastAsiaTheme="minorEastAsia"/>
          <w:lang w:eastAsia="zh-CN"/>
        </w:rPr>
        <w:t xml:space="preserve">with the addition of the </w:t>
      </w:r>
      <w:r w:rsidR="0091745F">
        <w:rPr>
          <w:rFonts w:eastAsiaTheme="minorEastAsia" w:hint="eastAsia"/>
          <w:lang w:eastAsia="zh-CN"/>
        </w:rPr>
        <w:t xml:space="preserve">power saving </w:t>
      </w:r>
      <w:r w:rsidR="00F04905">
        <w:rPr>
          <w:rFonts w:eastAsiaTheme="minorEastAsia"/>
          <w:lang w:eastAsia="zh-CN"/>
        </w:rPr>
        <w:t>signal is</w:t>
      </w:r>
      <w:r w:rsidR="002524F6">
        <w:rPr>
          <w:rFonts w:eastAsiaTheme="minorEastAsia"/>
          <w:lang w:eastAsia="zh-CN"/>
        </w:rPr>
        <w:t xml:space="preserve"> smaller than the overhead of periodic CSI-RS configured in the dormant state</w:t>
      </w:r>
      <w:r w:rsidR="00F04905">
        <w:rPr>
          <w:rFonts w:eastAsiaTheme="minorEastAsia" w:hint="eastAsia"/>
          <w:lang w:eastAsia="zh-CN"/>
        </w:rPr>
        <w:t>.</w:t>
      </w:r>
      <w:r w:rsidR="002524F6">
        <w:rPr>
          <w:rFonts w:eastAsiaTheme="minorEastAsia"/>
          <w:lang w:eastAsia="zh-CN"/>
        </w:rPr>
        <w:t xml:space="preserve"> The overhead of the periodic CSI-RS</w:t>
      </w:r>
      <w:r w:rsidR="00D87781">
        <w:rPr>
          <w:rFonts w:eastAsiaTheme="minorEastAsia" w:hint="eastAsia"/>
          <w:lang w:eastAsia="zh-CN"/>
        </w:rPr>
        <w:t xml:space="preserve"> </w:t>
      </w:r>
      <w:r w:rsidR="002524F6">
        <w:rPr>
          <w:rFonts w:eastAsiaTheme="minorEastAsia"/>
          <w:lang w:eastAsia="zh-CN"/>
        </w:rPr>
        <w:t>is about</w:t>
      </w:r>
      <w:r w:rsidR="002524F6">
        <w:rPr>
          <w:rFonts w:eastAsiaTheme="minorEastAsia" w:hint="eastAsia"/>
          <w:lang w:eastAsia="zh-CN"/>
        </w:rPr>
        <w:t xml:space="preserve"> 0.36%, 0.089% and 0.045%</w:t>
      </w:r>
      <w:r w:rsidR="002524F6">
        <w:rPr>
          <w:rFonts w:eastAsiaTheme="minorEastAsia"/>
          <w:lang w:eastAsia="zh-CN"/>
        </w:rPr>
        <w:t xml:space="preserve"> with the assumption of </w:t>
      </w:r>
      <w:r w:rsidR="00F04905">
        <w:rPr>
          <w:rFonts w:eastAsiaTheme="minorEastAsia"/>
          <w:lang w:eastAsia="zh-CN"/>
        </w:rPr>
        <w:t>occupying 2OFDMs</w:t>
      </w:r>
      <w:r w:rsidR="00D87781">
        <w:rPr>
          <w:rFonts w:eastAsiaTheme="minorEastAsia" w:hint="eastAsia"/>
          <w:lang w:eastAsia="zh-CN"/>
        </w:rPr>
        <w:t xml:space="preserve"> with period of 40ms, 160ms, </w:t>
      </w:r>
      <w:r w:rsidR="002E1F06">
        <w:rPr>
          <w:rFonts w:eastAsiaTheme="minorEastAsia"/>
          <w:lang w:eastAsia="zh-CN"/>
        </w:rPr>
        <w:t>and 320ms</w:t>
      </w:r>
      <w:r w:rsidR="002524F6">
        <w:rPr>
          <w:rFonts w:eastAsiaTheme="minorEastAsia"/>
          <w:lang w:eastAsia="zh-CN"/>
        </w:rPr>
        <w:t xml:space="preserve">.  </w:t>
      </w:r>
    </w:p>
    <w:p w:rsidR="00681317" w:rsidRPr="00681317" w:rsidRDefault="00681317" w:rsidP="00681317">
      <w:pPr>
        <w:pStyle w:val="a0"/>
        <w:rPr>
          <w:rFonts w:eastAsiaTheme="minorEastAsia"/>
          <w:b/>
          <w:i/>
          <w:lang w:eastAsia="zh-CN"/>
        </w:rPr>
      </w:pPr>
      <w:r w:rsidRPr="00681317">
        <w:rPr>
          <w:rFonts w:eastAsiaTheme="minorEastAsia"/>
          <w:b/>
          <w:i/>
          <w:lang w:eastAsia="zh-CN"/>
        </w:rPr>
        <w:t>Observation</w:t>
      </w:r>
      <w:r>
        <w:rPr>
          <w:rFonts w:eastAsiaTheme="minorEastAsia" w:hint="eastAsia"/>
          <w:b/>
          <w:i/>
          <w:lang w:eastAsia="zh-CN"/>
        </w:rPr>
        <w:t>2</w:t>
      </w:r>
      <w:r w:rsidRPr="00681317">
        <w:rPr>
          <w:rFonts w:eastAsiaTheme="minorEastAsia" w:hint="eastAsia"/>
          <w:b/>
          <w:i/>
          <w:lang w:eastAsia="zh-CN"/>
        </w:rPr>
        <w:t xml:space="preserve">: </w:t>
      </w:r>
      <w:r>
        <w:rPr>
          <w:rFonts w:eastAsiaTheme="minorEastAsia" w:hint="eastAsia"/>
          <w:b/>
          <w:i/>
          <w:lang w:eastAsia="zh-CN"/>
        </w:rPr>
        <w:t>Frequency</w:t>
      </w:r>
      <w:r w:rsidRPr="00681317">
        <w:rPr>
          <w:rFonts w:eastAsiaTheme="minorEastAsia" w:hint="eastAsia"/>
          <w:b/>
          <w:i/>
          <w:lang w:eastAsia="zh-CN"/>
        </w:rPr>
        <w:t xml:space="preserve"> domain adaptation with </w:t>
      </w:r>
      <w:r w:rsidR="0068115D">
        <w:rPr>
          <w:rFonts w:eastAsiaTheme="minorEastAsia" w:hint="eastAsia"/>
          <w:b/>
          <w:i/>
          <w:lang w:eastAsia="zh-CN"/>
        </w:rPr>
        <w:t xml:space="preserve">BWP </w:t>
      </w:r>
      <w:r w:rsidR="00DB2679">
        <w:rPr>
          <w:rFonts w:eastAsiaTheme="minorEastAsia"/>
          <w:b/>
          <w:i/>
          <w:lang w:eastAsia="zh-CN"/>
        </w:rPr>
        <w:t>switching</w:t>
      </w:r>
      <w:r w:rsidRPr="00681317">
        <w:rPr>
          <w:rFonts w:eastAsiaTheme="minorEastAsia" w:hint="eastAsia"/>
          <w:b/>
          <w:i/>
          <w:lang w:eastAsia="zh-CN"/>
        </w:rPr>
        <w:t xml:space="preserve"> could provide power saving performance gain.</w:t>
      </w:r>
    </w:p>
    <w:p w:rsidR="00681317" w:rsidRPr="002E1F06" w:rsidRDefault="00681317" w:rsidP="00CE3947">
      <w:pPr>
        <w:pStyle w:val="a0"/>
        <w:rPr>
          <w:rFonts w:eastAsiaTheme="minorEastAsia"/>
          <w:lang w:eastAsia="zh-CN"/>
        </w:rPr>
      </w:pPr>
    </w:p>
    <w:p w:rsidR="002B246B" w:rsidRDefault="002B246B" w:rsidP="002B246B">
      <w:pPr>
        <w:pStyle w:val="2"/>
        <w:tabs>
          <w:tab w:val="clear" w:pos="3447"/>
          <w:tab w:val="num" w:pos="0"/>
        </w:tabs>
        <w:ind w:left="0" w:firstLine="0"/>
        <w:jc w:val="both"/>
        <w:rPr>
          <w:rFonts w:ascii="Times New Roman" w:eastAsiaTheme="minorEastAsia" w:hAnsi="Times New Roman"/>
          <w:sz w:val="24"/>
          <w:szCs w:val="24"/>
        </w:rPr>
      </w:pPr>
      <w:r>
        <w:rPr>
          <w:rFonts w:ascii="Times New Roman" w:eastAsiaTheme="minorEastAsia" w:hAnsi="Times New Roman" w:hint="eastAsia"/>
          <w:sz w:val="24"/>
          <w:szCs w:val="24"/>
        </w:rPr>
        <w:t xml:space="preserve">DRX </w:t>
      </w:r>
      <w:r>
        <w:rPr>
          <w:rFonts w:ascii="Times New Roman" w:eastAsiaTheme="minorEastAsia" w:hAnsi="Times New Roman"/>
          <w:sz w:val="24"/>
          <w:szCs w:val="24"/>
        </w:rPr>
        <w:t>adaptation</w:t>
      </w:r>
    </w:p>
    <w:p w:rsidR="002B246B" w:rsidRDefault="007E4DF8" w:rsidP="002B246B">
      <w:pPr>
        <w:pStyle w:val="a0"/>
        <w:rPr>
          <w:rFonts w:eastAsiaTheme="minorEastAsia"/>
          <w:lang w:eastAsia="zh-CN"/>
        </w:rPr>
      </w:pPr>
      <w:r>
        <w:rPr>
          <w:rFonts w:eastAsiaTheme="minorEastAsia"/>
          <w:lang w:eastAsia="zh-CN"/>
        </w:rPr>
        <w:t xml:space="preserve">The power saving schemes with UE adaptation to the DRX operation is achieved by the </w:t>
      </w:r>
      <w:r w:rsidR="00DF68AC">
        <w:rPr>
          <w:rFonts w:eastAsiaTheme="minorEastAsia" w:hint="eastAsia"/>
          <w:lang w:eastAsia="zh-CN"/>
        </w:rPr>
        <w:t>power saving signal trigger</w:t>
      </w:r>
      <w:r>
        <w:rPr>
          <w:rFonts w:eastAsiaTheme="minorEastAsia"/>
          <w:lang w:eastAsia="zh-CN"/>
        </w:rPr>
        <w:t>ing</w:t>
      </w:r>
      <w:r w:rsidR="00DF68AC">
        <w:rPr>
          <w:rFonts w:eastAsiaTheme="minorEastAsia" w:hint="eastAsia"/>
          <w:lang w:eastAsia="zh-CN"/>
        </w:rPr>
        <w:t xml:space="preserve"> UE adaptation to DRX operation. </w:t>
      </w:r>
      <w:r w:rsidR="002B246B">
        <w:rPr>
          <w:rFonts w:eastAsiaTheme="minorEastAsia"/>
          <w:lang w:eastAsia="zh-CN"/>
        </w:rPr>
        <w:t>T</w:t>
      </w:r>
      <w:r w:rsidR="002B246B">
        <w:rPr>
          <w:rFonts w:eastAsiaTheme="minorEastAsia" w:hint="eastAsia"/>
          <w:lang w:eastAsia="zh-CN"/>
        </w:rPr>
        <w:t xml:space="preserve">he details </w:t>
      </w:r>
      <w:r>
        <w:rPr>
          <w:rFonts w:eastAsiaTheme="minorEastAsia"/>
          <w:lang w:eastAsia="zh-CN"/>
        </w:rPr>
        <w:t>in description and operation procedure of the power saving schemes with UE adaptation to the DRX operation are shown in</w:t>
      </w:r>
      <w:r w:rsidR="00392431">
        <w:rPr>
          <w:rFonts w:eastAsiaTheme="minorEastAsia" w:hint="eastAsia"/>
          <w:lang w:eastAsia="zh-CN"/>
        </w:rPr>
        <w:t xml:space="preserve"> </w:t>
      </w:r>
      <w:r w:rsidR="000D12B4">
        <w:rPr>
          <w:rFonts w:eastAsiaTheme="minorEastAsia"/>
          <w:lang w:eastAsia="zh-CN"/>
        </w:rPr>
        <w:fldChar w:fldCharType="begin"/>
      </w:r>
      <w:r w:rsidR="00392431">
        <w:rPr>
          <w:rFonts w:eastAsiaTheme="minorEastAsia"/>
          <w:lang w:eastAsia="zh-CN"/>
        </w:rPr>
        <w:instrText xml:space="preserve"> REF _Ref534927905 \n \h </w:instrText>
      </w:r>
      <w:r w:rsidR="000D12B4">
        <w:rPr>
          <w:rFonts w:eastAsiaTheme="minorEastAsia"/>
          <w:lang w:eastAsia="zh-CN"/>
        </w:rPr>
      </w:r>
      <w:r w:rsidR="000D12B4">
        <w:rPr>
          <w:rFonts w:eastAsiaTheme="minorEastAsia"/>
          <w:lang w:eastAsia="zh-CN"/>
        </w:rPr>
        <w:fldChar w:fldCharType="separate"/>
      </w:r>
      <w:r w:rsidR="00D91CC1">
        <w:rPr>
          <w:rFonts w:eastAsiaTheme="minorEastAsia"/>
          <w:lang w:eastAsia="zh-CN"/>
        </w:rPr>
        <w:t>[7]</w:t>
      </w:r>
      <w:r w:rsidR="000D12B4">
        <w:rPr>
          <w:rFonts w:eastAsiaTheme="minorEastAsia"/>
          <w:lang w:eastAsia="zh-CN"/>
        </w:rPr>
        <w:fldChar w:fldCharType="end"/>
      </w:r>
      <w:r w:rsidR="00392431">
        <w:rPr>
          <w:rFonts w:eastAsiaTheme="minorEastAsia" w:hint="eastAsia"/>
          <w:lang w:eastAsia="zh-CN"/>
        </w:rPr>
        <w:t xml:space="preserve">. </w:t>
      </w:r>
      <w:r>
        <w:rPr>
          <w:rFonts w:eastAsiaTheme="minorEastAsia"/>
          <w:lang w:eastAsia="zh-CN"/>
        </w:rPr>
        <w:t xml:space="preserve">The evaluation of the </w:t>
      </w:r>
      <w:r w:rsidR="00DF68AC">
        <w:rPr>
          <w:rFonts w:eastAsiaTheme="minorEastAsia" w:hint="eastAsia"/>
          <w:lang w:eastAsia="zh-CN"/>
        </w:rPr>
        <w:t>performance results of power saving gain with CSI feedback during DRX</w:t>
      </w:r>
      <w:r>
        <w:rPr>
          <w:rFonts w:eastAsiaTheme="minorEastAsia"/>
          <w:lang w:eastAsia="zh-CN"/>
        </w:rPr>
        <w:t xml:space="preserve"> ON </w:t>
      </w:r>
      <w:r w:rsidR="00DF68AC">
        <w:rPr>
          <w:rFonts w:eastAsiaTheme="minorEastAsia" w:hint="eastAsia"/>
          <w:lang w:eastAsia="zh-CN"/>
        </w:rPr>
        <w:t xml:space="preserve">are </w:t>
      </w:r>
      <w:r w:rsidR="004D0ED5">
        <w:rPr>
          <w:rFonts w:eastAsiaTheme="minorEastAsia"/>
          <w:lang w:eastAsia="zh-CN"/>
        </w:rPr>
        <w:t>evaluated</w:t>
      </w:r>
      <w:r>
        <w:rPr>
          <w:rFonts w:eastAsiaTheme="minorEastAsia"/>
          <w:lang w:eastAsia="zh-CN"/>
        </w:rPr>
        <w:t xml:space="preserve"> with the assumption summarized in </w:t>
      </w:r>
      <w:r w:rsidR="000D12B4">
        <w:rPr>
          <w:rFonts w:eastAsiaTheme="minorEastAsia"/>
          <w:lang w:eastAsia="zh-CN"/>
        </w:rPr>
        <w:fldChar w:fldCharType="begin"/>
      </w:r>
      <w:r>
        <w:rPr>
          <w:rFonts w:eastAsiaTheme="minorEastAsia"/>
          <w:lang w:eastAsia="zh-CN"/>
        </w:rPr>
        <w:instrText xml:space="preserve"> REF _Ref534931737 \h </w:instrText>
      </w:r>
      <w:r w:rsidR="000D12B4">
        <w:rPr>
          <w:rFonts w:eastAsiaTheme="minorEastAsia"/>
          <w:lang w:eastAsia="zh-CN"/>
        </w:rPr>
      </w:r>
      <w:r w:rsidR="000D12B4">
        <w:rPr>
          <w:rFonts w:eastAsiaTheme="minorEastAsia"/>
          <w:lang w:eastAsia="zh-CN"/>
        </w:rPr>
        <w:fldChar w:fldCharType="separate"/>
      </w:r>
      <w:r w:rsidR="00D91CC1">
        <w:rPr>
          <w:rFonts w:eastAsiaTheme="minorEastAsia"/>
          <w:lang w:eastAsia="zh-CN"/>
        </w:rPr>
        <w:t xml:space="preserve">Table </w:t>
      </w:r>
      <w:r w:rsidR="00D91CC1">
        <w:rPr>
          <w:rFonts w:eastAsiaTheme="minorEastAsia"/>
          <w:noProof/>
          <w:lang w:eastAsia="zh-CN"/>
        </w:rPr>
        <w:t>11</w:t>
      </w:r>
      <w:r w:rsidR="000D12B4">
        <w:rPr>
          <w:rFonts w:eastAsiaTheme="minorEastAsia"/>
          <w:lang w:eastAsia="zh-CN"/>
        </w:rPr>
        <w:fldChar w:fldCharType="end"/>
      </w:r>
      <w:r w:rsidR="00DF68AC">
        <w:rPr>
          <w:rFonts w:eastAsiaTheme="minorEastAsia" w:hint="eastAsia"/>
          <w:lang w:eastAsia="zh-CN"/>
        </w:rPr>
        <w:t>.</w:t>
      </w:r>
    </w:p>
    <w:p w:rsidR="002B246B" w:rsidRPr="00D60C9D" w:rsidRDefault="002B246B" w:rsidP="002B246B">
      <w:pPr>
        <w:pStyle w:val="a7"/>
        <w:jc w:val="center"/>
        <w:rPr>
          <w:rFonts w:eastAsiaTheme="minorEastAsia"/>
          <w:lang w:eastAsia="zh-CN"/>
        </w:rPr>
      </w:pPr>
      <w:bookmarkStart w:id="123" w:name="_Ref534931737"/>
      <w:r>
        <w:rPr>
          <w:rFonts w:eastAsiaTheme="minorEastAsia"/>
          <w:lang w:eastAsia="zh-CN"/>
        </w:rPr>
        <w:t xml:space="preserve">Table </w:t>
      </w:r>
      <w:r w:rsidR="000D12B4">
        <w:rPr>
          <w:rFonts w:eastAsiaTheme="minorEastAsia"/>
          <w:lang w:eastAsia="zh-CN"/>
        </w:rPr>
        <w:fldChar w:fldCharType="begin"/>
      </w:r>
      <w:r>
        <w:rPr>
          <w:rFonts w:eastAsiaTheme="minorEastAsia"/>
          <w:lang w:eastAsia="zh-CN"/>
        </w:rPr>
        <w:instrText xml:space="preserve"> SEQ Table \* ARABIC </w:instrText>
      </w:r>
      <w:r w:rsidR="000D12B4">
        <w:rPr>
          <w:rFonts w:eastAsiaTheme="minorEastAsia"/>
          <w:lang w:eastAsia="zh-CN"/>
        </w:rPr>
        <w:fldChar w:fldCharType="separate"/>
      </w:r>
      <w:r w:rsidR="00D91CC1">
        <w:rPr>
          <w:rFonts w:eastAsiaTheme="minorEastAsia"/>
          <w:noProof/>
          <w:lang w:eastAsia="zh-CN"/>
        </w:rPr>
        <w:t>11</w:t>
      </w:r>
      <w:r w:rsidR="000D12B4">
        <w:rPr>
          <w:rFonts w:eastAsiaTheme="minorEastAsia"/>
          <w:lang w:eastAsia="zh-CN"/>
        </w:rPr>
        <w:fldChar w:fldCharType="end"/>
      </w:r>
      <w:bookmarkEnd w:id="123"/>
      <w:r>
        <w:rPr>
          <w:rFonts w:eastAsiaTheme="minorEastAsia"/>
          <w:lang w:eastAsia="zh-CN"/>
        </w:rPr>
        <w:t xml:space="preserve"> </w:t>
      </w:r>
      <w:r>
        <w:rPr>
          <w:rFonts w:eastAsiaTheme="minorEastAsia" w:hint="eastAsia"/>
          <w:lang w:eastAsia="zh-CN"/>
        </w:rPr>
        <w:t xml:space="preserve">simulation cases for </w:t>
      </w:r>
      <w:r w:rsidR="007E4DF8">
        <w:rPr>
          <w:rFonts w:eastAsiaTheme="minorEastAsia"/>
          <w:lang w:eastAsia="zh-CN"/>
        </w:rPr>
        <w:t>UE</w:t>
      </w:r>
      <w:r>
        <w:rPr>
          <w:rFonts w:eastAsiaTheme="minorEastAsia" w:hint="eastAsia"/>
          <w:lang w:eastAsia="zh-CN"/>
        </w:rPr>
        <w:t xml:space="preserve"> </w:t>
      </w:r>
      <w:r>
        <w:rPr>
          <w:rFonts w:eastAsiaTheme="minorEastAsia"/>
          <w:lang w:eastAsia="zh-CN"/>
        </w:rPr>
        <w:t>adaption</w:t>
      </w:r>
      <w:r w:rsidR="007E4DF8">
        <w:rPr>
          <w:rFonts w:eastAsiaTheme="minorEastAsia"/>
          <w:lang w:eastAsia="zh-CN"/>
        </w:rPr>
        <w:t xml:space="preserve"> to the DRX operation</w:t>
      </w:r>
      <w:r>
        <w:rPr>
          <w:rFonts w:eastAsiaTheme="minorEastAsia"/>
          <w:lang w:eastAsia="zh-CN"/>
        </w:rPr>
        <w:t xml:space="preserve"> </w:t>
      </w:r>
    </w:p>
    <w:tbl>
      <w:tblPr>
        <w:tblStyle w:val="af3"/>
        <w:tblW w:w="0" w:type="auto"/>
        <w:tblLook w:val="04A0"/>
      </w:tblPr>
      <w:tblGrid>
        <w:gridCol w:w="1101"/>
        <w:gridCol w:w="2551"/>
        <w:gridCol w:w="5636"/>
      </w:tblGrid>
      <w:tr w:rsidR="002B246B" w:rsidTr="00E36076">
        <w:tc>
          <w:tcPr>
            <w:tcW w:w="1101" w:type="dxa"/>
          </w:tcPr>
          <w:p w:rsidR="002B246B" w:rsidRDefault="002B246B" w:rsidP="00E36076">
            <w:pPr>
              <w:pStyle w:val="a0"/>
              <w:rPr>
                <w:rFonts w:eastAsiaTheme="minorEastAsia"/>
                <w:lang w:eastAsia="zh-CN"/>
              </w:rPr>
            </w:pPr>
            <w:r>
              <w:rPr>
                <w:rFonts w:eastAsiaTheme="minorEastAsia"/>
                <w:lang w:eastAsia="zh-CN"/>
              </w:rPr>
              <w:t>C</w:t>
            </w:r>
            <w:r>
              <w:rPr>
                <w:rFonts w:eastAsiaTheme="minorEastAsia" w:hint="eastAsia"/>
                <w:lang w:eastAsia="zh-CN"/>
              </w:rPr>
              <w:t xml:space="preserve">ases </w:t>
            </w:r>
          </w:p>
        </w:tc>
        <w:tc>
          <w:tcPr>
            <w:tcW w:w="2551" w:type="dxa"/>
          </w:tcPr>
          <w:p w:rsidR="002B246B" w:rsidRDefault="002B246B" w:rsidP="00E36076">
            <w:pPr>
              <w:pStyle w:val="a0"/>
              <w:rPr>
                <w:rFonts w:eastAsiaTheme="minorEastAsia"/>
                <w:lang w:eastAsia="zh-CN"/>
              </w:rPr>
            </w:pPr>
            <w:r>
              <w:rPr>
                <w:rFonts w:eastAsiaTheme="minorEastAsia"/>
                <w:lang w:eastAsia="zh-CN"/>
              </w:rPr>
              <w:t>I</w:t>
            </w:r>
            <w:r>
              <w:rPr>
                <w:rFonts w:eastAsiaTheme="minorEastAsia" w:hint="eastAsia"/>
                <w:lang w:eastAsia="zh-CN"/>
              </w:rPr>
              <w:t>tem</w:t>
            </w:r>
          </w:p>
        </w:tc>
        <w:tc>
          <w:tcPr>
            <w:tcW w:w="5636" w:type="dxa"/>
          </w:tcPr>
          <w:p w:rsidR="002B246B" w:rsidRDefault="002B246B" w:rsidP="00E36076">
            <w:pPr>
              <w:pStyle w:val="a0"/>
              <w:rPr>
                <w:rFonts w:eastAsiaTheme="minorEastAsia"/>
                <w:lang w:eastAsia="zh-CN"/>
              </w:rPr>
            </w:pPr>
            <w:r>
              <w:rPr>
                <w:rFonts w:eastAsiaTheme="minorEastAsia"/>
                <w:lang w:eastAsia="zh-CN"/>
              </w:rPr>
              <w:t>N</w:t>
            </w:r>
            <w:r>
              <w:rPr>
                <w:rFonts w:eastAsiaTheme="minorEastAsia" w:hint="eastAsia"/>
                <w:lang w:eastAsia="zh-CN"/>
              </w:rPr>
              <w:t xml:space="preserve">ote </w:t>
            </w:r>
          </w:p>
        </w:tc>
      </w:tr>
      <w:tr w:rsidR="002B246B" w:rsidTr="00E36076">
        <w:tc>
          <w:tcPr>
            <w:tcW w:w="1101" w:type="dxa"/>
          </w:tcPr>
          <w:p w:rsidR="002B246B" w:rsidRDefault="002B246B" w:rsidP="00E36076">
            <w:pPr>
              <w:pStyle w:val="a0"/>
              <w:rPr>
                <w:rFonts w:eastAsiaTheme="minorEastAsia"/>
                <w:lang w:eastAsia="zh-CN"/>
              </w:rPr>
            </w:pPr>
            <w:r>
              <w:rPr>
                <w:rFonts w:eastAsiaTheme="minorEastAsia"/>
                <w:lang w:eastAsia="zh-CN"/>
              </w:rPr>
              <w:t>C</w:t>
            </w:r>
            <w:r>
              <w:rPr>
                <w:rFonts w:eastAsiaTheme="minorEastAsia" w:hint="eastAsia"/>
                <w:lang w:eastAsia="zh-CN"/>
              </w:rPr>
              <w:t>ase</w:t>
            </w:r>
            <w:r w:rsidR="00CE41E1">
              <w:rPr>
                <w:rFonts w:eastAsiaTheme="minorEastAsia" w:hint="eastAsia"/>
                <w:lang w:eastAsia="zh-CN"/>
              </w:rPr>
              <w:t>3-</w:t>
            </w:r>
            <w:r>
              <w:rPr>
                <w:rFonts w:eastAsiaTheme="minorEastAsia" w:hint="eastAsia"/>
                <w:lang w:eastAsia="zh-CN"/>
              </w:rPr>
              <w:t>1</w:t>
            </w:r>
          </w:p>
        </w:tc>
        <w:tc>
          <w:tcPr>
            <w:tcW w:w="2551" w:type="dxa"/>
          </w:tcPr>
          <w:p w:rsidR="002B246B" w:rsidRPr="0056103E" w:rsidRDefault="00A96A88" w:rsidP="00E36076">
            <w:pPr>
              <w:pStyle w:val="a0"/>
              <w:rPr>
                <w:rFonts w:eastAsiaTheme="minorEastAsia"/>
                <w:lang w:eastAsia="zh-CN"/>
              </w:rPr>
            </w:pPr>
            <w:r>
              <w:rPr>
                <w:rFonts w:eastAsiaTheme="minorEastAsia" w:hint="eastAsia"/>
                <w:lang w:eastAsia="zh-CN"/>
              </w:rPr>
              <w:t>L</w:t>
            </w:r>
            <w:r w:rsidR="00E802F4">
              <w:rPr>
                <w:rFonts w:eastAsiaTheme="minorEastAsia" w:hint="eastAsia"/>
                <w:lang w:eastAsia="zh-CN"/>
              </w:rPr>
              <w:t>egacy DRX scheme in NR-R15</w:t>
            </w:r>
          </w:p>
        </w:tc>
        <w:tc>
          <w:tcPr>
            <w:tcW w:w="5636" w:type="dxa"/>
          </w:tcPr>
          <w:p w:rsidR="0056103E" w:rsidRDefault="002B246B" w:rsidP="004535A8">
            <w:pPr>
              <w:pStyle w:val="a0"/>
              <w:rPr>
                <w:rFonts w:eastAsiaTheme="minorEastAsia"/>
                <w:lang w:eastAsia="zh-CN"/>
              </w:rPr>
            </w:pPr>
            <w:r>
              <w:rPr>
                <w:rFonts w:eastAsiaTheme="minorEastAsia"/>
                <w:lang w:eastAsia="zh-CN"/>
              </w:rPr>
              <w:t>A</w:t>
            </w:r>
            <w:r>
              <w:rPr>
                <w:rFonts w:eastAsiaTheme="minorEastAsia" w:hint="eastAsia"/>
                <w:lang w:eastAsia="zh-CN"/>
              </w:rPr>
              <w:t>s baseline,</w:t>
            </w:r>
            <w:r w:rsidR="004535A8">
              <w:rPr>
                <w:rFonts w:eastAsiaTheme="minorEastAsia" w:hint="eastAsia"/>
                <w:lang w:eastAsia="zh-CN"/>
              </w:rPr>
              <w:t xml:space="preserve"> UE cou</w:t>
            </w:r>
            <w:r w:rsidR="004535A8" w:rsidRPr="004535A8">
              <w:rPr>
                <w:rFonts w:eastAsiaTheme="minorEastAsia" w:hint="eastAsia"/>
                <w:lang w:eastAsia="zh-CN"/>
              </w:rPr>
              <w:t xml:space="preserve">ld terminate </w:t>
            </w:r>
            <w:r w:rsidR="004535A8" w:rsidRPr="004535A8">
              <w:rPr>
                <w:rFonts w:eastAsiaTheme="minorEastAsia"/>
                <w:lang w:eastAsia="zh-CN"/>
              </w:rPr>
              <w:t>inactivity</w:t>
            </w:r>
            <w:r w:rsidR="004535A8" w:rsidRPr="004535A8">
              <w:rPr>
                <w:rFonts w:eastAsiaTheme="minorEastAsia" w:hint="eastAsia"/>
                <w:lang w:eastAsia="zh-CN"/>
              </w:rPr>
              <w:t xml:space="preserve"> timer i</w:t>
            </w:r>
            <w:r w:rsidR="004535A8">
              <w:rPr>
                <w:rFonts w:eastAsiaTheme="minorEastAsia" w:hint="eastAsia"/>
                <w:lang w:eastAsia="zh-CN"/>
              </w:rPr>
              <w:t xml:space="preserve">n advance when MAC-CE is received. CSI-RS </w:t>
            </w:r>
            <w:r w:rsidR="007E4DF8">
              <w:rPr>
                <w:rFonts w:eastAsiaTheme="minorEastAsia"/>
                <w:lang w:eastAsia="zh-CN"/>
              </w:rPr>
              <w:t xml:space="preserve">are assumed to be used </w:t>
            </w:r>
            <w:r w:rsidR="004535A8">
              <w:rPr>
                <w:rFonts w:eastAsiaTheme="minorEastAsia" w:hint="eastAsia"/>
                <w:lang w:eastAsia="zh-CN"/>
              </w:rPr>
              <w:t xml:space="preserve">for channel tracking and </w:t>
            </w:r>
            <w:r w:rsidR="00155F88">
              <w:rPr>
                <w:rFonts w:eastAsiaTheme="minorEastAsia"/>
                <w:lang w:eastAsia="zh-CN"/>
              </w:rPr>
              <w:t>CSI measurement</w:t>
            </w:r>
            <w:r w:rsidR="007E4DF8">
              <w:rPr>
                <w:rFonts w:eastAsiaTheme="minorEastAsia"/>
                <w:lang w:eastAsia="zh-CN"/>
              </w:rPr>
              <w:t xml:space="preserve"> 25 ms before the DRX ON </w:t>
            </w:r>
            <w:r w:rsidR="004535A8">
              <w:rPr>
                <w:rFonts w:eastAsiaTheme="minorEastAsia" w:hint="eastAsia"/>
                <w:lang w:eastAsia="zh-CN"/>
              </w:rPr>
              <w:t>.</w:t>
            </w:r>
          </w:p>
        </w:tc>
      </w:tr>
      <w:tr w:rsidR="002B246B" w:rsidRPr="001A5C71" w:rsidTr="00E36076">
        <w:tc>
          <w:tcPr>
            <w:tcW w:w="1101" w:type="dxa"/>
          </w:tcPr>
          <w:p w:rsidR="002B246B" w:rsidRDefault="002B246B" w:rsidP="00E36076">
            <w:pPr>
              <w:pStyle w:val="a0"/>
              <w:rPr>
                <w:rFonts w:eastAsiaTheme="minorEastAsia"/>
                <w:lang w:eastAsia="zh-CN"/>
              </w:rPr>
            </w:pPr>
            <w:r>
              <w:rPr>
                <w:rFonts w:eastAsiaTheme="minorEastAsia"/>
                <w:lang w:eastAsia="zh-CN"/>
              </w:rPr>
              <w:t>C</w:t>
            </w:r>
            <w:r>
              <w:rPr>
                <w:rFonts w:eastAsiaTheme="minorEastAsia" w:hint="eastAsia"/>
                <w:lang w:eastAsia="zh-CN"/>
              </w:rPr>
              <w:t>ase</w:t>
            </w:r>
            <w:r w:rsidR="00CE41E1">
              <w:rPr>
                <w:rFonts w:eastAsiaTheme="minorEastAsia" w:hint="eastAsia"/>
                <w:lang w:eastAsia="zh-CN"/>
              </w:rPr>
              <w:t>3-</w:t>
            </w:r>
            <w:r>
              <w:rPr>
                <w:rFonts w:eastAsiaTheme="minorEastAsia" w:hint="eastAsia"/>
                <w:lang w:eastAsia="zh-CN"/>
              </w:rPr>
              <w:t>2</w:t>
            </w:r>
          </w:p>
        </w:tc>
        <w:tc>
          <w:tcPr>
            <w:tcW w:w="2551" w:type="dxa"/>
          </w:tcPr>
          <w:p w:rsidR="002B246B" w:rsidRPr="00857C7A" w:rsidRDefault="00FB2448" w:rsidP="00E36076">
            <w:pPr>
              <w:pStyle w:val="a0"/>
              <w:rPr>
                <w:rFonts w:eastAsiaTheme="minorEastAsia"/>
                <w:lang w:eastAsia="zh-CN"/>
              </w:rPr>
            </w:pPr>
            <w:r>
              <w:rPr>
                <w:rFonts w:eastAsiaTheme="minorEastAsia"/>
                <w:lang w:eastAsia="zh-CN"/>
              </w:rPr>
              <w:t>Power saving scheme on adaption to DRX</w:t>
            </w:r>
          </w:p>
        </w:tc>
        <w:tc>
          <w:tcPr>
            <w:tcW w:w="5636" w:type="dxa"/>
          </w:tcPr>
          <w:p w:rsidR="00486EC8" w:rsidRDefault="00F51DD5" w:rsidP="00486EC8">
            <w:pPr>
              <w:pStyle w:val="a0"/>
              <w:numPr>
                <w:ilvl w:val="0"/>
                <w:numId w:val="14"/>
              </w:numPr>
              <w:rPr>
                <w:rFonts w:eastAsiaTheme="minorEastAsia"/>
                <w:lang w:eastAsia="zh-CN"/>
              </w:rPr>
            </w:pPr>
            <w:r>
              <w:rPr>
                <w:rFonts w:eastAsiaTheme="minorEastAsia" w:hint="eastAsia"/>
                <w:lang w:eastAsia="zh-CN"/>
              </w:rPr>
              <w:t>P</w:t>
            </w:r>
            <w:r w:rsidR="00DA1A00">
              <w:rPr>
                <w:rFonts w:eastAsiaTheme="minorEastAsia" w:hint="eastAsia"/>
                <w:lang w:eastAsia="zh-CN"/>
              </w:rPr>
              <w:t xml:space="preserve">ower saving signal is used to trigger PDCCH monitoring. </w:t>
            </w:r>
            <w:r w:rsidR="00DA1A00">
              <w:rPr>
                <w:rFonts w:eastAsiaTheme="minorEastAsia"/>
                <w:lang w:eastAsia="zh-CN"/>
              </w:rPr>
              <w:t>W</w:t>
            </w:r>
            <w:r w:rsidR="00DA1A00">
              <w:rPr>
                <w:rFonts w:eastAsiaTheme="minorEastAsia" w:hint="eastAsia"/>
                <w:lang w:eastAsia="zh-CN"/>
              </w:rPr>
              <w:t>hen there is no data arriving before DRX-</w:t>
            </w:r>
            <w:r w:rsidR="007E4DF8">
              <w:rPr>
                <w:rFonts w:eastAsiaTheme="minorEastAsia"/>
                <w:lang w:eastAsia="zh-CN"/>
              </w:rPr>
              <w:t>ON</w:t>
            </w:r>
            <w:r w:rsidR="00DA1A00">
              <w:rPr>
                <w:rFonts w:eastAsiaTheme="minorEastAsia" w:hint="eastAsia"/>
                <w:lang w:eastAsia="zh-CN"/>
              </w:rPr>
              <w:t>, PDCCH monitoring is not performed.</w:t>
            </w:r>
            <w:r w:rsidR="007E4DF8">
              <w:rPr>
                <w:rFonts w:eastAsiaTheme="minorEastAsia"/>
                <w:lang w:eastAsia="zh-CN"/>
              </w:rPr>
              <w:t xml:space="preserve"> UE stays in sleeping mode until next DRX cycle.</w:t>
            </w:r>
            <w:r w:rsidR="00DA1A00">
              <w:rPr>
                <w:rFonts w:eastAsiaTheme="minorEastAsia" w:hint="eastAsia"/>
                <w:lang w:eastAsia="zh-CN"/>
              </w:rPr>
              <w:t xml:space="preserve"> </w:t>
            </w:r>
            <w:r w:rsidR="00B065E7">
              <w:rPr>
                <w:rFonts w:eastAsiaTheme="minorEastAsia" w:hint="eastAsia"/>
                <w:lang w:eastAsia="zh-CN"/>
              </w:rPr>
              <w:t xml:space="preserve"> </w:t>
            </w:r>
            <w:r w:rsidR="00B065E7">
              <w:rPr>
                <w:rFonts w:eastAsiaTheme="minorEastAsia"/>
                <w:lang w:eastAsia="zh-CN"/>
              </w:rPr>
              <w:t>P</w:t>
            </w:r>
            <w:r w:rsidR="00B065E7">
              <w:rPr>
                <w:rFonts w:eastAsiaTheme="minorEastAsia" w:hint="eastAsia"/>
                <w:lang w:eastAsia="zh-CN"/>
              </w:rPr>
              <w:t xml:space="preserve">ower </w:t>
            </w:r>
            <w:r w:rsidR="00B065E7">
              <w:rPr>
                <w:rFonts w:eastAsiaTheme="minorEastAsia"/>
                <w:lang w:eastAsia="zh-CN"/>
              </w:rPr>
              <w:t>saving</w:t>
            </w:r>
            <w:r w:rsidR="00B065E7">
              <w:rPr>
                <w:rFonts w:eastAsiaTheme="minorEastAsia" w:hint="eastAsia"/>
                <w:lang w:eastAsia="zh-CN"/>
              </w:rPr>
              <w:t xml:space="preserve"> signal is based on sequence and low power consumption receiver.</w:t>
            </w:r>
          </w:p>
          <w:p w:rsidR="006327E1" w:rsidRDefault="00DA1A00" w:rsidP="006327E1">
            <w:pPr>
              <w:pStyle w:val="a0"/>
              <w:numPr>
                <w:ilvl w:val="0"/>
                <w:numId w:val="14"/>
              </w:numPr>
              <w:rPr>
                <w:rFonts w:eastAsiaTheme="minorEastAsia"/>
                <w:lang w:eastAsia="zh-CN"/>
              </w:rPr>
            </w:pPr>
            <w:r>
              <w:rPr>
                <w:rFonts w:eastAsiaTheme="minorEastAsia"/>
                <w:lang w:eastAsia="zh-CN"/>
              </w:rPr>
              <w:t>P</w:t>
            </w:r>
            <w:r>
              <w:rPr>
                <w:rFonts w:eastAsiaTheme="minorEastAsia" w:hint="eastAsia"/>
                <w:lang w:eastAsia="zh-CN"/>
              </w:rPr>
              <w:t xml:space="preserve">ower saving reference signal </w:t>
            </w:r>
            <w:r w:rsidR="007E4DF8">
              <w:rPr>
                <w:rFonts w:eastAsiaTheme="minorEastAsia"/>
                <w:lang w:eastAsia="zh-CN"/>
              </w:rPr>
              <w:t xml:space="preserve">(PS-RS) are configured after power saving signal waking up UE before DRX ON duration </w:t>
            </w:r>
            <w:r>
              <w:rPr>
                <w:rFonts w:eastAsiaTheme="minorEastAsia" w:hint="eastAsia"/>
                <w:lang w:eastAsia="zh-CN"/>
              </w:rPr>
              <w:t xml:space="preserve">for channel </w:t>
            </w:r>
            <w:r>
              <w:rPr>
                <w:rFonts w:eastAsiaTheme="minorEastAsia"/>
                <w:lang w:eastAsia="zh-CN"/>
              </w:rPr>
              <w:t>tracking</w:t>
            </w:r>
            <w:r>
              <w:rPr>
                <w:rFonts w:eastAsiaTheme="minorEastAsia" w:hint="eastAsia"/>
                <w:lang w:eastAsia="zh-CN"/>
              </w:rPr>
              <w:t xml:space="preserve"> and </w:t>
            </w:r>
            <w:r w:rsidR="007E4DF8">
              <w:rPr>
                <w:rFonts w:eastAsiaTheme="minorEastAsia"/>
                <w:lang w:eastAsia="zh-CN"/>
              </w:rPr>
              <w:t xml:space="preserve">CSI </w:t>
            </w:r>
            <w:r>
              <w:rPr>
                <w:rFonts w:eastAsiaTheme="minorEastAsia"/>
                <w:lang w:eastAsia="zh-CN"/>
              </w:rPr>
              <w:t>measurement</w:t>
            </w:r>
            <w:r w:rsidR="00486EC8">
              <w:rPr>
                <w:rFonts w:eastAsiaTheme="minorEastAsia" w:hint="eastAsia"/>
                <w:lang w:eastAsia="zh-CN"/>
              </w:rPr>
              <w:t xml:space="preserve">. </w:t>
            </w:r>
          </w:p>
        </w:tc>
      </w:tr>
    </w:tbl>
    <w:p w:rsidR="002B246B" w:rsidRPr="001A5C71" w:rsidRDefault="002B246B" w:rsidP="002B246B">
      <w:pPr>
        <w:pStyle w:val="a0"/>
        <w:rPr>
          <w:rFonts w:eastAsiaTheme="minorEastAsia"/>
          <w:lang w:eastAsia="zh-CN"/>
        </w:rPr>
      </w:pPr>
    </w:p>
    <w:p w:rsidR="002B246B" w:rsidRPr="001A5C71" w:rsidRDefault="002B246B" w:rsidP="002B246B">
      <w:pPr>
        <w:pStyle w:val="a0"/>
        <w:rPr>
          <w:rFonts w:eastAsiaTheme="minorEastAsia"/>
          <w:highlight w:val="yellow"/>
          <w:lang w:eastAsia="zh-CN"/>
        </w:rPr>
      </w:pPr>
      <w:r w:rsidRPr="001A5C71">
        <w:rPr>
          <w:rFonts w:eastAsiaTheme="minorEastAsia"/>
          <w:lang w:eastAsia="zh-CN"/>
        </w:rPr>
        <w:t>I</w:t>
      </w:r>
      <w:r w:rsidRPr="001A5C71">
        <w:rPr>
          <w:rFonts w:eastAsiaTheme="minorEastAsia" w:hint="eastAsia"/>
          <w:lang w:eastAsia="zh-CN"/>
        </w:rPr>
        <w:t xml:space="preserve">t could be got </w:t>
      </w:r>
      <w:r w:rsidRPr="001A5C71">
        <w:rPr>
          <w:rFonts w:eastAsiaTheme="minorEastAsia"/>
          <w:lang w:eastAsia="zh-CN"/>
        </w:rPr>
        <w:t>simulation</w:t>
      </w:r>
      <w:r w:rsidRPr="001A5C71">
        <w:rPr>
          <w:rFonts w:eastAsiaTheme="minorEastAsia" w:hint="eastAsia"/>
          <w:lang w:eastAsia="zh-CN"/>
        </w:rPr>
        <w:t xml:space="preserve"> </w:t>
      </w:r>
      <w:r w:rsidRPr="00245330">
        <w:rPr>
          <w:rFonts w:eastAsiaTheme="minorEastAsia" w:hint="eastAsia"/>
          <w:lang w:eastAsia="zh-CN"/>
        </w:rPr>
        <w:t>results based on above cases as following figure.</w:t>
      </w:r>
    </w:p>
    <w:p w:rsidR="006327E1" w:rsidRDefault="00002555" w:rsidP="006327E1">
      <w:pPr>
        <w:pStyle w:val="a0"/>
        <w:jc w:val="center"/>
        <w:rPr>
          <w:rFonts w:eastAsiaTheme="minorEastAsia"/>
          <w:highlight w:val="yellow"/>
          <w:lang w:eastAsia="zh-CN"/>
        </w:rPr>
      </w:pPr>
      <w:r>
        <w:rPr>
          <w:rFonts w:eastAsiaTheme="minorEastAsia"/>
          <w:noProof/>
          <w:lang w:eastAsia="zh-CN"/>
        </w:rPr>
        <w:drawing>
          <wp:inline distT="0" distB="0" distL="0" distR="0">
            <wp:extent cx="3181350" cy="2102687"/>
            <wp:effectExtent l="19050" t="0" r="0" b="0"/>
            <wp:docPr id="3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srcRect/>
                    <a:stretch>
                      <a:fillRect/>
                    </a:stretch>
                  </pic:blipFill>
                  <pic:spPr bwMode="auto">
                    <a:xfrm>
                      <a:off x="0" y="0"/>
                      <a:ext cx="3181350" cy="2102687"/>
                    </a:xfrm>
                    <a:prstGeom prst="rect">
                      <a:avLst/>
                    </a:prstGeom>
                    <a:noFill/>
                  </pic:spPr>
                </pic:pic>
              </a:graphicData>
            </a:graphic>
          </wp:inline>
        </w:drawing>
      </w:r>
    </w:p>
    <w:p w:rsidR="00AD3D23" w:rsidRDefault="00AD3D23" w:rsidP="00AD3D23">
      <w:pPr>
        <w:pStyle w:val="a0"/>
        <w:jc w:val="center"/>
        <w:rPr>
          <w:rFonts w:eastAsiaTheme="minorEastAsia"/>
          <w:lang w:eastAsia="zh-CN"/>
        </w:rPr>
      </w:pPr>
      <w:r w:rsidRPr="00C45DF2">
        <w:rPr>
          <w:rFonts w:eastAsiaTheme="minorEastAsia"/>
          <w:lang w:eastAsia="zh-CN"/>
        </w:rPr>
        <w:t xml:space="preserve">Figure </w:t>
      </w:r>
      <w:r w:rsidR="000D12B4" w:rsidRPr="00C45DF2">
        <w:rPr>
          <w:rFonts w:eastAsiaTheme="minorEastAsia"/>
          <w:lang w:eastAsia="zh-CN"/>
        </w:rPr>
        <w:fldChar w:fldCharType="begin"/>
      </w:r>
      <w:r w:rsidRPr="00C45DF2">
        <w:rPr>
          <w:rFonts w:eastAsiaTheme="minorEastAsia"/>
          <w:lang w:eastAsia="zh-CN"/>
        </w:rPr>
        <w:instrText xml:space="preserve"> SEQ Figure \* ARABIC </w:instrText>
      </w:r>
      <w:r w:rsidR="000D12B4" w:rsidRPr="00C45DF2">
        <w:rPr>
          <w:rFonts w:eastAsiaTheme="minorEastAsia"/>
          <w:lang w:eastAsia="zh-CN"/>
        </w:rPr>
        <w:fldChar w:fldCharType="separate"/>
      </w:r>
      <w:r w:rsidR="00D91CC1">
        <w:rPr>
          <w:rFonts w:eastAsiaTheme="minorEastAsia"/>
          <w:noProof/>
          <w:lang w:eastAsia="zh-CN"/>
        </w:rPr>
        <w:t>9</w:t>
      </w:r>
      <w:r w:rsidR="000D12B4" w:rsidRPr="00C45DF2">
        <w:rPr>
          <w:rFonts w:eastAsiaTheme="minorEastAsia"/>
          <w:lang w:eastAsia="zh-CN"/>
        </w:rPr>
        <w:fldChar w:fldCharType="end"/>
      </w:r>
      <w:r w:rsidRPr="00C45DF2">
        <w:rPr>
          <w:rFonts w:eastAsiaTheme="minorEastAsia" w:hint="eastAsia"/>
          <w:lang w:eastAsia="zh-CN"/>
        </w:rPr>
        <w:t xml:space="preserve"> </w:t>
      </w:r>
      <w:r>
        <w:rPr>
          <w:rFonts w:eastAsiaTheme="minorEastAsia" w:hint="eastAsia"/>
          <w:lang w:eastAsia="zh-CN"/>
        </w:rPr>
        <w:t xml:space="preserve">Simulation results for </w:t>
      </w:r>
      <w:r w:rsidR="007E4DF8">
        <w:rPr>
          <w:rFonts w:eastAsiaTheme="minorEastAsia"/>
          <w:lang w:eastAsia="zh-CN"/>
        </w:rPr>
        <w:t xml:space="preserve">UE </w:t>
      </w:r>
      <w:r>
        <w:rPr>
          <w:rFonts w:eastAsiaTheme="minorEastAsia" w:hint="eastAsia"/>
          <w:lang w:eastAsia="zh-CN"/>
        </w:rPr>
        <w:t>adaptation</w:t>
      </w:r>
      <w:r w:rsidR="007E4DF8">
        <w:rPr>
          <w:rFonts w:eastAsiaTheme="minorEastAsia"/>
          <w:lang w:eastAsia="zh-CN"/>
        </w:rPr>
        <w:t xml:space="preserve"> to DRX operation</w:t>
      </w:r>
    </w:p>
    <w:p w:rsidR="0026071B" w:rsidRDefault="0026071B" w:rsidP="0026071B">
      <w:pPr>
        <w:pStyle w:val="a7"/>
        <w:jc w:val="center"/>
        <w:rPr>
          <w:rFonts w:eastAsiaTheme="minorEastAsia"/>
          <w:lang w:eastAsia="zh-CN"/>
        </w:rPr>
      </w:pPr>
      <w:r>
        <w:rPr>
          <w:rFonts w:eastAsiaTheme="minorEastAsia"/>
          <w:lang w:eastAsia="zh-CN"/>
        </w:rPr>
        <w:t xml:space="preserve">Table </w:t>
      </w:r>
      <w:r w:rsidR="000D12B4">
        <w:rPr>
          <w:rFonts w:eastAsiaTheme="minorEastAsia"/>
          <w:lang w:eastAsia="zh-CN"/>
        </w:rPr>
        <w:fldChar w:fldCharType="begin"/>
      </w:r>
      <w:r>
        <w:rPr>
          <w:rFonts w:eastAsiaTheme="minorEastAsia"/>
          <w:lang w:eastAsia="zh-CN"/>
        </w:rPr>
        <w:instrText xml:space="preserve"> SEQ Table \* ARABIC </w:instrText>
      </w:r>
      <w:r w:rsidR="000D12B4">
        <w:rPr>
          <w:rFonts w:eastAsiaTheme="minorEastAsia"/>
          <w:lang w:eastAsia="zh-CN"/>
        </w:rPr>
        <w:fldChar w:fldCharType="separate"/>
      </w:r>
      <w:r w:rsidR="00D91CC1">
        <w:rPr>
          <w:rFonts w:eastAsiaTheme="minorEastAsia"/>
          <w:noProof/>
          <w:lang w:eastAsia="zh-CN"/>
        </w:rPr>
        <w:t>12</w:t>
      </w:r>
      <w:r w:rsidR="000D12B4">
        <w:rPr>
          <w:rFonts w:eastAsiaTheme="minorEastAsia"/>
          <w:lang w:eastAsia="zh-CN"/>
        </w:rPr>
        <w:fldChar w:fldCharType="end"/>
      </w:r>
      <w:r>
        <w:rPr>
          <w:rFonts w:eastAsiaTheme="minorEastAsia"/>
          <w:lang w:eastAsia="zh-CN"/>
        </w:rPr>
        <w:t xml:space="preserve"> </w:t>
      </w:r>
      <w:r w:rsidR="00AB4ECE">
        <w:rPr>
          <w:rFonts w:eastAsiaTheme="minorEastAsia" w:hint="eastAsia"/>
          <w:lang w:eastAsia="zh-CN"/>
        </w:rPr>
        <w:t>Power saving gain</w:t>
      </w:r>
      <w:r>
        <w:rPr>
          <w:rFonts w:eastAsiaTheme="minorEastAsia" w:hint="eastAsia"/>
          <w:lang w:eastAsia="zh-CN"/>
        </w:rPr>
        <w:t xml:space="preserve"> with </w:t>
      </w:r>
      <w:r>
        <w:rPr>
          <w:rFonts w:eastAsiaTheme="minorEastAsia"/>
          <w:lang w:eastAsia="zh-CN"/>
        </w:rPr>
        <w:t>different</w:t>
      </w:r>
      <w:r>
        <w:rPr>
          <w:rFonts w:eastAsiaTheme="minorEastAsia" w:hint="eastAsia"/>
          <w:lang w:eastAsia="zh-CN"/>
        </w:rPr>
        <w:t xml:space="preserve"> </w:t>
      </w:r>
      <w:r w:rsidR="00AB4ECE">
        <w:rPr>
          <w:rFonts w:eastAsiaTheme="minorEastAsia" w:hint="eastAsia"/>
          <w:lang w:eastAsia="zh-CN"/>
        </w:rPr>
        <w:t xml:space="preserve">DRX </w:t>
      </w:r>
      <w:r w:rsidR="005F4AFF">
        <w:rPr>
          <w:rFonts w:eastAsiaTheme="minorEastAsia"/>
          <w:lang w:eastAsia="zh-CN"/>
        </w:rPr>
        <w:t>cycles</w:t>
      </w:r>
      <w:r w:rsidR="007E4DF8">
        <w:rPr>
          <w:rFonts w:eastAsiaTheme="minorEastAsia"/>
          <w:lang w:eastAsia="zh-CN"/>
        </w:rPr>
        <w:t xml:space="preserve"> </w:t>
      </w:r>
    </w:p>
    <w:tbl>
      <w:tblPr>
        <w:tblW w:w="5221" w:type="dxa"/>
        <w:jc w:val="center"/>
        <w:tblInd w:w="103" w:type="dxa"/>
        <w:tblLook w:val="04A0"/>
      </w:tblPr>
      <w:tblGrid>
        <w:gridCol w:w="1660"/>
        <w:gridCol w:w="1187"/>
        <w:gridCol w:w="1187"/>
        <w:gridCol w:w="1187"/>
      </w:tblGrid>
      <w:tr w:rsidR="00960257" w:rsidRPr="008905D3" w:rsidTr="00960257">
        <w:trPr>
          <w:trHeight w:val="285"/>
          <w:jc w:val="center"/>
        </w:trPr>
        <w:tc>
          <w:tcPr>
            <w:tcW w:w="16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60257" w:rsidRPr="008905D3" w:rsidRDefault="00960257" w:rsidP="008905D3">
            <w:pPr>
              <w:jc w:val="center"/>
              <w:rPr>
                <w:rFonts w:eastAsia="宋体"/>
                <w:color w:val="000000"/>
                <w:lang w:eastAsia="zh-CN"/>
              </w:rPr>
            </w:pPr>
            <w:r w:rsidRPr="008905D3">
              <w:rPr>
                <w:rFonts w:eastAsia="宋体"/>
                <w:color w:val="000000"/>
                <w:lang w:eastAsia="zh-CN"/>
              </w:rPr>
              <w:t>DRX cycle(ms)</w:t>
            </w:r>
          </w:p>
        </w:tc>
        <w:tc>
          <w:tcPr>
            <w:tcW w:w="3561" w:type="dxa"/>
            <w:gridSpan w:val="3"/>
            <w:tcBorders>
              <w:top w:val="single" w:sz="4" w:space="0" w:color="auto"/>
              <w:left w:val="nil"/>
              <w:bottom w:val="single" w:sz="4" w:space="0" w:color="auto"/>
              <w:right w:val="single" w:sz="4" w:space="0" w:color="auto"/>
            </w:tcBorders>
            <w:shd w:val="clear" w:color="auto" w:fill="auto"/>
            <w:noWrap/>
            <w:vAlign w:val="center"/>
            <w:hideMark/>
          </w:tcPr>
          <w:p w:rsidR="00960257" w:rsidRPr="008905D3" w:rsidRDefault="00960257" w:rsidP="005F4AFF">
            <w:pPr>
              <w:jc w:val="center"/>
              <w:rPr>
                <w:rFonts w:eastAsia="宋体"/>
                <w:color w:val="000000"/>
                <w:lang w:eastAsia="zh-CN"/>
              </w:rPr>
            </w:pPr>
            <w:r w:rsidRPr="008905D3">
              <w:rPr>
                <w:rFonts w:eastAsia="宋体"/>
                <w:color w:val="000000"/>
                <w:lang w:eastAsia="zh-CN"/>
              </w:rPr>
              <w:t>Traffic load</w:t>
            </w:r>
          </w:p>
        </w:tc>
      </w:tr>
      <w:tr w:rsidR="00960257" w:rsidRPr="008905D3" w:rsidTr="00960257">
        <w:trPr>
          <w:trHeight w:val="285"/>
          <w:jc w:val="center"/>
        </w:trPr>
        <w:tc>
          <w:tcPr>
            <w:tcW w:w="1660" w:type="dxa"/>
            <w:vMerge/>
            <w:tcBorders>
              <w:top w:val="single" w:sz="4" w:space="0" w:color="auto"/>
              <w:left w:val="single" w:sz="4" w:space="0" w:color="auto"/>
              <w:bottom w:val="single" w:sz="4" w:space="0" w:color="000000"/>
              <w:right w:val="single" w:sz="4" w:space="0" w:color="auto"/>
            </w:tcBorders>
            <w:vAlign w:val="center"/>
            <w:hideMark/>
          </w:tcPr>
          <w:p w:rsidR="00960257" w:rsidRPr="008905D3" w:rsidRDefault="00960257" w:rsidP="008905D3">
            <w:pPr>
              <w:rPr>
                <w:rFonts w:eastAsia="宋体"/>
                <w:color w:val="000000"/>
                <w:lang w:eastAsia="zh-CN"/>
              </w:rPr>
            </w:pPr>
          </w:p>
        </w:tc>
        <w:tc>
          <w:tcPr>
            <w:tcW w:w="1187" w:type="dxa"/>
            <w:tcBorders>
              <w:top w:val="nil"/>
              <w:left w:val="nil"/>
              <w:bottom w:val="single" w:sz="4" w:space="0" w:color="auto"/>
              <w:right w:val="nil"/>
            </w:tcBorders>
            <w:shd w:val="clear" w:color="auto" w:fill="auto"/>
            <w:noWrap/>
            <w:vAlign w:val="center"/>
            <w:hideMark/>
          </w:tcPr>
          <w:p w:rsidR="00960257" w:rsidRPr="008905D3" w:rsidRDefault="00960257" w:rsidP="008905D3">
            <w:pPr>
              <w:jc w:val="center"/>
              <w:rPr>
                <w:rFonts w:eastAsia="宋体"/>
                <w:color w:val="000000"/>
                <w:lang w:eastAsia="zh-CN"/>
              </w:rPr>
            </w:pPr>
            <w:r w:rsidRPr="008905D3">
              <w:rPr>
                <w:rFonts w:eastAsia="宋体"/>
                <w:color w:val="000000"/>
                <w:lang w:eastAsia="zh-CN"/>
              </w:rPr>
              <w:t>0.3</w:t>
            </w:r>
          </w:p>
        </w:tc>
        <w:tc>
          <w:tcPr>
            <w:tcW w:w="1187" w:type="dxa"/>
            <w:tcBorders>
              <w:top w:val="nil"/>
              <w:left w:val="single" w:sz="4" w:space="0" w:color="auto"/>
              <w:bottom w:val="single" w:sz="4" w:space="0" w:color="auto"/>
              <w:right w:val="single" w:sz="4" w:space="0" w:color="auto"/>
            </w:tcBorders>
            <w:shd w:val="clear" w:color="auto" w:fill="auto"/>
            <w:noWrap/>
            <w:vAlign w:val="center"/>
            <w:hideMark/>
          </w:tcPr>
          <w:p w:rsidR="00960257" w:rsidRPr="008905D3" w:rsidRDefault="00960257" w:rsidP="008905D3">
            <w:pPr>
              <w:jc w:val="center"/>
              <w:rPr>
                <w:rFonts w:eastAsia="宋体"/>
                <w:color w:val="000000"/>
                <w:lang w:eastAsia="zh-CN"/>
              </w:rPr>
            </w:pPr>
            <w:r w:rsidRPr="008905D3">
              <w:rPr>
                <w:rFonts w:eastAsia="宋体"/>
                <w:color w:val="000000"/>
                <w:lang w:eastAsia="zh-CN"/>
              </w:rPr>
              <w:t>0.8</w:t>
            </w:r>
          </w:p>
        </w:tc>
        <w:tc>
          <w:tcPr>
            <w:tcW w:w="1187" w:type="dxa"/>
            <w:tcBorders>
              <w:top w:val="nil"/>
              <w:left w:val="nil"/>
              <w:bottom w:val="single" w:sz="4" w:space="0" w:color="auto"/>
              <w:right w:val="single" w:sz="4" w:space="0" w:color="auto"/>
            </w:tcBorders>
            <w:shd w:val="clear" w:color="auto" w:fill="auto"/>
            <w:noWrap/>
            <w:vAlign w:val="center"/>
            <w:hideMark/>
          </w:tcPr>
          <w:p w:rsidR="00960257" w:rsidRPr="008905D3" w:rsidRDefault="00960257" w:rsidP="008905D3">
            <w:pPr>
              <w:jc w:val="center"/>
              <w:rPr>
                <w:rFonts w:eastAsia="宋体"/>
                <w:color w:val="000000"/>
                <w:lang w:eastAsia="zh-CN"/>
              </w:rPr>
            </w:pPr>
            <w:r w:rsidRPr="008905D3">
              <w:rPr>
                <w:rFonts w:eastAsia="宋体"/>
                <w:color w:val="000000"/>
                <w:lang w:eastAsia="zh-CN"/>
              </w:rPr>
              <w:t>3.2</w:t>
            </w:r>
          </w:p>
        </w:tc>
      </w:tr>
      <w:tr w:rsidR="00960257" w:rsidRPr="008905D3" w:rsidTr="00960257">
        <w:trPr>
          <w:trHeight w:val="285"/>
          <w:jc w:val="center"/>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960257" w:rsidRPr="008905D3" w:rsidRDefault="00960257" w:rsidP="008905D3">
            <w:pPr>
              <w:jc w:val="center"/>
              <w:rPr>
                <w:rFonts w:eastAsia="宋体"/>
                <w:color w:val="000000"/>
                <w:lang w:eastAsia="zh-CN"/>
              </w:rPr>
            </w:pPr>
            <w:r w:rsidRPr="008905D3">
              <w:rPr>
                <w:rFonts w:eastAsia="宋体"/>
                <w:color w:val="000000"/>
                <w:lang w:eastAsia="zh-CN"/>
              </w:rPr>
              <w:t>320</w:t>
            </w:r>
          </w:p>
        </w:tc>
        <w:tc>
          <w:tcPr>
            <w:tcW w:w="1187" w:type="dxa"/>
            <w:tcBorders>
              <w:top w:val="nil"/>
              <w:left w:val="nil"/>
              <w:bottom w:val="single" w:sz="4" w:space="0" w:color="auto"/>
              <w:right w:val="single" w:sz="4" w:space="0" w:color="auto"/>
            </w:tcBorders>
            <w:shd w:val="clear" w:color="auto" w:fill="auto"/>
            <w:noWrap/>
            <w:vAlign w:val="center"/>
            <w:hideMark/>
          </w:tcPr>
          <w:p w:rsidR="00960257" w:rsidRPr="008905D3" w:rsidRDefault="00960257" w:rsidP="008905D3">
            <w:pPr>
              <w:jc w:val="center"/>
              <w:rPr>
                <w:rFonts w:eastAsia="宋体"/>
                <w:color w:val="000000"/>
                <w:lang w:eastAsia="zh-CN"/>
              </w:rPr>
            </w:pPr>
            <w:r w:rsidRPr="008905D3">
              <w:rPr>
                <w:rFonts w:eastAsia="宋体"/>
                <w:color w:val="000000"/>
                <w:lang w:eastAsia="zh-CN"/>
              </w:rPr>
              <w:t>70.2%</w:t>
            </w:r>
          </w:p>
        </w:tc>
        <w:tc>
          <w:tcPr>
            <w:tcW w:w="1187" w:type="dxa"/>
            <w:tcBorders>
              <w:top w:val="nil"/>
              <w:left w:val="nil"/>
              <w:bottom w:val="single" w:sz="4" w:space="0" w:color="auto"/>
              <w:right w:val="single" w:sz="4" w:space="0" w:color="auto"/>
            </w:tcBorders>
            <w:shd w:val="clear" w:color="auto" w:fill="auto"/>
            <w:noWrap/>
            <w:vAlign w:val="center"/>
            <w:hideMark/>
          </w:tcPr>
          <w:p w:rsidR="00960257" w:rsidRPr="008905D3" w:rsidRDefault="00960257" w:rsidP="008905D3">
            <w:pPr>
              <w:jc w:val="center"/>
              <w:rPr>
                <w:rFonts w:eastAsia="宋体"/>
                <w:color w:val="000000"/>
                <w:lang w:eastAsia="zh-CN"/>
              </w:rPr>
            </w:pPr>
            <w:r w:rsidRPr="008905D3">
              <w:rPr>
                <w:rFonts w:eastAsia="宋体"/>
                <w:color w:val="000000"/>
                <w:lang w:eastAsia="zh-CN"/>
              </w:rPr>
              <w:t>64.2%</w:t>
            </w:r>
          </w:p>
        </w:tc>
        <w:tc>
          <w:tcPr>
            <w:tcW w:w="1187" w:type="dxa"/>
            <w:tcBorders>
              <w:top w:val="nil"/>
              <w:left w:val="nil"/>
              <w:bottom w:val="single" w:sz="4" w:space="0" w:color="auto"/>
              <w:right w:val="single" w:sz="4" w:space="0" w:color="auto"/>
            </w:tcBorders>
            <w:shd w:val="clear" w:color="auto" w:fill="auto"/>
            <w:noWrap/>
            <w:vAlign w:val="center"/>
            <w:hideMark/>
          </w:tcPr>
          <w:p w:rsidR="00960257" w:rsidRPr="008905D3" w:rsidRDefault="00960257" w:rsidP="008905D3">
            <w:pPr>
              <w:jc w:val="center"/>
              <w:rPr>
                <w:rFonts w:eastAsia="宋体"/>
                <w:color w:val="000000"/>
                <w:lang w:eastAsia="zh-CN"/>
              </w:rPr>
            </w:pPr>
            <w:r w:rsidRPr="008905D3">
              <w:rPr>
                <w:rFonts w:eastAsia="宋体"/>
                <w:color w:val="000000"/>
                <w:lang w:eastAsia="zh-CN"/>
              </w:rPr>
              <w:t>47.2%</w:t>
            </w:r>
          </w:p>
        </w:tc>
      </w:tr>
      <w:tr w:rsidR="00960257" w:rsidRPr="008905D3" w:rsidTr="00960257">
        <w:trPr>
          <w:trHeight w:val="285"/>
          <w:jc w:val="center"/>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960257" w:rsidRPr="008905D3" w:rsidRDefault="00960257" w:rsidP="008905D3">
            <w:pPr>
              <w:jc w:val="center"/>
              <w:rPr>
                <w:rFonts w:eastAsia="宋体"/>
                <w:color w:val="000000"/>
                <w:lang w:eastAsia="zh-CN"/>
              </w:rPr>
            </w:pPr>
            <w:r w:rsidRPr="008905D3">
              <w:rPr>
                <w:rFonts w:eastAsia="宋体"/>
                <w:color w:val="000000"/>
                <w:lang w:eastAsia="zh-CN"/>
              </w:rPr>
              <w:t>160</w:t>
            </w:r>
          </w:p>
        </w:tc>
        <w:tc>
          <w:tcPr>
            <w:tcW w:w="1187" w:type="dxa"/>
            <w:tcBorders>
              <w:top w:val="nil"/>
              <w:left w:val="nil"/>
              <w:bottom w:val="single" w:sz="4" w:space="0" w:color="auto"/>
              <w:right w:val="single" w:sz="4" w:space="0" w:color="auto"/>
            </w:tcBorders>
            <w:shd w:val="clear" w:color="auto" w:fill="auto"/>
            <w:noWrap/>
            <w:vAlign w:val="center"/>
            <w:hideMark/>
          </w:tcPr>
          <w:p w:rsidR="00960257" w:rsidRPr="008905D3" w:rsidRDefault="00960257" w:rsidP="008905D3">
            <w:pPr>
              <w:jc w:val="center"/>
              <w:rPr>
                <w:rFonts w:eastAsia="宋体"/>
                <w:color w:val="000000"/>
                <w:lang w:eastAsia="zh-CN"/>
              </w:rPr>
            </w:pPr>
            <w:r w:rsidRPr="008905D3">
              <w:rPr>
                <w:rFonts w:eastAsia="宋体"/>
                <w:color w:val="000000"/>
                <w:lang w:eastAsia="zh-CN"/>
              </w:rPr>
              <w:t>79.4%</w:t>
            </w:r>
          </w:p>
        </w:tc>
        <w:tc>
          <w:tcPr>
            <w:tcW w:w="1187" w:type="dxa"/>
            <w:tcBorders>
              <w:top w:val="nil"/>
              <w:left w:val="nil"/>
              <w:bottom w:val="single" w:sz="4" w:space="0" w:color="auto"/>
              <w:right w:val="single" w:sz="4" w:space="0" w:color="auto"/>
            </w:tcBorders>
            <w:shd w:val="clear" w:color="auto" w:fill="auto"/>
            <w:noWrap/>
            <w:vAlign w:val="center"/>
            <w:hideMark/>
          </w:tcPr>
          <w:p w:rsidR="00960257" w:rsidRPr="008905D3" w:rsidRDefault="00960257" w:rsidP="008905D3">
            <w:pPr>
              <w:jc w:val="center"/>
              <w:rPr>
                <w:rFonts w:eastAsia="宋体"/>
                <w:color w:val="000000"/>
                <w:lang w:eastAsia="zh-CN"/>
              </w:rPr>
            </w:pPr>
            <w:r w:rsidRPr="008905D3">
              <w:rPr>
                <w:rFonts w:eastAsia="宋体"/>
                <w:color w:val="000000"/>
                <w:lang w:eastAsia="zh-CN"/>
              </w:rPr>
              <w:t>73.8%</w:t>
            </w:r>
          </w:p>
        </w:tc>
        <w:tc>
          <w:tcPr>
            <w:tcW w:w="1187" w:type="dxa"/>
            <w:tcBorders>
              <w:top w:val="nil"/>
              <w:left w:val="nil"/>
              <w:bottom w:val="single" w:sz="4" w:space="0" w:color="auto"/>
              <w:right w:val="single" w:sz="4" w:space="0" w:color="auto"/>
            </w:tcBorders>
            <w:shd w:val="clear" w:color="auto" w:fill="auto"/>
            <w:noWrap/>
            <w:vAlign w:val="center"/>
            <w:hideMark/>
          </w:tcPr>
          <w:p w:rsidR="00960257" w:rsidRPr="008905D3" w:rsidRDefault="00960257" w:rsidP="008905D3">
            <w:pPr>
              <w:jc w:val="center"/>
              <w:rPr>
                <w:rFonts w:eastAsia="宋体"/>
                <w:color w:val="000000"/>
                <w:lang w:eastAsia="zh-CN"/>
              </w:rPr>
            </w:pPr>
            <w:r w:rsidRPr="008905D3">
              <w:rPr>
                <w:rFonts w:eastAsia="宋体"/>
                <w:color w:val="000000"/>
                <w:lang w:eastAsia="zh-CN"/>
              </w:rPr>
              <w:t>53.8%</w:t>
            </w:r>
          </w:p>
        </w:tc>
      </w:tr>
      <w:tr w:rsidR="00960257" w:rsidRPr="008905D3" w:rsidTr="00960257">
        <w:trPr>
          <w:trHeight w:val="285"/>
          <w:jc w:val="center"/>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960257" w:rsidRPr="008905D3" w:rsidRDefault="00960257" w:rsidP="008905D3">
            <w:pPr>
              <w:jc w:val="center"/>
              <w:rPr>
                <w:rFonts w:eastAsia="宋体"/>
                <w:color w:val="000000"/>
                <w:lang w:eastAsia="zh-CN"/>
              </w:rPr>
            </w:pPr>
            <w:r w:rsidRPr="008905D3">
              <w:rPr>
                <w:rFonts w:eastAsia="宋体"/>
                <w:color w:val="000000"/>
                <w:lang w:eastAsia="zh-CN"/>
              </w:rPr>
              <w:t>40</w:t>
            </w:r>
          </w:p>
        </w:tc>
        <w:tc>
          <w:tcPr>
            <w:tcW w:w="1187" w:type="dxa"/>
            <w:tcBorders>
              <w:top w:val="nil"/>
              <w:left w:val="nil"/>
              <w:bottom w:val="single" w:sz="4" w:space="0" w:color="auto"/>
              <w:right w:val="single" w:sz="4" w:space="0" w:color="auto"/>
            </w:tcBorders>
            <w:shd w:val="clear" w:color="auto" w:fill="auto"/>
            <w:noWrap/>
            <w:vAlign w:val="center"/>
            <w:hideMark/>
          </w:tcPr>
          <w:p w:rsidR="00960257" w:rsidRPr="008905D3" w:rsidRDefault="00960257" w:rsidP="008905D3">
            <w:pPr>
              <w:jc w:val="center"/>
              <w:rPr>
                <w:rFonts w:eastAsia="宋体"/>
                <w:color w:val="000000"/>
                <w:lang w:eastAsia="zh-CN"/>
              </w:rPr>
            </w:pPr>
            <w:r w:rsidRPr="008905D3">
              <w:rPr>
                <w:rFonts w:eastAsia="宋体"/>
                <w:color w:val="000000"/>
                <w:lang w:eastAsia="zh-CN"/>
              </w:rPr>
              <w:t>36.6%</w:t>
            </w:r>
          </w:p>
        </w:tc>
        <w:tc>
          <w:tcPr>
            <w:tcW w:w="1187" w:type="dxa"/>
            <w:tcBorders>
              <w:top w:val="nil"/>
              <w:left w:val="nil"/>
              <w:bottom w:val="single" w:sz="4" w:space="0" w:color="auto"/>
              <w:right w:val="single" w:sz="4" w:space="0" w:color="auto"/>
            </w:tcBorders>
            <w:shd w:val="clear" w:color="auto" w:fill="auto"/>
            <w:noWrap/>
            <w:vAlign w:val="center"/>
            <w:hideMark/>
          </w:tcPr>
          <w:p w:rsidR="00960257" w:rsidRPr="008905D3" w:rsidRDefault="00960257" w:rsidP="008905D3">
            <w:pPr>
              <w:jc w:val="center"/>
              <w:rPr>
                <w:rFonts w:eastAsia="宋体"/>
                <w:color w:val="000000"/>
                <w:lang w:eastAsia="zh-CN"/>
              </w:rPr>
            </w:pPr>
            <w:r w:rsidRPr="008905D3">
              <w:rPr>
                <w:rFonts w:eastAsia="宋体"/>
                <w:color w:val="000000"/>
                <w:lang w:eastAsia="zh-CN"/>
              </w:rPr>
              <w:t>36.5%</w:t>
            </w:r>
          </w:p>
        </w:tc>
        <w:tc>
          <w:tcPr>
            <w:tcW w:w="1187" w:type="dxa"/>
            <w:tcBorders>
              <w:top w:val="nil"/>
              <w:left w:val="nil"/>
              <w:bottom w:val="single" w:sz="4" w:space="0" w:color="auto"/>
              <w:right w:val="single" w:sz="4" w:space="0" w:color="auto"/>
            </w:tcBorders>
            <w:shd w:val="clear" w:color="auto" w:fill="auto"/>
            <w:noWrap/>
            <w:vAlign w:val="center"/>
            <w:hideMark/>
          </w:tcPr>
          <w:p w:rsidR="00960257" w:rsidRPr="008905D3" w:rsidRDefault="00960257" w:rsidP="008905D3">
            <w:pPr>
              <w:jc w:val="center"/>
              <w:rPr>
                <w:rFonts w:eastAsia="宋体"/>
                <w:color w:val="000000"/>
                <w:lang w:eastAsia="zh-CN"/>
              </w:rPr>
            </w:pPr>
            <w:r w:rsidRPr="008905D3">
              <w:rPr>
                <w:rFonts w:eastAsia="宋体"/>
                <w:color w:val="000000"/>
                <w:lang w:eastAsia="zh-CN"/>
              </w:rPr>
              <w:t>35.7%</w:t>
            </w:r>
          </w:p>
        </w:tc>
      </w:tr>
    </w:tbl>
    <w:p w:rsidR="002B246B" w:rsidRDefault="002B246B" w:rsidP="002B246B">
      <w:pPr>
        <w:pStyle w:val="a0"/>
        <w:rPr>
          <w:rFonts w:eastAsiaTheme="minorEastAsia"/>
          <w:lang w:eastAsia="zh-CN"/>
        </w:rPr>
      </w:pPr>
    </w:p>
    <w:p w:rsidR="006327E1" w:rsidRDefault="007E4DF8" w:rsidP="006327E1">
      <w:pPr>
        <w:pStyle w:val="a0"/>
        <w:rPr>
          <w:rFonts w:eastAsiaTheme="minorEastAsia"/>
          <w:lang w:eastAsia="zh-CN"/>
        </w:rPr>
      </w:pPr>
      <w:r>
        <w:rPr>
          <w:rFonts w:eastAsiaTheme="minorEastAsia"/>
          <w:lang w:eastAsia="zh-CN"/>
        </w:rPr>
        <w:t xml:space="preserve">From </w:t>
      </w:r>
      <w:r w:rsidR="00BB4BCF">
        <w:rPr>
          <w:rFonts w:eastAsiaTheme="minorEastAsia"/>
          <w:lang w:eastAsia="zh-CN"/>
        </w:rPr>
        <w:t>the simulation</w:t>
      </w:r>
      <w:r w:rsidR="002B246B">
        <w:rPr>
          <w:rFonts w:eastAsiaTheme="minorEastAsia" w:hint="eastAsia"/>
          <w:lang w:eastAsia="zh-CN"/>
        </w:rPr>
        <w:t xml:space="preserve"> </w:t>
      </w:r>
      <w:r w:rsidR="002B246B">
        <w:rPr>
          <w:rFonts w:eastAsiaTheme="minorEastAsia"/>
          <w:lang w:eastAsia="zh-CN"/>
        </w:rPr>
        <w:t>results</w:t>
      </w:r>
      <w:r w:rsidR="002B246B">
        <w:rPr>
          <w:rFonts w:eastAsiaTheme="minorEastAsia" w:hint="eastAsia"/>
          <w:lang w:eastAsia="zh-CN"/>
        </w:rPr>
        <w:t xml:space="preserve">, it </w:t>
      </w:r>
      <w:r>
        <w:rPr>
          <w:rFonts w:eastAsiaTheme="minorEastAsia"/>
          <w:lang w:eastAsia="zh-CN"/>
        </w:rPr>
        <w:t xml:space="preserve">is </w:t>
      </w:r>
      <w:r w:rsidR="002B246B">
        <w:rPr>
          <w:rFonts w:eastAsiaTheme="minorEastAsia" w:hint="eastAsia"/>
          <w:lang w:eastAsia="zh-CN"/>
        </w:rPr>
        <w:t>observed that</w:t>
      </w:r>
      <w:r>
        <w:rPr>
          <w:rFonts w:eastAsiaTheme="minorEastAsia"/>
          <w:lang w:eastAsia="zh-CN"/>
        </w:rPr>
        <w:t xml:space="preserve"> the power saving signal triggers the UE adaptation to the DRX operation</w:t>
      </w:r>
      <w:r w:rsidR="00BB4BCF">
        <w:rPr>
          <w:rFonts w:eastAsiaTheme="minorEastAsia" w:hint="eastAsia"/>
          <w:lang w:eastAsia="zh-CN"/>
        </w:rPr>
        <w:t xml:space="preserve"> </w:t>
      </w:r>
      <w:r w:rsidR="002D65F6" w:rsidRPr="00764E82">
        <w:rPr>
          <w:rFonts w:eastAsiaTheme="minorEastAsia"/>
          <w:lang w:eastAsia="zh-CN"/>
        </w:rPr>
        <w:t>provide</w:t>
      </w:r>
      <w:r>
        <w:rPr>
          <w:rFonts w:eastAsiaTheme="minorEastAsia"/>
          <w:lang w:eastAsia="zh-CN"/>
        </w:rPr>
        <w:t>s significant</w:t>
      </w:r>
      <w:r w:rsidR="002D65F6" w:rsidRPr="00764E82">
        <w:rPr>
          <w:rFonts w:eastAsiaTheme="minorEastAsia"/>
          <w:lang w:eastAsia="zh-CN"/>
        </w:rPr>
        <w:t xml:space="preserve"> power saving gain</w:t>
      </w:r>
      <w:r>
        <w:rPr>
          <w:rFonts w:eastAsiaTheme="minorEastAsia"/>
          <w:lang w:eastAsia="zh-CN"/>
        </w:rPr>
        <w:t xml:space="preserve"> as follows,</w:t>
      </w:r>
    </w:p>
    <w:p w:rsidR="006327E1" w:rsidRDefault="002D65F6" w:rsidP="006327E1">
      <w:pPr>
        <w:pStyle w:val="a0"/>
        <w:numPr>
          <w:ilvl w:val="0"/>
          <w:numId w:val="20"/>
        </w:numPr>
        <w:rPr>
          <w:rFonts w:eastAsiaTheme="minorEastAsia"/>
          <w:lang w:eastAsia="zh-CN"/>
        </w:rPr>
      </w:pPr>
      <w:r w:rsidRPr="007A6722">
        <w:rPr>
          <w:rFonts w:eastAsiaTheme="minorEastAsia"/>
          <w:lang w:eastAsia="zh-CN"/>
        </w:rPr>
        <w:t xml:space="preserve">Significant power saving gain </w:t>
      </w:r>
      <w:r>
        <w:rPr>
          <w:rFonts w:eastAsiaTheme="minorEastAsia" w:hint="eastAsia"/>
          <w:lang w:eastAsia="zh-CN"/>
        </w:rPr>
        <w:t xml:space="preserve">up to </w:t>
      </w:r>
      <w:r w:rsidR="00960257">
        <w:rPr>
          <w:rFonts w:eastAsiaTheme="minorEastAsia" w:hint="eastAsia"/>
          <w:lang w:eastAsia="zh-CN"/>
        </w:rPr>
        <w:t>7</w:t>
      </w:r>
      <w:r w:rsidR="0026217C">
        <w:rPr>
          <w:rFonts w:eastAsiaTheme="minorEastAsia" w:hint="eastAsia"/>
          <w:lang w:eastAsia="zh-CN"/>
        </w:rPr>
        <w:t>9</w:t>
      </w:r>
      <w:r>
        <w:rPr>
          <w:rFonts w:eastAsiaTheme="minorEastAsia" w:hint="eastAsia"/>
          <w:lang w:eastAsia="zh-CN"/>
        </w:rPr>
        <w:t xml:space="preserve">% </w:t>
      </w:r>
      <w:r w:rsidRPr="007A6722">
        <w:rPr>
          <w:rFonts w:eastAsiaTheme="minorEastAsia"/>
          <w:lang w:eastAsia="zh-CN"/>
        </w:rPr>
        <w:t xml:space="preserve">can be achieved for </w:t>
      </w:r>
      <w:r>
        <w:rPr>
          <w:rFonts w:eastAsiaTheme="minorEastAsia" w:hint="eastAsia"/>
          <w:lang w:eastAsia="zh-CN"/>
        </w:rPr>
        <w:t>l</w:t>
      </w:r>
      <w:r w:rsidRPr="007A6722">
        <w:rPr>
          <w:rFonts w:eastAsiaTheme="minorEastAsia"/>
          <w:lang w:eastAsia="zh-CN"/>
        </w:rPr>
        <w:t>ow/middle</w:t>
      </w:r>
      <w:r>
        <w:rPr>
          <w:rFonts w:eastAsiaTheme="minorEastAsia" w:hint="eastAsia"/>
          <w:lang w:eastAsia="zh-CN"/>
        </w:rPr>
        <w:t>/high</w:t>
      </w:r>
      <w:r w:rsidRPr="007A6722">
        <w:rPr>
          <w:rFonts w:eastAsiaTheme="minorEastAsia"/>
          <w:lang w:eastAsia="zh-CN"/>
        </w:rPr>
        <w:t xml:space="preserve"> traffic load a</w:t>
      </w:r>
      <w:r>
        <w:rPr>
          <w:rFonts w:eastAsiaTheme="minorEastAsia"/>
          <w:lang w:eastAsia="zh-CN"/>
        </w:rPr>
        <w:t>nd middle/long DRX cycle cases</w:t>
      </w:r>
      <w:r>
        <w:rPr>
          <w:rFonts w:eastAsiaTheme="minorEastAsia" w:hint="eastAsia"/>
          <w:lang w:eastAsia="zh-CN"/>
        </w:rPr>
        <w:t>.</w:t>
      </w:r>
    </w:p>
    <w:p w:rsidR="006327E1" w:rsidRDefault="002D65F6" w:rsidP="006327E1">
      <w:pPr>
        <w:pStyle w:val="a0"/>
        <w:numPr>
          <w:ilvl w:val="0"/>
          <w:numId w:val="20"/>
        </w:numPr>
        <w:rPr>
          <w:rFonts w:eastAsiaTheme="minorEastAsia"/>
          <w:lang w:eastAsia="zh-CN"/>
        </w:rPr>
      </w:pPr>
      <w:r w:rsidRPr="002D65F6">
        <w:rPr>
          <w:rFonts w:eastAsiaTheme="minorEastAsia"/>
          <w:lang w:eastAsia="zh-CN"/>
        </w:rPr>
        <w:lastRenderedPageBreak/>
        <w:t>P</w:t>
      </w:r>
      <w:r w:rsidRPr="002D65F6">
        <w:rPr>
          <w:rFonts w:eastAsiaTheme="minorEastAsia" w:hint="eastAsia"/>
          <w:lang w:eastAsia="zh-CN"/>
        </w:rPr>
        <w:t>ower saving gain is from</w:t>
      </w:r>
      <w:r w:rsidR="007E4DF8">
        <w:rPr>
          <w:rFonts w:eastAsiaTheme="minorEastAsia"/>
          <w:lang w:eastAsia="zh-CN"/>
        </w:rPr>
        <w:t xml:space="preserve"> the</w:t>
      </w:r>
      <w:r w:rsidRPr="002D65F6">
        <w:rPr>
          <w:rFonts w:eastAsiaTheme="minorEastAsia" w:hint="eastAsia"/>
          <w:lang w:eastAsia="zh-CN"/>
        </w:rPr>
        <w:t xml:space="preserve"> </w:t>
      </w:r>
      <w:r w:rsidRPr="002D65F6">
        <w:rPr>
          <w:rFonts w:eastAsiaTheme="minorEastAsia"/>
          <w:lang w:eastAsia="zh-CN"/>
        </w:rPr>
        <w:t>power</w:t>
      </w:r>
      <w:r w:rsidRPr="002D65F6">
        <w:rPr>
          <w:rFonts w:eastAsiaTheme="minorEastAsia" w:hint="eastAsia"/>
          <w:lang w:eastAsia="zh-CN"/>
        </w:rPr>
        <w:t xml:space="preserve"> saving signal </w:t>
      </w:r>
      <w:r w:rsidR="007E4DF8">
        <w:rPr>
          <w:rFonts w:eastAsiaTheme="minorEastAsia"/>
          <w:lang w:eastAsia="zh-CN"/>
        </w:rPr>
        <w:t xml:space="preserve">trigger the UE adaptation </w:t>
      </w:r>
      <w:r w:rsidRPr="002D65F6">
        <w:rPr>
          <w:rFonts w:eastAsiaTheme="minorEastAsia" w:hint="eastAsia"/>
          <w:lang w:eastAsia="zh-CN"/>
        </w:rPr>
        <w:t xml:space="preserve">to reduce </w:t>
      </w:r>
      <w:r w:rsidR="007E4DF8">
        <w:rPr>
          <w:rFonts w:eastAsiaTheme="minorEastAsia"/>
          <w:lang w:eastAsia="zh-CN"/>
        </w:rPr>
        <w:t xml:space="preserve">the unnecessary UE wakeup at the DRX ON.  </w:t>
      </w:r>
      <w:r w:rsidRPr="002D65F6">
        <w:rPr>
          <w:rFonts w:eastAsiaTheme="minorEastAsia" w:hint="eastAsia"/>
          <w:lang w:eastAsia="zh-CN"/>
        </w:rPr>
        <w:t xml:space="preserve"> </w:t>
      </w:r>
      <w:r w:rsidR="007E4DF8">
        <w:rPr>
          <w:rFonts w:eastAsiaTheme="minorEastAsia"/>
          <w:lang w:eastAsia="zh-CN"/>
        </w:rPr>
        <w:t xml:space="preserve">The </w:t>
      </w:r>
      <w:r w:rsidRPr="002D65F6">
        <w:rPr>
          <w:rFonts w:eastAsiaTheme="minorEastAsia" w:hint="eastAsia"/>
          <w:lang w:eastAsia="zh-CN"/>
        </w:rPr>
        <w:t xml:space="preserve">power saving reference signal </w:t>
      </w:r>
      <w:r w:rsidR="007E4DF8">
        <w:rPr>
          <w:rFonts w:eastAsiaTheme="minorEastAsia"/>
          <w:lang w:eastAsia="zh-CN"/>
        </w:rPr>
        <w:t xml:space="preserve">(PS-RS) is configured </w:t>
      </w:r>
      <w:r w:rsidRPr="002D65F6">
        <w:rPr>
          <w:rFonts w:eastAsiaTheme="minorEastAsia" w:hint="eastAsia"/>
          <w:lang w:eastAsia="zh-CN"/>
        </w:rPr>
        <w:t xml:space="preserve">to </w:t>
      </w:r>
      <w:r w:rsidR="007E4DF8">
        <w:rPr>
          <w:rFonts w:eastAsiaTheme="minorEastAsia"/>
          <w:lang w:eastAsia="zh-CN"/>
        </w:rPr>
        <w:t xml:space="preserve">help UE </w:t>
      </w:r>
      <w:r w:rsidR="00C45702">
        <w:rPr>
          <w:rFonts w:eastAsiaTheme="minorEastAsia"/>
          <w:lang w:eastAsia="zh-CN"/>
        </w:rPr>
        <w:t xml:space="preserve">performing </w:t>
      </w:r>
      <w:r w:rsidR="00C45702" w:rsidRPr="002D65F6">
        <w:rPr>
          <w:rFonts w:eastAsiaTheme="minorEastAsia"/>
          <w:lang w:eastAsia="zh-CN"/>
        </w:rPr>
        <w:t>the</w:t>
      </w:r>
      <w:r w:rsidR="007E4DF8">
        <w:rPr>
          <w:rFonts w:eastAsiaTheme="minorEastAsia"/>
          <w:lang w:eastAsia="zh-CN"/>
        </w:rPr>
        <w:t xml:space="preserve"> </w:t>
      </w:r>
      <w:r w:rsidRPr="002D65F6">
        <w:rPr>
          <w:rFonts w:eastAsiaTheme="minorEastAsia" w:hint="eastAsia"/>
          <w:lang w:eastAsia="zh-CN"/>
        </w:rPr>
        <w:t xml:space="preserve">channel tracking and CSI </w:t>
      </w:r>
      <w:r w:rsidR="007E4DF8">
        <w:rPr>
          <w:rFonts w:eastAsiaTheme="minorEastAsia"/>
          <w:lang w:eastAsia="zh-CN"/>
        </w:rPr>
        <w:t xml:space="preserve">measurements in shorter period to achieve the </w:t>
      </w:r>
      <w:r w:rsidRPr="002D65F6">
        <w:rPr>
          <w:rFonts w:eastAsiaTheme="minorEastAsia"/>
          <w:lang w:eastAsia="zh-CN"/>
        </w:rPr>
        <w:t>power</w:t>
      </w:r>
      <w:r w:rsidRPr="002D65F6">
        <w:rPr>
          <w:rFonts w:eastAsiaTheme="minorEastAsia" w:hint="eastAsia"/>
          <w:lang w:eastAsia="zh-CN"/>
        </w:rPr>
        <w:t xml:space="preserve"> consumption</w:t>
      </w:r>
      <w:r w:rsidR="007E4DF8">
        <w:rPr>
          <w:rFonts w:eastAsiaTheme="minorEastAsia"/>
          <w:lang w:eastAsia="zh-CN"/>
        </w:rPr>
        <w:t xml:space="preserve"> reduction</w:t>
      </w:r>
      <w:r w:rsidRPr="002D65F6">
        <w:rPr>
          <w:rFonts w:eastAsiaTheme="minorEastAsia" w:hint="eastAsia"/>
          <w:lang w:eastAsia="zh-CN"/>
        </w:rPr>
        <w:t>.</w:t>
      </w:r>
    </w:p>
    <w:p w:rsidR="003216CA" w:rsidRPr="00681317" w:rsidRDefault="003216CA" w:rsidP="003216CA">
      <w:pPr>
        <w:pStyle w:val="a0"/>
        <w:rPr>
          <w:rFonts w:eastAsiaTheme="minorEastAsia"/>
          <w:b/>
          <w:i/>
          <w:lang w:eastAsia="zh-CN"/>
        </w:rPr>
      </w:pPr>
      <w:r w:rsidRPr="00681317">
        <w:rPr>
          <w:rFonts w:eastAsiaTheme="minorEastAsia"/>
          <w:b/>
          <w:i/>
          <w:lang w:eastAsia="zh-CN"/>
        </w:rPr>
        <w:t>Observation</w:t>
      </w:r>
      <w:r>
        <w:rPr>
          <w:rFonts w:eastAsiaTheme="minorEastAsia" w:hint="eastAsia"/>
          <w:b/>
          <w:i/>
          <w:lang w:eastAsia="zh-CN"/>
        </w:rPr>
        <w:t>3</w:t>
      </w:r>
      <w:r w:rsidRPr="00681317">
        <w:rPr>
          <w:rFonts w:eastAsiaTheme="minorEastAsia" w:hint="eastAsia"/>
          <w:b/>
          <w:i/>
          <w:lang w:eastAsia="zh-CN"/>
        </w:rPr>
        <w:t xml:space="preserve">: </w:t>
      </w:r>
      <w:r w:rsidR="007E4DF8">
        <w:rPr>
          <w:rFonts w:eastAsiaTheme="minorEastAsia"/>
          <w:b/>
          <w:i/>
          <w:lang w:eastAsia="zh-CN"/>
        </w:rPr>
        <w:t xml:space="preserve">The power saving scheme with UE adaptation to the </w:t>
      </w:r>
      <w:r w:rsidR="001D30AB">
        <w:rPr>
          <w:rFonts w:eastAsiaTheme="minorEastAsia" w:hint="eastAsia"/>
          <w:b/>
          <w:i/>
          <w:lang w:eastAsia="zh-CN"/>
        </w:rPr>
        <w:t xml:space="preserve">DRX </w:t>
      </w:r>
      <w:r w:rsidR="00C45702">
        <w:rPr>
          <w:rFonts w:eastAsiaTheme="minorEastAsia"/>
          <w:b/>
          <w:i/>
          <w:lang w:eastAsia="zh-CN"/>
        </w:rPr>
        <w:t xml:space="preserve">operation </w:t>
      </w:r>
      <w:r w:rsidR="00C45702" w:rsidRPr="00681317">
        <w:rPr>
          <w:rFonts w:eastAsiaTheme="minorEastAsia"/>
          <w:b/>
          <w:i/>
          <w:lang w:eastAsia="zh-CN"/>
        </w:rPr>
        <w:t>could</w:t>
      </w:r>
      <w:r w:rsidRPr="00681317">
        <w:rPr>
          <w:rFonts w:eastAsiaTheme="minorEastAsia" w:hint="eastAsia"/>
          <w:b/>
          <w:i/>
          <w:lang w:eastAsia="zh-CN"/>
        </w:rPr>
        <w:t xml:space="preserve"> provide</w:t>
      </w:r>
      <w:r w:rsidR="007E4DF8">
        <w:rPr>
          <w:rFonts w:eastAsiaTheme="minorEastAsia"/>
          <w:b/>
          <w:i/>
          <w:lang w:eastAsia="zh-CN"/>
        </w:rPr>
        <w:t xml:space="preserve"> significant</w:t>
      </w:r>
      <w:r w:rsidRPr="00681317">
        <w:rPr>
          <w:rFonts w:eastAsiaTheme="minorEastAsia" w:hint="eastAsia"/>
          <w:b/>
          <w:i/>
          <w:lang w:eastAsia="zh-CN"/>
        </w:rPr>
        <w:t xml:space="preserve"> power </w:t>
      </w:r>
      <w:r w:rsidR="00FB5594" w:rsidRPr="00681317">
        <w:rPr>
          <w:rFonts w:eastAsiaTheme="minorEastAsia"/>
          <w:b/>
          <w:i/>
          <w:lang w:eastAsia="zh-CN"/>
        </w:rPr>
        <w:t>saving gain</w:t>
      </w:r>
      <w:r w:rsidRPr="00681317">
        <w:rPr>
          <w:rFonts w:eastAsiaTheme="minorEastAsia" w:hint="eastAsia"/>
          <w:b/>
          <w:i/>
          <w:lang w:eastAsia="zh-CN"/>
        </w:rPr>
        <w:t>.</w:t>
      </w:r>
    </w:p>
    <w:p w:rsidR="003216CA" w:rsidRPr="00212342" w:rsidRDefault="003216CA" w:rsidP="002B246B">
      <w:pPr>
        <w:rPr>
          <w:rFonts w:eastAsiaTheme="minorEastAsia"/>
          <w:lang w:eastAsia="zh-CN"/>
        </w:rPr>
      </w:pPr>
    </w:p>
    <w:p w:rsidR="00A44148" w:rsidRDefault="00BC5958" w:rsidP="00A44148">
      <w:pPr>
        <w:pStyle w:val="2"/>
        <w:tabs>
          <w:tab w:val="clear" w:pos="3447"/>
          <w:tab w:val="num" w:pos="0"/>
        </w:tabs>
        <w:ind w:left="0" w:firstLine="0"/>
        <w:jc w:val="both"/>
        <w:rPr>
          <w:rFonts w:ascii="Times New Roman" w:eastAsiaTheme="minorEastAsia" w:hAnsi="Times New Roman"/>
          <w:sz w:val="24"/>
          <w:szCs w:val="24"/>
        </w:rPr>
      </w:pPr>
      <w:r>
        <w:rPr>
          <w:rFonts w:ascii="Times New Roman" w:eastAsiaTheme="minorEastAsia" w:hAnsi="Times New Roman" w:hint="eastAsia"/>
          <w:sz w:val="24"/>
          <w:szCs w:val="24"/>
        </w:rPr>
        <w:t>PDCCH monitoring</w:t>
      </w:r>
      <w:r w:rsidR="00A44148">
        <w:rPr>
          <w:rFonts w:ascii="Times New Roman" w:eastAsiaTheme="minorEastAsia" w:hAnsi="Times New Roman" w:hint="eastAsia"/>
          <w:sz w:val="24"/>
          <w:szCs w:val="24"/>
        </w:rPr>
        <w:t xml:space="preserve"> </w:t>
      </w:r>
      <w:r w:rsidR="00FE5466">
        <w:rPr>
          <w:rFonts w:ascii="Times New Roman" w:eastAsiaTheme="minorEastAsia" w:hAnsi="Times New Roman" w:hint="eastAsia"/>
          <w:sz w:val="24"/>
          <w:szCs w:val="24"/>
        </w:rPr>
        <w:t>reduction</w:t>
      </w:r>
    </w:p>
    <w:p w:rsidR="00A44148" w:rsidRDefault="007E4DF8" w:rsidP="00CD5032">
      <w:pPr>
        <w:pStyle w:val="a0"/>
        <w:rPr>
          <w:rFonts w:eastAsiaTheme="minorEastAsia"/>
          <w:lang w:eastAsia="zh-CN"/>
        </w:rPr>
      </w:pPr>
      <w:r>
        <w:rPr>
          <w:rFonts w:eastAsiaTheme="minorEastAsia"/>
          <w:lang w:eastAsia="zh-CN"/>
        </w:rPr>
        <w:t xml:space="preserve">The power saving scheme with the </w:t>
      </w:r>
      <w:r w:rsidR="00A44148">
        <w:rPr>
          <w:rFonts w:eastAsiaTheme="minorEastAsia" w:hint="eastAsia"/>
          <w:lang w:eastAsia="zh-CN"/>
        </w:rPr>
        <w:t>power saving signal trigger</w:t>
      </w:r>
      <w:r>
        <w:rPr>
          <w:rFonts w:eastAsiaTheme="minorEastAsia"/>
          <w:lang w:eastAsia="zh-CN"/>
        </w:rPr>
        <w:t>ing</w:t>
      </w:r>
      <w:r w:rsidR="00A44148">
        <w:rPr>
          <w:rFonts w:eastAsiaTheme="minorEastAsia" w:hint="eastAsia"/>
          <w:lang w:eastAsia="zh-CN"/>
        </w:rPr>
        <w:t xml:space="preserve"> UE</w:t>
      </w:r>
      <w:r w:rsidR="00CD5032">
        <w:rPr>
          <w:rFonts w:eastAsiaTheme="minorEastAsia"/>
          <w:lang w:eastAsia="zh-CN"/>
        </w:rPr>
        <w:t xml:space="preserve"> performing PDCCH monitoring is evaluated with the assumption</w:t>
      </w:r>
      <w:r w:rsidR="00C67457">
        <w:rPr>
          <w:rFonts w:eastAsiaTheme="minorEastAsia"/>
          <w:lang w:eastAsia="zh-CN"/>
        </w:rPr>
        <w:t xml:space="preserve"> of a given DRX configuration.</w:t>
      </w:r>
      <w:r w:rsidR="00C67457">
        <w:rPr>
          <w:rFonts w:eastAsiaTheme="minorEastAsia" w:hint="eastAsia"/>
          <w:lang w:eastAsia="zh-CN"/>
        </w:rPr>
        <w:t xml:space="preserve"> </w:t>
      </w:r>
      <w:r w:rsidR="00A44148">
        <w:rPr>
          <w:rFonts w:eastAsiaTheme="minorEastAsia"/>
          <w:lang w:eastAsia="zh-CN"/>
        </w:rPr>
        <w:t>T</w:t>
      </w:r>
      <w:r w:rsidR="00A44148">
        <w:rPr>
          <w:rFonts w:eastAsiaTheme="minorEastAsia" w:hint="eastAsia"/>
          <w:lang w:eastAsia="zh-CN"/>
        </w:rPr>
        <w:t>he details</w:t>
      </w:r>
      <w:r w:rsidR="00CD5032">
        <w:rPr>
          <w:rFonts w:eastAsiaTheme="minorEastAsia"/>
          <w:lang w:eastAsia="zh-CN"/>
        </w:rPr>
        <w:t xml:space="preserve"> of the power saving signal triggering PDCCH monitoring reduction is shown</w:t>
      </w:r>
      <w:r w:rsidR="00A44148">
        <w:rPr>
          <w:rFonts w:eastAsiaTheme="minorEastAsia" w:hint="eastAsia"/>
          <w:lang w:eastAsia="zh-CN"/>
        </w:rPr>
        <w:t xml:space="preserve"> in</w:t>
      </w:r>
      <w:r w:rsidR="00CD5032">
        <w:rPr>
          <w:rFonts w:eastAsiaTheme="minorEastAsia"/>
          <w:lang w:eastAsia="zh-CN"/>
        </w:rPr>
        <w:t xml:space="preserve"> </w:t>
      </w:r>
      <w:r w:rsidR="000D12B4">
        <w:rPr>
          <w:rFonts w:eastAsiaTheme="minorEastAsia"/>
          <w:lang w:eastAsia="zh-CN"/>
        </w:rPr>
        <w:fldChar w:fldCharType="begin"/>
      </w:r>
      <w:r w:rsidR="00C67457">
        <w:rPr>
          <w:rFonts w:eastAsiaTheme="minorEastAsia"/>
          <w:lang w:eastAsia="zh-CN"/>
        </w:rPr>
        <w:instrText xml:space="preserve"> REF _Ref534927905 \n \h </w:instrText>
      </w:r>
      <w:r w:rsidR="000D12B4">
        <w:rPr>
          <w:rFonts w:eastAsiaTheme="minorEastAsia"/>
          <w:lang w:eastAsia="zh-CN"/>
        </w:rPr>
      </w:r>
      <w:r w:rsidR="000D12B4">
        <w:rPr>
          <w:rFonts w:eastAsiaTheme="minorEastAsia"/>
          <w:lang w:eastAsia="zh-CN"/>
        </w:rPr>
        <w:fldChar w:fldCharType="separate"/>
      </w:r>
      <w:r w:rsidR="00D91CC1">
        <w:rPr>
          <w:rFonts w:eastAsiaTheme="minorEastAsia"/>
          <w:lang w:eastAsia="zh-CN"/>
        </w:rPr>
        <w:t>[7]</w:t>
      </w:r>
      <w:r w:rsidR="000D12B4">
        <w:rPr>
          <w:rFonts w:eastAsiaTheme="minorEastAsia"/>
          <w:lang w:eastAsia="zh-CN"/>
        </w:rPr>
        <w:fldChar w:fldCharType="end"/>
      </w:r>
      <w:r w:rsidR="00C67457">
        <w:rPr>
          <w:rFonts w:eastAsiaTheme="minorEastAsia" w:hint="eastAsia"/>
          <w:lang w:eastAsia="zh-CN"/>
        </w:rPr>
        <w:t xml:space="preserve">. </w:t>
      </w:r>
      <w:r w:rsidR="00A44148">
        <w:rPr>
          <w:rFonts w:eastAsiaTheme="minorEastAsia"/>
          <w:lang w:eastAsia="zh-CN"/>
        </w:rPr>
        <w:t>The</w:t>
      </w:r>
      <w:r w:rsidR="00CD5032">
        <w:rPr>
          <w:rFonts w:eastAsiaTheme="minorEastAsia"/>
          <w:lang w:eastAsia="zh-CN"/>
        </w:rPr>
        <w:t xml:space="preserve"> cases for the</w:t>
      </w:r>
      <w:r w:rsidR="00C67457">
        <w:rPr>
          <w:rFonts w:eastAsiaTheme="minorEastAsia" w:hint="eastAsia"/>
          <w:lang w:eastAsia="zh-CN"/>
        </w:rPr>
        <w:t xml:space="preserve"> </w:t>
      </w:r>
      <w:r w:rsidR="00A44148">
        <w:rPr>
          <w:rFonts w:eastAsiaTheme="minorEastAsia" w:hint="eastAsia"/>
          <w:lang w:eastAsia="zh-CN"/>
        </w:rPr>
        <w:t xml:space="preserve">evaluation </w:t>
      </w:r>
      <w:r w:rsidR="00CD5032">
        <w:rPr>
          <w:rFonts w:eastAsiaTheme="minorEastAsia"/>
          <w:lang w:eastAsia="zh-CN"/>
        </w:rPr>
        <w:t xml:space="preserve">of power saving signal triggering PDCCH </w:t>
      </w:r>
      <w:r w:rsidR="009418DC">
        <w:rPr>
          <w:rFonts w:eastAsiaTheme="minorEastAsia"/>
          <w:lang w:eastAsia="zh-CN"/>
        </w:rPr>
        <w:t>monitoring are</w:t>
      </w:r>
      <w:r w:rsidR="00A44148">
        <w:rPr>
          <w:rFonts w:eastAsiaTheme="minorEastAsia" w:hint="eastAsia"/>
          <w:lang w:eastAsia="zh-CN"/>
        </w:rPr>
        <w:t xml:space="preserve"> summarized</w:t>
      </w:r>
      <w:r w:rsidR="00CD5032">
        <w:rPr>
          <w:rFonts w:eastAsiaTheme="minorEastAsia"/>
          <w:lang w:eastAsia="zh-CN"/>
        </w:rPr>
        <w:t xml:space="preserve"> in </w:t>
      </w:r>
      <w:r w:rsidR="000D12B4">
        <w:rPr>
          <w:rFonts w:eastAsiaTheme="minorEastAsia"/>
          <w:lang w:eastAsia="zh-CN"/>
        </w:rPr>
        <w:fldChar w:fldCharType="begin"/>
      </w:r>
      <w:r w:rsidR="00CD5032">
        <w:rPr>
          <w:rFonts w:eastAsiaTheme="minorEastAsia"/>
          <w:lang w:eastAsia="zh-CN"/>
        </w:rPr>
        <w:instrText xml:space="preserve"> REF _Ref534932850 \h </w:instrText>
      </w:r>
      <w:r w:rsidR="000D12B4">
        <w:rPr>
          <w:rFonts w:eastAsiaTheme="minorEastAsia"/>
          <w:lang w:eastAsia="zh-CN"/>
        </w:rPr>
      </w:r>
      <w:r w:rsidR="000D12B4">
        <w:rPr>
          <w:rFonts w:eastAsiaTheme="minorEastAsia"/>
          <w:lang w:eastAsia="zh-CN"/>
        </w:rPr>
        <w:fldChar w:fldCharType="separate"/>
      </w:r>
      <w:r w:rsidR="00D91CC1">
        <w:rPr>
          <w:rFonts w:eastAsiaTheme="minorEastAsia"/>
          <w:lang w:eastAsia="zh-CN"/>
        </w:rPr>
        <w:t xml:space="preserve">Table </w:t>
      </w:r>
      <w:r w:rsidR="00D91CC1">
        <w:rPr>
          <w:rFonts w:eastAsiaTheme="minorEastAsia"/>
          <w:noProof/>
          <w:lang w:eastAsia="zh-CN"/>
        </w:rPr>
        <w:t>13</w:t>
      </w:r>
      <w:r w:rsidR="000D12B4">
        <w:rPr>
          <w:rFonts w:eastAsiaTheme="minorEastAsia"/>
          <w:lang w:eastAsia="zh-CN"/>
        </w:rPr>
        <w:fldChar w:fldCharType="end"/>
      </w:r>
      <w:r w:rsidR="00A44148">
        <w:rPr>
          <w:rFonts w:eastAsiaTheme="minorEastAsia" w:hint="eastAsia"/>
          <w:lang w:eastAsia="zh-CN"/>
        </w:rPr>
        <w:t xml:space="preserve">, and main </w:t>
      </w:r>
      <w:r w:rsidR="00A44148">
        <w:rPr>
          <w:rFonts w:eastAsiaTheme="minorEastAsia"/>
          <w:lang w:eastAsia="zh-CN"/>
        </w:rPr>
        <w:t>simulation</w:t>
      </w:r>
      <w:r w:rsidR="00A44148">
        <w:rPr>
          <w:rFonts w:eastAsiaTheme="minorEastAsia" w:hint="eastAsia"/>
          <w:lang w:eastAsia="zh-CN"/>
        </w:rPr>
        <w:t xml:space="preserve"> assumption is aligned to TR38.840, and </w:t>
      </w:r>
      <w:r w:rsidR="00A44148">
        <w:rPr>
          <w:rFonts w:eastAsiaTheme="minorEastAsia"/>
          <w:lang w:eastAsia="zh-CN"/>
        </w:rPr>
        <w:t xml:space="preserve">special assumptions </w:t>
      </w:r>
      <w:r w:rsidR="00A44148">
        <w:rPr>
          <w:rFonts w:eastAsiaTheme="minorEastAsia" w:hint="eastAsia"/>
          <w:lang w:eastAsia="zh-CN"/>
        </w:rPr>
        <w:t>are shown in annex.</w:t>
      </w:r>
    </w:p>
    <w:p w:rsidR="00A44148" w:rsidRPr="00D60C9D" w:rsidRDefault="00A44148" w:rsidP="00A44148">
      <w:pPr>
        <w:pStyle w:val="a7"/>
        <w:jc w:val="center"/>
        <w:rPr>
          <w:rFonts w:eastAsiaTheme="minorEastAsia"/>
          <w:lang w:eastAsia="zh-CN"/>
        </w:rPr>
      </w:pPr>
      <w:bookmarkStart w:id="124" w:name="_Ref534932850"/>
      <w:r>
        <w:rPr>
          <w:rFonts w:eastAsiaTheme="minorEastAsia"/>
          <w:lang w:eastAsia="zh-CN"/>
        </w:rPr>
        <w:t xml:space="preserve">Table </w:t>
      </w:r>
      <w:r w:rsidR="000D12B4">
        <w:rPr>
          <w:rFonts w:eastAsiaTheme="minorEastAsia"/>
          <w:lang w:eastAsia="zh-CN"/>
        </w:rPr>
        <w:fldChar w:fldCharType="begin"/>
      </w:r>
      <w:r>
        <w:rPr>
          <w:rFonts w:eastAsiaTheme="minorEastAsia"/>
          <w:lang w:eastAsia="zh-CN"/>
        </w:rPr>
        <w:instrText xml:space="preserve"> SEQ Table \* ARABIC </w:instrText>
      </w:r>
      <w:r w:rsidR="000D12B4">
        <w:rPr>
          <w:rFonts w:eastAsiaTheme="minorEastAsia"/>
          <w:lang w:eastAsia="zh-CN"/>
        </w:rPr>
        <w:fldChar w:fldCharType="separate"/>
      </w:r>
      <w:r w:rsidR="00D91CC1">
        <w:rPr>
          <w:rFonts w:eastAsiaTheme="minorEastAsia"/>
          <w:noProof/>
          <w:lang w:eastAsia="zh-CN"/>
        </w:rPr>
        <w:t>13</w:t>
      </w:r>
      <w:r w:rsidR="000D12B4">
        <w:rPr>
          <w:rFonts w:eastAsiaTheme="minorEastAsia"/>
          <w:lang w:eastAsia="zh-CN"/>
        </w:rPr>
        <w:fldChar w:fldCharType="end"/>
      </w:r>
      <w:bookmarkEnd w:id="124"/>
      <w:r>
        <w:rPr>
          <w:rFonts w:eastAsiaTheme="minorEastAsia"/>
          <w:lang w:eastAsia="zh-CN"/>
        </w:rPr>
        <w:t xml:space="preserve"> </w:t>
      </w:r>
      <w:r w:rsidR="00CD5032">
        <w:rPr>
          <w:rFonts w:eastAsiaTheme="minorEastAsia"/>
          <w:lang w:eastAsia="zh-CN"/>
        </w:rPr>
        <w:t>C</w:t>
      </w:r>
      <w:r>
        <w:rPr>
          <w:rFonts w:eastAsiaTheme="minorEastAsia" w:hint="eastAsia"/>
          <w:lang w:eastAsia="zh-CN"/>
        </w:rPr>
        <w:t>ases for</w:t>
      </w:r>
      <w:r w:rsidR="00CD5032">
        <w:rPr>
          <w:rFonts w:eastAsiaTheme="minorEastAsia"/>
          <w:lang w:eastAsia="zh-CN"/>
        </w:rPr>
        <w:t xml:space="preserve"> power saving signal triggering PDCCH monitoring</w:t>
      </w:r>
      <w:r>
        <w:rPr>
          <w:rFonts w:eastAsiaTheme="minorEastAsia"/>
          <w:lang w:eastAsia="zh-CN"/>
        </w:rPr>
        <w:t xml:space="preserve"> </w:t>
      </w:r>
    </w:p>
    <w:tbl>
      <w:tblPr>
        <w:tblStyle w:val="af3"/>
        <w:tblW w:w="0" w:type="auto"/>
        <w:tblLook w:val="04A0"/>
      </w:tblPr>
      <w:tblGrid>
        <w:gridCol w:w="1101"/>
        <w:gridCol w:w="2551"/>
        <w:gridCol w:w="5636"/>
      </w:tblGrid>
      <w:tr w:rsidR="00A44148" w:rsidTr="00E36076">
        <w:tc>
          <w:tcPr>
            <w:tcW w:w="1101" w:type="dxa"/>
          </w:tcPr>
          <w:p w:rsidR="00A44148" w:rsidRDefault="00A44148" w:rsidP="00E36076">
            <w:pPr>
              <w:pStyle w:val="a0"/>
              <w:rPr>
                <w:rFonts w:eastAsiaTheme="minorEastAsia"/>
                <w:lang w:eastAsia="zh-CN"/>
              </w:rPr>
            </w:pPr>
            <w:r>
              <w:rPr>
                <w:rFonts w:eastAsiaTheme="minorEastAsia"/>
                <w:lang w:eastAsia="zh-CN"/>
              </w:rPr>
              <w:t>C</w:t>
            </w:r>
            <w:r>
              <w:rPr>
                <w:rFonts w:eastAsiaTheme="minorEastAsia" w:hint="eastAsia"/>
                <w:lang w:eastAsia="zh-CN"/>
              </w:rPr>
              <w:t xml:space="preserve">ases </w:t>
            </w:r>
          </w:p>
        </w:tc>
        <w:tc>
          <w:tcPr>
            <w:tcW w:w="2551" w:type="dxa"/>
          </w:tcPr>
          <w:p w:rsidR="00A44148" w:rsidRDefault="00A44148" w:rsidP="00E36076">
            <w:pPr>
              <w:pStyle w:val="a0"/>
              <w:rPr>
                <w:rFonts w:eastAsiaTheme="minorEastAsia"/>
                <w:lang w:eastAsia="zh-CN"/>
              </w:rPr>
            </w:pPr>
            <w:r>
              <w:rPr>
                <w:rFonts w:eastAsiaTheme="minorEastAsia"/>
                <w:lang w:eastAsia="zh-CN"/>
              </w:rPr>
              <w:t>I</w:t>
            </w:r>
            <w:r>
              <w:rPr>
                <w:rFonts w:eastAsiaTheme="minorEastAsia" w:hint="eastAsia"/>
                <w:lang w:eastAsia="zh-CN"/>
              </w:rPr>
              <w:t>tem</w:t>
            </w:r>
          </w:p>
        </w:tc>
        <w:tc>
          <w:tcPr>
            <w:tcW w:w="5636" w:type="dxa"/>
          </w:tcPr>
          <w:p w:rsidR="00A44148" w:rsidRDefault="00A44148" w:rsidP="00E36076">
            <w:pPr>
              <w:pStyle w:val="a0"/>
              <w:rPr>
                <w:rFonts w:eastAsiaTheme="minorEastAsia"/>
                <w:lang w:eastAsia="zh-CN"/>
              </w:rPr>
            </w:pPr>
            <w:r>
              <w:rPr>
                <w:rFonts w:eastAsiaTheme="minorEastAsia"/>
                <w:lang w:eastAsia="zh-CN"/>
              </w:rPr>
              <w:t>N</w:t>
            </w:r>
            <w:r>
              <w:rPr>
                <w:rFonts w:eastAsiaTheme="minorEastAsia" w:hint="eastAsia"/>
                <w:lang w:eastAsia="zh-CN"/>
              </w:rPr>
              <w:t xml:space="preserve">ote </w:t>
            </w:r>
          </w:p>
        </w:tc>
      </w:tr>
      <w:tr w:rsidR="00A44148" w:rsidTr="00E36076">
        <w:tc>
          <w:tcPr>
            <w:tcW w:w="1101" w:type="dxa"/>
          </w:tcPr>
          <w:p w:rsidR="00A44148" w:rsidRDefault="00A44148" w:rsidP="00E36076">
            <w:pPr>
              <w:pStyle w:val="a0"/>
              <w:rPr>
                <w:rFonts w:eastAsiaTheme="minorEastAsia"/>
                <w:lang w:eastAsia="zh-CN"/>
              </w:rPr>
            </w:pPr>
            <w:r>
              <w:rPr>
                <w:rFonts w:eastAsiaTheme="minorEastAsia"/>
                <w:lang w:eastAsia="zh-CN"/>
              </w:rPr>
              <w:t>C</w:t>
            </w:r>
            <w:r>
              <w:rPr>
                <w:rFonts w:eastAsiaTheme="minorEastAsia" w:hint="eastAsia"/>
                <w:lang w:eastAsia="zh-CN"/>
              </w:rPr>
              <w:t>ase</w:t>
            </w:r>
            <w:r w:rsidR="00EE59FD">
              <w:rPr>
                <w:rFonts w:eastAsiaTheme="minorEastAsia" w:hint="eastAsia"/>
                <w:lang w:eastAsia="zh-CN"/>
              </w:rPr>
              <w:t>4-</w:t>
            </w:r>
            <w:r>
              <w:rPr>
                <w:rFonts w:eastAsiaTheme="minorEastAsia" w:hint="eastAsia"/>
                <w:lang w:eastAsia="zh-CN"/>
              </w:rPr>
              <w:t>1</w:t>
            </w:r>
          </w:p>
        </w:tc>
        <w:tc>
          <w:tcPr>
            <w:tcW w:w="2551" w:type="dxa"/>
          </w:tcPr>
          <w:p w:rsidR="00A44148" w:rsidRPr="0056103E" w:rsidRDefault="00A44148" w:rsidP="00CD5032">
            <w:pPr>
              <w:pStyle w:val="a0"/>
              <w:rPr>
                <w:rFonts w:eastAsiaTheme="minorEastAsia"/>
                <w:lang w:eastAsia="zh-CN"/>
              </w:rPr>
            </w:pPr>
            <w:r>
              <w:rPr>
                <w:rFonts w:eastAsiaTheme="minorEastAsia" w:hint="eastAsia"/>
                <w:lang w:eastAsia="zh-CN"/>
              </w:rPr>
              <w:t xml:space="preserve">Legacy </w:t>
            </w:r>
            <w:r w:rsidR="00CD5032">
              <w:rPr>
                <w:rFonts w:eastAsiaTheme="minorEastAsia"/>
                <w:lang w:eastAsia="zh-CN"/>
              </w:rPr>
              <w:t xml:space="preserve">PDCCH monitoring </w:t>
            </w:r>
            <w:r>
              <w:rPr>
                <w:rFonts w:eastAsiaTheme="minorEastAsia" w:hint="eastAsia"/>
                <w:lang w:eastAsia="zh-CN"/>
              </w:rPr>
              <w:t>in NR-R15</w:t>
            </w:r>
          </w:p>
        </w:tc>
        <w:tc>
          <w:tcPr>
            <w:tcW w:w="5636" w:type="dxa"/>
          </w:tcPr>
          <w:p w:rsidR="00A44148" w:rsidRDefault="00A44148" w:rsidP="00CD5032">
            <w:pPr>
              <w:pStyle w:val="a0"/>
              <w:rPr>
                <w:rFonts w:eastAsiaTheme="minorEastAsia"/>
                <w:lang w:eastAsia="zh-CN"/>
              </w:rPr>
            </w:pPr>
            <w:r>
              <w:rPr>
                <w:rFonts w:eastAsiaTheme="minorEastAsia"/>
                <w:lang w:eastAsia="zh-CN"/>
              </w:rPr>
              <w:t>A</w:t>
            </w:r>
            <w:r>
              <w:rPr>
                <w:rFonts w:eastAsiaTheme="minorEastAsia" w:hint="eastAsia"/>
                <w:lang w:eastAsia="zh-CN"/>
              </w:rPr>
              <w:t>s baseline,</w:t>
            </w:r>
            <w:r w:rsidR="00DE0751">
              <w:rPr>
                <w:rFonts w:eastAsiaTheme="minorEastAsia" w:hint="eastAsia"/>
                <w:lang w:eastAsia="zh-CN"/>
              </w:rPr>
              <w:t xml:space="preserve"> </w:t>
            </w:r>
            <w:r w:rsidR="00CD5032">
              <w:rPr>
                <w:rFonts w:eastAsiaTheme="minorEastAsia"/>
                <w:lang w:eastAsia="zh-CN"/>
              </w:rPr>
              <w:t xml:space="preserve">UE monitors PDCCH every slot at PDCCH ON period.  </w:t>
            </w:r>
            <w:r>
              <w:rPr>
                <w:rFonts w:eastAsiaTheme="minorEastAsia" w:hint="eastAsia"/>
                <w:lang w:eastAsia="zh-CN"/>
              </w:rPr>
              <w:t xml:space="preserve">. </w:t>
            </w:r>
          </w:p>
        </w:tc>
      </w:tr>
      <w:tr w:rsidR="00A1161A" w:rsidTr="00E36076">
        <w:tc>
          <w:tcPr>
            <w:tcW w:w="1101" w:type="dxa"/>
          </w:tcPr>
          <w:p w:rsidR="00A1161A" w:rsidRDefault="00A1161A" w:rsidP="00E36076">
            <w:pPr>
              <w:pStyle w:val="a0"/>
              <w:rPr>
                <w:rFonts w:eastAsiaTheme="minorEastAsia"/>
                <w:lang w:eastAsia="zh-CN"/>
              </w:rPr>
            </w:pPr>
            <w:r>
              <w:rPr>
                <w:rFonts w:eastAsiaTheme="minorEastAsia"/>
                <w:lang w:eastAsia="zh-CN"/>
              </w:rPr>
              <w:t>C</w:t>
            </w:r>
            <w:r>
              <w:rPr>
                <w:rFonts w:eastAsiaTheme="minorEastAsia" w:hint="eastAsia"/>
                <w:lang w:eastAsia="zh-CN"/>
              </w:rPr>
              <w:t>ase4-2</w:t>
            </w:r>
          </w:p>
        </w:tc>
        <w:tc>
          <w:tcPr>
            <w:tcW w:w="2551" w:type="dxa"/>
          </w:tcPr>
          <w:p w:rsidR="00A1161A" w:rsidRPr="00857C7A" w:rsidRDefault="00A1161A" w:rsidP="004D041F">
            <w:pPr>
              <w:pStyle w:val="a0"/>
              <w:rPr>
                <w:rFonts w:eastAsiaTheme="minorEastAsia"/>
                <w:lang w:eastAsia="zh-CN"/>
              </w:rPr>
            </w:pPr>
            <w:r>
              <w:rPr>
                <w:rFonts w:eastAsiaTheme="minorEastAsia"/>
                <w:lang w:eastAsia="zh-CN"/>
              </w:rPr>
              <w:t xml:space="preserve">Power saving </w:t>
            </w:r>
            <w:r w:rsidR="004D041F">
              <w:rPr>
                <w:rFonts w:eastAsiaTheme="minorEastAsia" w:hint="eastAsia"/>
                <w:lang w:eastAsia="zh-CN"/>
              </w:rPr>
              <w:t>signal trigger</w:t>
            </w:r>
            <w:r w:rsidR="00CD5032">
              <w:rPr>
                <w:rFonts w:eastAsiaTheme="minorEastAsia"/>
                <w:lang w:eastAsia="zh-CN"/>
              </w:rPr>
              <w:t>s UE PDCCH monitoring</w:t>
            </w:r>
            <w:r>
              <w:rPr>
                <w:rFonts w:eastAsiaTheme="minorEastAsia"/>
                <w:lang w:eastAsia="zh-CN"/>
              </w:rPr>
              <w:t xml:space="preserve"> </w:t>
            </w:r>
          </w:p>
        </w:tc>
        <w:tc>
          <w:tcPr>
            <w:tcW w:w="5636" w:type="dxa"/>
          </w:tcPr>
          <w:p w:rsidR="00A1161A" w:rsidRDefault="00A1161A" w:rsidP="00A1161A">
            <w:pPr>
              <w:pStyle w:val="a0"/>
              <w:numPr>
                <w:ilvl w:val="0"/>
                <w:numId w:val="15"/>
              </w:numPr>
              <w:rPr>
                <w:rFonts w:eastAsiaTheme="minorEastAsia"/>
                <w:lang w:eastAsia="zh-CN"/>
              </w:rPr>
            </w:pPr>
            <w:r>
              <w:rPr>
                <w:rFonts w:eastAsiaTheme="minorEastAsia" w:hint="eastAsia"/>
                <w:lang w:eastAsia="zh-CN"/>
              </w:rPr>
              <w:t>Power saving signal is used to trigger PDCCH monitoring. , PDCCH monitoring is not performed</w:t>
            </w:r>
            <w:r w:rsidR="00CD5032">
              <w:rPr>
                <w:rFonts w:eastAsiaTheme="minorEastAsia"/>
                <w:lang w:eastAsia="zh-CN"/>
              </w:rPr>
              <w:t xml:space="preserve"> if UE does not detect the power saving signals</w:t>
            </w:r>
            <w:r>
              <w:rPr>
                <w:rFonts w:eastAsiaTheme="minorEastAsia" w:hint="eastAsia"/>
                <w:lang w:eastAsia="zh-CN"/>
              </w:rPr>
              <w:t xml:space="preserve">. </w:t>
            </w:r>
            <w:r w:rsidR="00E324E9">
              <w:rPr>
                <w:rFonts w:eastAsiaTheme="minorEastAsia" w:hint="eastAsia"/>
                <w:lang w:eastAsia="zh-CN"/>
              </w:rPr>
              <w:t xml:space="preserve"> </w:t>
            </w:r>
            <w:r w:rsidR="00E324E9">
              <w:rPr>
                <w:rFonts w:eastAsiaTheme="minorEastAsia"/>
                <w:lang w:eastAsia="zh-CN"/>
              </w:rPr>
              <w:t>P</w:t>
            </w:r>
            <w:r w:rsidR="00E324E9">
              <w:rPr>
                <w:rFonts w:eastAsiaTheme="minorEastAsia" w:hint="eastAsia"/>
                <w:lang w:eastAsia="zh-CN"/>
              </w:rPr>
              <w:t>ower saving signal with sequence and normal power consumption.</w:t>
            </w:r>
          </w:p>
          <w:p w:rsidR="00A1161A" w:rsidRDefault="00F15541" w:rsidP="00D35BC0">
            <w:pPr>
              <w:pStyle w:val="a0"/>
              <w:numPr>
                <w:ilvl w:val="0"/>
                <w:numId w:val="15"/>
              </w:numPr>
              <w:rPr>
                <w:rFonts w:eastAsiaTheme="minorEastAsia"/>
                <w:lang w:eastAsia="zh-CN"/>
              </w:rPr>
            </w:pPr>
            <w:r>
              <w:rPr>
                <w:rFonts w:eastAsiaTheme="minorEastAsia"/>
                <w:lang w:eastAsia="zh-CN"/>
              </w:rPr>
              <w:t>P</w:t>
            </w:r>
            <w:r>
              <w:rPr>
                <w:rFonts w:eastAsiaTheme="minorEastAsia" w:hint="eastAsia"/>
                <w:lang w:eastAsia="zh-CN"/>
              </w:rPr>
              <w:t xml:space="preserve">ower saving reference signal for channel </w:t>
            </w:r>
            <w:r>
              <w:rPr>
                <w:rFonts w:eastAsiaTheme="minorEastAsia"/>
                <w:lang w:eastAsia="zh-CN"/>
              </w:rPr>
              <w:t>tracking</w:t>
            </w:r>
            <w:r>
              <w:rPr>
                <w:rFonts w:eastAsiaTheme="minorEastAsia" w:hint="eastAsia"/>
                <w:lang w:eastAsia="zh-CN"/>
              </w:rPr>
              <w:t xml:space="preserve"> and channel </w:t>
            </w:r>
            <w:r>
              <w:rPr>
                <w:rFonts w:eastAsiaTheme="minorEastAsia"/>
                <w:lang w:eastAsia="zh-CN"/>
              </w:rPr>
              <w:t>measurement</w:t>
            </w:r>
            <w:r>
              <w:rPr>
                <w:rFonts w:eastAsiaTheme="minorEastAsia" w:hint="eastAsia"/>
                <w:lang w:eastAsia="zh-CN"/>
              </w:rPr>
              <w:t xml:space="preserve"> are assumed.</w:t>
            </w:r>
          </w:p>
        </w:tc>
      </w:tr>
    </w:tbl>
    <w:p w:rsidR="005A05F6" w:rsidRDefault="005A05F6" w:rsidP="005A05F6">
      <w:pPr>
        <w:pStyle w:val="a0"/>
        <w:jc w:val="center"/>
        <w:rPr>
          <w:rFonts w:eastAsiaTheme="minorEastAsia"/>
          <w:lang w:eastAsia="zh-CN"/>
        </w:rPr>
      </w:pPr>
    </w:p>
    <w:p w:rsidR="00E36076" w:rsidRPr="00C537B6" w:rsidRDefault="00002555" w:rsidP="005A05F6">
      <w:pPr>
        <w:pStyle w:val="a0"/>
        <w:jc w:val="center"/>
        <w:rPr>
          <w:rFonts w:eastAsiaTheme="minorEastAsia"/>
          <w:lang w:eastAsia="zh-CN"/>
        </w:rPr>
      </w:pPr>
      <w:r>
        <w:rPr>
          <w:rFonts w:eastAsiaTheme="minorEastAsia"/>
          <w:noProof/>
          <w:lang w:eastAsia="zh-CN"/>
        </w:rPr>
        <w:drawing>
          <wp:inline distT="0" distB="0" distL="0" distR="0">
            <wp:extent cx="2789687" cy="1678289"/>
            <wp:effectExtent l="19050" t="0" r="0" b="0"/>
            <wp:docPr id="3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srcRect/>
                    <a:stretch>
                      <a:fillRect/>
                    </a:stretch>
                  </pic:blipFill>
                  <pic:spPr bwMode="auto">
                    <a:xfrm>
                      <a:off x="0" y="0"/>
                      <a:ext cx="2793463" cy="1680561"/>
                    </a:xfrm>
                    <a:prstGeom prst="rect">
                      <a:avLst/>
                    </a:prstGeom>
                    <a:noFill/>
                  </pic:spPr>
                </pic:pic>
              </a:graphicData>
            </a:graphic>
          </wp:inline>
        </w:drawing>
      </w:r>
    </w:p>
    <w:p w:rsidR="00E40D6A" w:rsidRDefault="00A9407C" w:rsidP="00A9407C">
      <w:pPr>
        <w:pStyle w:val="a0"/>
        <w:jc w:val="center"/>
        <w:rPr>
          <w:rFonts w:eastAsiaTheme="minorEastAsia"/>
          <w:lang w:eastAsia="zh-CN"/>
        </w:rPr>
      </w:pPr>
      <w:r w:rsidRPr="00C45DF2">
        <w:rPr>
          <w:rFonts w:eastAsiaTheme="minorEastAsia"/>
          <w:lang w:eastAsia="zh-CN"/>
        </w:rPr>
        <w:t xml:space="preserve">Figure </w:t>
      </w:r>
      <w:r w:rsidR="000D12B4" w:rsidRPr="00C45DF2">
        <w:rPr>
          <w:rFonts w:eastAsiaTheme="minorEastAsia"/>
          <w:lang w:eastAsia="zh-CN"/>
        </w:rPr>
        <w:fldChar w:fldCharType="begin"/>
      </w:r>
      <w:r w:rsidRPr="00C45DF2">
        <w:rPr>
          <w:rFonts w:eastAsiaTheme="minorEastAsia"/>
          <w:lang w:eastAsia="zh-CN"/>
        </w:rPr>
        <w:instrText xml:space="preserve"> SEQ Figure \* ARABIC </w:instrText>
      </w:r>
      <w:r w:rsidR="000D12B4" w:rsidRPr="00C45DF2">
        <w:rPr>
          <w:rFonts w:eastAsiaTheme="minorEastAsia"/>
          <w:lang w:eastAsia="zh-CN"/>
        </w:rPr>
        <w:fldChar w:fldCharType="separate"/>
      </w:r>
      <w:r w:rsidR="00D91CC1">
        <w:rPr>
          <w:rFonts w:eastAsiaTheme="minorEastAsia"/>
          <w:noProof/>
          <w:lang w:eastAsia="zh-CN"/>
        </w:rPr>
        <w:t>10</w:t>
      </w:r>
      <w:r w:rsidR="000D12B4" w:rsidRPr="00C45DF2">
        <w:rPr>
          <w:rFonts w:eastAsiaTheme="minorEastAsia"/>
          <w:lang w:eastAsia="zh-CN"/>
        </w:rPr>
        <w:fldChar w:fldCharType="end"/>
      </w:r>
      <w:r w:rsidRPr="00C45DF2">
        <w:rPr>
          <w:rFonts w:eastAsiaTheme="minorEastAsia" w:hint="eastAsia"/>
          <w:lang w:eastAsia="zh-CN"/>
        </w:rPr>
        <w:t xml:space="preserve"> </w:t>
      </w:r>
      <w:r>
        <w:rPr>
          <w:rFonts w:eastAsiaTheme="minorEastAsia" w:hint="eastAsia"/>
          <w:lang w:eastAsia="zh-CN"/>
        </w:rPr>
        <w:t>Simulation results for</w:t>
      </w:r>
      <w:r w:rsidR="005A05F6">
        <w:rPr>
          <w:rFonts w:eastAsiaTheme="minorEastAsia" w:hint="eastAsia"/>
          <w:lang w:eastAsia="zh-CN"/>
        </w:rPr>
        <w:t xml:space="preserve"> PDCCH monitoring reduction</w:t>
      </w:r>
    </w:p>
    <w:p w:rsidR="00E40D6A" w:rsidRDefault="00E40D6A" w:rsidP="00E40D6A">
      <w:pPr>
        <w:pStyle w:val="a0"/>
        <w:jc w:val="left"/>
        <w:rPr>
          <w:rFonts w:eastAsiaTheme="minorEastAsia"/>
          <w:lang w:eastAsia="zh-CN"/>
        </w:rPr>
      </w:pPr>
      <w:r>
        <w:rPr>
          <w:rFonts w:eastAsiaTheme="minorEastAsia"/>
          <w:lang w:eastAsia="zh-CN"/>
        </w:rPr>
        <w:t>T</w:t>
      </w:r>
      <w:r>
        <w:rPr>
          <w:rFonts w:eastAsiaTheme="minorEastAsia" w:hint="eastAsia"/>
          <w:lang w:eastAsia="zh-CN"/>
        </w:rPr>
        <w:t xml:space="preserve">he simulation results are listed as </w:t>
      </w:r>
      <w:r>
        <w:rPr>
          <w:rFonts w:eastAsiaTheme="minorEastAsia"/>
          <w:lang w:eastAsia="zh-CN"/>
        </w:rPr>
        <w:t>following</w:t>
      </w:r>
      <w:r>
        <w:rPr>
          <w:rFonts w:eastAsiaTheme="minorEastAsia" w:hint="eastAsia"/>
          <w:lang w:eastAsia="zh-CN"/>
        </w:rPr>
        <w:t xml:space="preserve"> table.</w:t>
      </w:r>
    </w:p>
    <w:p w:rsidR="00E40D6A" w:rsidRDefault="00E40D6A" w:rsidP="00E40D6A">
      <w:pPr>
        <w:pStyle w:val="a7"/>
        <w:jc w:val="center"/>
        <w:rPr>
          <w:rFonts w:eastAsiaTheme="minorEastAsia"/>
          <w:lang w:eastAsia="zh-CN"/>
        </w:rPr>
      </w:pPr>
      <w:r>
        <w:rPr>
          <w:rFonts w:eastAsiaTheme="minorEastAsia"/>
          <w:lang w:eastAsia="zh-CN"/>
        </w:rPr>
        <w:t xml:space="preserve">Table </w:t>
      </w:r>
      <w:r w:rsidR="000D12B4">
        <w:rPr>
          <w:rFonts w:eastAsiaTheme="minorEastAsia"/>
          <w:lang w:eastAsia="zh-CN"/>
        </w:rPr>
        <w:fldChar w:fldCharType="begin"/>
      </w:r>
      <w:r>
        <w:rPr>
          <w:rFonts w:eastAsiaTheme="minorEastAsia"/>
          <w:lang w:eastAsia="zh-CN"/>
        </w:rPr>
        <w:instrText xml:space="preserve"> SEQ Table \* ARABIC </w:instrText>
      </w:r>
      <w:r w:rsidR="000D12B4">
        <w:rPr>
          <w:rFonts w:eastAsiaTheme="minorEastAsia"/>
          <w:lang w:eastAsia="zh-CN"/>
        </w:rPr>
        <w:fldChar w:fldCharType="separate"/>
      </w:r>
      <w:r w:rsidR="00D91CC1">
        <w:rPr>
          <w:rFonts w:eastAsiaTheme="minorEastAsia"/>
          <w:noProof/>
          <w:lang w:eastAsia="zh-CN"/>
        </w:rPr>
        <w:t>14</w:t>
      </w:r>
      <w:r w:rsidR="000D12B4">
        <w:rPr>
          <w:rFonts w:eastAsiaTheme="minorEastAsia"/>
          <w:lang w:eastAsia="zh-CN"/>
        </w:rPr>
        <w:fldChar w:fldCharType="end"/>
      </w:r>
      <w:r>
        <w:rPr>
          <w:rFonts w:eastAsiaTheme="minorEastAsia"/>
          <w:lang w:eastAsia="zh-CN"/>
        </w:rPr>
        <w:t xml:space="preserve"> </w:t>
      </w:r>
      <w:r>
        <w:rPr>
          <w:rFonts w:eastAsiaTheme="minorEastAsia" w:hint="eastAsia"/>
          <w:lang w:eastAsia="zh-CN"/>
        </w:rPr>
        <w:t xml:space="preserve">simulation cases for time domain </w:t>
      </w:r>
      <w:r>
        <w:rPr>
          <w:rFonts w:eastAsiaTheme="minorEastAsia"/>
          <w:lang w:eastAsia="zh-CN"/>
        </w:rPr>
        <w:t xml:space="preserve">adaption </w:t>
      </w:r>
    </w:p>
    <w:tbl>
      <w:tblPr>
        <w:tblW w:w="5920" w:type="dxa"/>
        <w:jc w:val="center"/>
        <w:tblInd w:w="103" w:type="dxa"/>
        <w:tblLook w:val="04A0"/>
      </w:tblPr>
      <w:tblGrid>
        <w:gridCol w:w="1660"/>
        <w:gridCol w:w="1305"/>
        <w:gridCol w:w="1650"/>
        <w:gridCol w:w="1305"/>
      </w:tblGrid>
      <w:tr w:rsidR="00E40D6A" w:rsidRPr="008B7DDC" w:rsidTr="00B53F74">
        <w:trPr>
          <w:trHeight w:val="285"/>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0D6A" w:rsidRPr="008B7DDC" w:rsidRDefault="00E40D6A" w:rsidP="00B53F74">
            <w:pPr>
              <w:jc w:val="center"/>
              <w:rPr>
                <w:rFonts w:eastAsia="宋体"/>
                <w:color w:val="000000"/>
                <w:lang w:eastAsia="zh-CN"/>
              </w:rPr>
            </w:pPr>
            <w:r w:rsidRPr="008B7DDC">
              <w:rPr>
                <w:rFonts w:eastAsia="宋体"/>
                <w:color w:val="000000"/>
                <w:lang w:eastAsia="zh-CN"/>
              </w:rPr>
              <w:t>DRX cycle(ms)</w:t>
            </w:r>
          </w:p>
        </w:tc>
        <w:tc>
          <w:tcPr>
            <w:tcW w:w="4260" w:type="dxa"/>
            <w:gridSpan w:val="3"/>
            <w:tcBorders>
              <w:top w:val="single" w:sz="4" w:space="0" w:color="auto"/>
              <w:left w:val="nil"/>
              <w:bottom w:val="single" w:sz="4" w:space="0" w:color="auto"/>
              <w:right w:val="single" w:sz="4" w:space="0" w:color="auto"/>
            </w:tcBorders>
            <w:shd w:val="clear" w:color="auto" w:fill="auto"/>
            <w:noWrap/>
            <w:vAlign w:val="center"/>
            <w:hideMark/>
          </w:tcPr>
          <w:p w:rsidR="00E40D6A" w:rsidRPr="008B7DDC" w:rsidRDefault="00E40D6A" w:rsidP="00B53F74">
            <w:pPr>
              <w:jc w:val="center"/>
              <w:rPr>
                <w:rFonts w:eastAsia="宋体"/>
                <w:color w:val="000000"/>
                <w:lang w:eastAsia="zh-CN"/>
              </w:rPr>
            </w:pPr>
            <w:r w:rsidRPr="008B7DDC">
              <w:rPr>
                <w:rFonts w:eastAsia="宋体"/>
                <w:color w:val="000000"/>
                <w:lang w:eastAsia="zh-CN"/>
              </w:rPr>
              <w:t>Traffic load</w:t>
            </w:r>
          </w:p>
        </w:tc>
      </w:tr>
      <w:tr w:rsidR="00E40D6A" w:rsidRPr="008B7DDC" w:rsidTr="00B53F74">
        <w:trPr>
          <w:trHeight w:val="285"/>
          <w:jc w:val="center"/>
        </w:trPr>
        <w:tc>
          <w:tcPr>
            <w:tcW w:w="1660" w:type="dxa"/>
            <w:vMerge/>
            <w:tcBorders>
              <w:top w:val="single" w:sz="4" w:space="0" w:color="auto"/>
              <w:left w:val="single" w:sz="4" w:space="0" w:color="auto"/>
              <w:bottom w:val="single" w:sz="4" w:space="0" w:color="auto"/>
              <w:right w:val="single" w:sz="4" w:space="0" w:color="auto"/>
            </w:tcBorders>
            <w:vAlign w:val="center"/>
            <w:hideMark/>
          </w:tcPr>
          <w:p w:rsidR="00E40D6A" w:rsidRPr="008B7DDC" w:rsidRDefault="00E40D6A" w:rsidP="00B53F74">
            <w:pPr>
              <w:rPr>
                <w:rFonts w:eastAsia="宋体"/>
                <w:color w:val="000000"/>
                <w:lang w:eastAsia="zh-CN"/>
              </w:rPr>
            </w:pPr>
          </w:p>
        </w:tc>
        <w:tc>
          <w:tcPr>
            <w:tcW w:w="1305" w:type="dxa"/>
            <w:tcBorders>
              <w:top w:val="nil"/>
              <w:left w:val="nil"/>
              <w:bottom w:val="single" w:sz="4" w:space="0" w:color="auto"/>
              <w:right w:val="single" w:sz="4" w:space="0" w:color="auto"/>
            </w:tcBorders>
            <w:shd w:val="clear" w:color="auto" w:fill="auto"/>
            <w:noWrap/>
            <w:vAlign w:val="center"/>
            <w:hideMark/>
          </w:tcPr>
          <w:p w:rsidR="00E40D6A" w:rsidRPr="008B7DDC" w:rsidRDefault="00E40D6A" w:rsidP="00B53F74">
            <w:pPr>
              <w:rPr>
                <w:rFonts w:eastAsia="宋体"/>
                <w:color w:val="000000"/>
                <w:lang w:eastAsia="zh-CN"/>
              </w:rPr>
            </w:pPr>
            <w:r w:rsidRPr="008B7DDC">
              <w:rPr>
                <w:rFonts w:eastAsia="宋体"/>
                <w:color w:val="000000"/>
                <w:lang w:eastAsia="zh-CN"/>
              </w:rPr>
              <w:t>low</w:t>
            </w:r>
          </w:p>
        </w:tc>
        <w:tc>
          <w:tcPr>
            <w:tcW w:w="1650" w:type="dxa"/>
            <w:tcBorders>
              <w:top w:val="nil"/>
              <w:left w:val="nil"/>
              <w:bottom w:val="single" w:sz="4" w:space="0" w:color="auto"/>
              <w:right w:val="single" w:sz="4" w:space="0" w:color="auto"/>
            </w:tcBorders>
            <w:shd w:val="clear" w:color="auto" w:fill="auto"/>
            <w:noWrap/>
            <w:vAlign w:val="center"/>
            <w:hideMark/>
          </w:tcPr>
          <w:p w:rsidR="00E40D6A" w:rsidRPr="008B7DDC" w:rsidRDefault="00E40D6A" w:rsidP="00B53F74">
            <w:pPr>
              <w:rPr>
                <w:rFonts w:eastAsia="宋体"/>
                <w:color w:val="000000"/>
                <w:lang w:eastAsia="zh-CN"/>
              </w:rPr>
            </w:pPr>
            <w:r w:rsidRPr="008B7DDC">
              <w:rPr>
                <w:rFonts w:eastAsia="宋体"/>
                <w:color w:val="000000"/>
                <w:lang w:eastAsia="zh-CN"/>
              </w:rPr>
              <w:t>medium</w:t>
            </w:r>
          </w:p>
        </w:tc>
        <w:tc>
          <w:tcPr>
            <w:tcW w:w="1305" w:type="dxa"/>
            <w:tcBorders>
              <w:top w:val="nil"/>
              <w:left w:val="nil"/>
              <w:bottom w:val="single" w:sz="4" w:space="0" w:color="auto"/>
              <w:right w:val="single" w:sz="4" w:space="0" w:color="auto"/>
            </w:tcBorders>
            <w:shd w:val="clear" w:color="auto" w:fill="auto"/>
            <w:noWrap/>
            <w:vAlign w:val="center"/>
            <w:hideMark/>
          </w:tcPr>
          <w:p w:rsidR="00E40D6A" w:rsidRPr="008B7DDC" w:rsidRDefault="00E40D6A" w:rsidP="00B53F74">
            <w:pPr>
              <w:rPr>
                <w:rFonts w:eastAsia="宋体"/>
                <w:color w:val="000000"/>
                <w:lang w:eastAsia="zh-CN"/>
              </w:rPr>
            </w:pPr>
            <w:r w:rsidRPr="008B7DDC">
              <w:rPr>
                <w:rFonts w:eastAsia="宋体"/>
                <w:color w:val="000000"/>
                <w:lang w:eastAsia="zh-CN"/>
              </w:rPr>
              <w:t>high</w:t>
            </w:r>
          </w:p>
        </w:tc>
      </w:tr>
      <w:tr w:rsidR="00E40D6A" w:rsidRPr="008B7DDC" w:rsidTr="00B53F74">
        <w:trPr>
          <w:trHeight w:val="285"/>
          <w:jc w:val="center"/>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E40D6A" w:rsidRPr="008B7DDC" w:rsidRDefault="00E40D6A" w:rsidP="00B53F74">
            <w:pPr>
              <w:jc w:val="center"/>
              <w:rPr>
                <w:rFonts w:eastAsia="宋体"/>
                <w:color w:val="000000"/>
                <w:lang w:eastAsia="zh-CN"/>
              </w:rPr>
            </w:pPr>
            <w:r w:rsidRPr="008B7DDC">
              <w:rPr>
                <w:rFonts w:eastAsia="宋体"/>
                <w:color w:val="000000"/>
                <w:lang w:eastAsia="zh-CN"/>
              </w:rPr>
              <w:t>320</w:t>
            </w:r>
          </w:p>
        </w:tc>
        <w:tc>
          <w:tcPr>
            <w:tcW w:w="1305" w:type="dxa"/>
            <w:tcBorders>
              <w:top w:val="nil"/>
              <w:left w:val="nil"/>
              <w:bottom w:val="single" w:sz="4" w:space="0" w:color="auto"/>
              <w:right w:val="single" w:sz="4" w:space="0" w:color="auto"/>
            </w:tcBorders>
            <w:shd w:val="clear" w:color="auto" w:fill="auto"/>
            <w:noWrap/>
            <w:vAlign w:val="center"/>
            <w:hideMark/>
          </w:tcPr>
          <w:p w:rsidR="00E40D6A" w:rsidRPr="008B7DDC" w:rsidRDefault="00E40D6A" w:rsidP="00B53F74">
            <w:pPr>
              <w:jc w:val="right"/>
              <w:rPr>
                <w:rFonts w:eastAsia="宋体"/>
                <w:color w:val="000000"/>
                <w:lang w:eastAsia="zh-CN"/>
              </w:rPr>
            </w:pPr>
            <w:r w:rsidRPr="008B7DDC">
              <w:rPr>
                <w:rFonts w:eastAsia="宋体"/>
                <w:color w:val="000000"/>
                <w:lang w:eastAsia="zh-CN"/>
              </w:rPr>
              <w:t>3.3%</w:t>
            </w:r>
          </w:p>
        </w:tc>
        <w:tc>
          <w:tcPr>
            <w:tcW w:w="1650" w:type="dxa"/>
            <w:tcBorders>
              <w:top w:val="nil"/>
              <w:left w:val="nil"/>
              <w:bottom w:val="single" w:sz="4" w:space="0" w:color="auto"/>
              <w:right w:val="single" w:sz="4" w:space="0" w:color="auto"/>
            </w:tcBorders>
            <w:shd w:val="clear" w:color="auto" w:fill="auto"/>
            <w:noWrap/>
            <w:vAlign w:val="center"/>
            <w:hideMark/>
          </w:tcPr>
          <w:p w:rsidR="00E40D6A" w:rsidRPr="008B7DDC" w:rsidRDefault="00E40D6A" w:rsidP="00B53F74">
            <w:pPr>
              <w:jc w:val="right"/>
              <w:rPr>
                <w:rFonts w:eastAsia="宋体"/>
                <w:color w:val="000000"/>
                <w:lang w:eastAsia="zh-CN"/>
              </w:rPr>
            </w:pPr>
            <w:r w:rsidRPr="008B7DDC">
              <w:rPr>
                <w:rFonts w:eastAsia="宋体"/>
                <w:color w:val="000000"/>
                <w:lang w:eastAsia="zh-CN"/>
              </w:rPr>
              <w:t>13.3%</w:t>
            </w:r>
          </w:p>
        </w:tc>
        <w:tc>
          <w:tcPr>
            <w:tcW w:w="1305" w:type="dxa"/>
            <w:tcBorders>
              <w:top w:val="nil"/>
              <w:left w:val="nil"/>
              <w:bottom w:val="single" w:sz="4" w:space="0" w:color="auto"/>
              <w:right w:val="single" w:sz="4" w:space="0" w:color="auto"/>
            </w:tcBorders>
            <w:shd w:val="clear" w:color="auto" w:fill="auto"/>
            <w:noWrap/>
            <w:vAlign w:val="center"/>
            <w:hideMark/>
          </w:tcPr>
          <w:p w:rsidR="00E40D6A" w:rsidRPr="008B7DDC" w:rsidRDefault="00E40D6A" w:rsidP="00B53F74">
            <w:pPr>
              <w:jc w:val="right"/>
              <w:rPr>
                <w:rFonts w:eastAsia="宋体"/>
                <w:color w:val="000000"/>
                <w:lang w:eastAsia="zh-CN"/>
              </w:rPr>
            </w:pPr>
            <w:r w:rsidRPr="008B7DDC">
              <w:rPr>
                <w:rFonts w:eastAsia="宋体"/>
                <w:color w:val="000000"/>
                <w:lang w:eastAsia="zh-CN"/>
              </w:rPr>
              <w:t>14.3%</w:t>
            </w:r>
          </w:p>
        </w:tc>
      </w:tr>
      <w:tr w:rsidR="00E40D6A" w:rsidRPr="008B7DDC" w:rsidTr="00B53F74">
        <w:trPr>
          <w:trHeight w:val="285"/>
          <w:jc w:val="center"/>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E40D6A" w:rsidRPr="008B7DDC" w:rsidRDefault="00E40D6A" w:rsidP="00B53F74">
            <w:pPr>
              <w:jc w:val="center"/>
              <w:rPr>
                <w:rFonts w:eastAsia="宋体"/>
                <w:color w:val="000000"/>
                <w:lang w:eastAsia="zh-CN"/>
              </w:rPr>
            </w:pPr>
            <w:r w:rsidRPr="008B7DDC">
              <w:rPr>
                <w:rFonts w:eastAsia="宋体"/>
                <w:color w:val="000000"/>
                <w:lang w:eastAsia="zh-CN"/>
              </w:rPr>
              <w:t>160</w:t>
            </w:r>
          </w:p>
        </w:tc>
        <w:tc>
          <w:tcPr>
            <w:tcW w:w="1305" w:type="dxa"/>
            <w:tcBorders>
              <w:top w:val="nil"/>
              <w:left w:val="nil"/>
              <w:bottom w:val="single" w:sz="4" w:space="0" w:color="auto"/>
              <w:right w:val="single" w:sz="4" w:space="0" w:color="auto"/>
            </w:tcBorders>
            <w:shd w:val="clear" w:color="auto" w:fill="auto"/>
            <w:noWrap/>
            <w:vAlign w:val="center"/>
            <w:hideMark/>
          </w:tcPr>
          <w:p w:rsidR="00E40D6A" w:rsidRPr="008B7DDC" w:rsidRDefault="00E40D6A" w:rsidP="00B53F74">
            <w:pPr>
              <w:jc w:val="right"/>
              <w:rPr>
                <w:rFonts w:eastAsia="宋体"/>
                <w:color w:val="000000"/>
                <w:lang w:eastAsia="zh-CN"/>
              </w:rPr>
            </w:pPr>
            <w:r w:rsidRPr="008B7DDC">
              <w:rPr>
                <w:rFonts w:eastAsia="宋体"/>
                <w:color w:val="000000"/>
                <w:lang w:eastAsia="zh-CN"/>
              </w:rPr>
              <w:t>4.5%</w:t>
            </w:r>
          </w:p>
        </w:tc>
        <w:tc>
          <w:tcPr>
            <w:tcW w:w="1650" w:type="dxa"/>
            <w:tcBorders>
              <w:top w:val="nil"/>
              <w:left w:val="nil"/>
              <w:bottom w:val="single" w:sz="4" w:space="0" w:color="auto"/>
              <w:right w:val="single" w:sz="4" w:space="0" w:color="auto"/>
            </w:tcBorders>
            <w:shd w:val="clear" w:color="auto" w:fill="auto"/>
            <w:noWrap/>
            <w:vAlign w:val="center"/>
            <w:hideMark/>
          </w:tcPr>
          <w:p w:rsidR="00E40D6A" w:rsidRPr="008B7DDC" w:rsidRDefault="00E40D6A" w:rsidP="00B53F74">
            <w:pPr>
              <w:jc w:val="right"/>
              <w:rPr>
                <w:rFonts w:eastAsia="宋体"/>
                <w:color w:val="000000"/>
                <w:lang w:eastAsia="zh-CN"/>
              </w:rPr>
            </w:pPr>
            <w:r w:rsidRPr="008B7DDC">
              <w:rPr>
                <w:rFonts w:eastAsia="宋体"/>
                <w:color w:val="000000"/>
                <w:lang w:eastAsia="zh-CN"/>
              </w:rPr>
              <w:t>17.4%</w:t>
            </w:r>
          </w:p>
        </w:tc>
        <w:tc>
          <w:tcPr>
            <w:tcW w:w="1305" w:type="dxa"/>
            <w:tcBorders>
              <w:top w:val="nil"/>
              <w:left w:val="nil"/>
              <w:bottom w:val="single" w:sz="4" w:space="0" w:color="auto"/>
              <w:right w:val="single" w:sz="4" w:space="0" w:color="auto"/>
            </w:tcBorders>
            <w:shd w:val="clear" w:color="auto" w:fill="auto"/>
            <w:noWrap/>
            <w:vAlign w:val="center"/>
            <w:hideMark/>
          </w:tcPr>
          <w:p w:rsidR="00E40D6A" w:rsidRPr="008B7DDC" w:rsidRDefault="00E40D6A" w:rsidP="00B53F74">
            <w:pPr>
              <w:jc w:val="right"/>
              <w:rPr>
                <w:rFonts w:eastAsia="宋体"/>
                <w:color w:val="000000"/>
                <w:lang w:eastAsia="zh-CN"/>
              </w:rPr>
            </w:pPr>
            <w:r w:rsidRPr="008B7DDC">
              <w:rPr>
                <w:rFonts w:eastAsia="宋体"/>
                <w:color w:val="000000"/>
                <w:lang w:eastAsia="zh-CN"/>
              </w:rPr>
              <w:t>23.6%</w:t>
            </w:r>
          </w:p>
        </w:tc>
      </w:tr>
      <w:tr w:rsidR="00E40D6A" w:rsidRPr="008B7DDC" w:rsidTr="00B53F74">
        <w:trPr>
          <w:trHeight w:val="285"/>
          <w:jc w:val="center"/>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rsidR="00E40D6A" w:rsidRPr="008B7DDC" w:rsidRDefault="00E40D6A" w:rsidP="00B53F74">
            <w:pPr>
              <w:jc w:val="center"/>
              <w:rPr>
                <w:rFonts w:eastAsia="宋体"/>
                <w:color w:val="000000"/>
                <w:lang w:eastAsia="zh-CN"/>
              </w:rPr>
            </w:pPr>
            <w:r w:rsidRPr="008B7DDC">
              <w:rPr>
                <w:rFonts w:eastAsia="宋体"/>
                <w:color w:val="000000"/>
                <w:lang w:eastAsia="zh-CN"/>
              </w:rPr>
              <w:t>40</w:t>
            </w:r>
          </w:p>
        </w:tc>
        <w:tc>
          <w:tcPr>
            <w:tcW w:w="1305" w:type="dxa"/>
            <w:tcBorders>
              <w:top w:val="nil"/>
              <w:left w:val="nil"/>
              <w:bottom w:val="single" w:sz="4" w:space="0" w:color="auto"/>
              <w:right w:val="single" w:sz="4" w:space="0" w:color="auto"/>
            </w:tcBorders>
            <w:shd w:val="clear" w:color="auto" w:fill="auto"/>
            <w:noWrap/>
            <w:vAlign w:val="center"/>
            <w:hideMark/>
          </w:tcPr>
          <w:p w:rsidR="00E40D6A" w:rsidRPr="008B7DDC" w:rsidRDefault="00E40D6A" w:rsidP="00B53F74">
            <w:pPr>
              <w:jc w:val="right"/>
              <w:rPr>
                <w:rFonts w:eastAsia="宋体"/>
                <w:color w:val="000000"/>
                <w:lang w:eastAsia="zh-CN"/>
              </w:rPr>
            </w:pPr>
            <w:r w:rsidRPr="008B7DDC">
              <w:rPr>
                <w:rFonts w:eastAsia="宋体"/>
                <w:color w:val="000000"/>
                <w:lang w:eastAsia="zh-CN"/>
              </w:rPr>
              <w:t>12.0%</w:t>
            </w:r>
          </w:p>
        </w:tc>
        <w:tc>
          <w:tcPr>
            <w:tcW w:w="1650" w:type="dxa"/>
            <w:tcBorders>
              <w:top w:val="nil"/>
              <w:left w:val="nil"/>
              <w:bottom w:val="single" w:sz="4" w:space="0" w:color="auto"/>
              <w:right w:val="single" w:sz="4" w:space="0" w:color="auto"/>
            </w:tcBorders>
            <w:shd w:val="clear" w:color="auto" w:fill="auto"/>
            <w:noWrap/>
            <w:vAlign w:val="center"/>
            <w:hideMark/>
          </w:tcPr>
          <w:p w:rsidR="00E40D6A" w:rsidRPr="008B7DDC" w:rsidRDefault="00E40D6A" w:rsidP="00B53F74">
            <w:pPr>
              <w:jc w:val="right"/>
              <w:rPr>
                <w:rFonts w:eastAsia="宋体"/>
                <w:color w:val="000000"/>
                <w:lang w:eastAsia="zh-CN"/>
              </w:rPr>
            </w:pPr>
            <w:r w:rsidRPr="008B7DDC">
              <w:rPr>
                <w:rFonts w:eastAsia="宋体"/>
                <w:color w:val="000000"/>
                <w:lang w:eastAsia="zh-CN"/>
              </w:rPr>
              <w:t>24.8%</w:t>
            </w:r>
          </w:p>
        </w:tc>
        <w:tc>
          <w:tcPr>
            <w:tcW w:w="1305" w:type="dxa"/>
            <w:tcBorders>
              <w:top w:val="nil"/>
              <w:left w:val="nil"/>
              <w:bottom w:val="single" w:sz="4" w:space="0" w:color="auto"/>
              <w:right w:val="single" w:sz="4" w:space="0" w:color="auto"/>
            </w:tcBorders>
            <w:shd w:val="clear" w:color="auto" w:fill="auto"/>
            <w:noWrap/>
            <w:vAlign w:val="center"/>
            <w:hideMark/>
          </w:tcPr>
          <w:p w:rsidR="00E40D6A" w:rsidRPr="008B7DDC" w:rsidRDefault="00E40D6A" w:rsidP="00B53F74">
            <w:pPr>
              <w:jc w:val="right"/>
              <w:rPr>
                <w:rFonts w:eastAsia="宋体"/>
                <w:color w:val="000000"/>
                <w:lang w:eastAsia="zh-CN"/>
              </w:rPr>
            </w:pPr>
            <w:r w:rsidRPr="008B7DDC">
              <w:rPr>
                <w:rFonts w:eastAsia="宋体"/>
                <w:color w:val="000000"/>
                <w:lang w:eastAsia="zh-CN"/>
              </w:rPr>
              <w:t>35.3%</w:t>
            </w:r>
          </w:p>
        </w:tc>
      </w:tr>
    </w:tbl>
    <w:p w:rsidR="00E40D6A" w:rsidRDefault="00E40D6A" w:rsidP="00E40D6A">
      <w:pPr>
        <w:pStyle w:val="a0"/>
        <w:ind w:firstLineChars="950" w:firstLine="1900"/>
        <w:rPr>
          <w:rFonts w:eastAsiaTheme="minorEastAsia"/>
          <w:lang w:eastAsia="zh-CN"/>
        </w:rPr>
      </w:pPr>
    </w:p>
    <w:p w:rsidR="006327E1" w:rsidRDefault="005A05F6" w:rsidP="006327E1">
      <w:pPr>
        <w:pStyle w:val="a0"/>
        <w:jc w:val="left"/>
        <w:rPr>
          <w:rFonts w:eastAsiaTheme="minorEastAsia"/>
          <w:lang w:eastAsia="zh-CN"/>
        </w:rPr>
      </w:pPr>
      <w:r>
        <w:rPr>
          <w:rFonts w:eastAsiaTheme="minorEastAsia"/>
          <w:lang w:eastAsia="zh-CN"/>
        </w:rPr>
        <w:t>Based</w:t>
      </w:r>
      <w:r>
        <w:rPr>
          <w:rFonts w:eastAsiaTheme="minorEastAsia" w:hint="eastAsia"/>
          <w:lang w:eastAsia="zh-CN"/>
        </w:rPr>
        <w:t xml:space="preserve"> on</w:t>
      </w:r>
      <w:r w:rsidRPr="00C26130">
        <w:rPr>
          <w:rFonts w:eastAsiaTheme="minorEastAsia" w:hint="eastAsia"/>
          <w:lang w:eastAsia="zh-CN"/>
        </w:rPr>
        <w:t xml:space="preserve"> </w:t>
      </w:r>
      <w:r>
        <w:rPr>
          <w:rFonts w:eastAsiaTheme="minorEastAsia" w:hint="eastAsia"/>
          <w:lang w:eastAsia="zh-CN"/>
        </w:rPr>
        <w:t xml:space="preserve">initial evaluation </w:t>
      </w:r>
      <w:r>
        <w:rPr>
          <w:rFonts w:eastAsiaTheme="minorEastAsia"/>
          <w:lang w:eastAsia="zh-CN"/>
        </w:rPr>
        <w:t>results</w:t>
      </w:r>
      <w:r>
        <w:rPr>
          <w:rFonts w:eastAsiaTheme="minorEastAsia" w:hint="eastAsia"/>
          <w:lang w:eastAsia="zh-CN"/>
        </w:rPr>
        <w:t xml:space="preserve">, it </w:t>
      </w:r>
      <w:r w:rsidR="00E40D6A">
        <w:rPr>
          <w:rFonts w:eastAsiaTheme="minorEastAsia"/>
          <w:lang w:eastAsia="zh-CN"/>
        </w:rPr>
        <w:t>is observed</w:t>
      </w:r>
      <w:r>
        <w:rPr>
          <w:rFonts w:eastAsiaTheme="minorEastAsia" w:hint="eastAsia"/>
          <w:lang w:eastAsia="zh-CN"/>
        </w:rPr>
        <w:t xml:space="preserve"> that</w:t>
      </w:r>
      <w:r w:rsidR="00CD5032">
        <w:rPr>
          <w:rFonts w:eastAsiaTheme="minorEastAsia"/>
          <w:lang w:eastAsia="zh-CN"/>
        </w:rPr>
        <w:t xml:space="preserve"> power saving signal triggering </w:t>
      </w:r>
      <w:r>
        <w:rPr>
          <w:rFonts w:eastAsiaTheme="minorEastAsia" w:hint="eastAsia"/>
          <w:lang w:eastAsia="zh-CN"/>
        </w:rPr>
        <w:t xml:space="preserve">PDCCH monitoring </w:t>
      </w:r>
      <w:r w:rsidR="00CD5032">
        <w:rPr>
          <w:rFonts w:eastAsiaTheme="minorEastAsia"/>
          <w:lang w:eastAsia="zh-CN"/>
        </w:rPr>
        <w:t xml:space="preserve">could achieve the </w:t>
      </w:r>
      <w:r>
        <w:rPr>
          <w:rFonts w:eastAsiaTheme="minorEastAsia" w:hint="eastAsia"/>
          <w:lang w:eastAsia="zh-CN"/>
        </w:rPr>
        <w:t>reduction</w:t>
      </w:r>
      <w:r w:rsidRPr="00764E82">
        <w:rPr>
          <w:rFonts w:eastAsiaTheme="minorEastAsia"/>
          <w:lang w:eastAsia="zh-CN"/>
        </w:rPr>
        <w:t xml:space="preserve"> </w:t>
      </w:r>
      <w:r w:rsidR="00CD5032">
        <w:rPr>
          <w:rFonts w:eastAsiaTheme="minorEastAsia"/>
          <w:lang w:eastAsia="zh-CN"/>
        </w:rPr>
        <w:t xml:space="preserve">of PDCCH monitoring and thus </w:t>
      </w:r>
      <w:r w:rsidR="00470950">
        <w:rPr>
          <w:rFonts w:eastAsiaTheme="minorEastAsia"/>
          <w:lang w:eastAsia="zh-CN"/>
        </w:rPr>
        <w:t xml:space="preserve">the </w:t>
      </w:r>
      <w:r w:rsidR="00470950" w:rsidRPr="00764E82">
        <w:rPr>
          <w:rFonts w:eastAsiaTheme="minorEastAsia"/>
          <w:lang w:eastAsia="zh-CN"/>
        </w:rPr>
        <w:t>power</w:t>
      </w:r>
      <w:r w:rsidRPr="00764E82">
        <w:rPr>
          <w:rFonts w:eastAsiaTheme="minorEastAsia"/>
          <w:lang w:eastAsia="zh-CN"/>
        </w:rPr>
        <w:t xml:space="preserve"> saving gain.</w:t>
      </w:r>
    </w:p>
    <w:p w:rsidR="005A05F6" w:rsidRPr="005A204C" w:rsidRDefault="005A05F6" w:rsidP="005A05F6">
      <w:pPr>
        <w:pStyle w:val="a0"/>
        <w:numPr>
          <w:ilvl w:val="0"/>
          <w:numId w:val="23"/>
        </w:numPr>
        <w:rPr>
          <w:rFonts w:eastAsiaTheme="minorEastAsia"/>
          <w:lang w:eastAsia="zh-CN"/>
        </w:rPr>
      </w:pPr>
      <w:r w:rsidRPr="005A204C">
        <w:rPr>
          <w:rFonts w:eastAsiaTheme="minorEastAsia"/>
          <w:lang w:eastAsia="zh-CN"/>
        </w:rPr>
        <w:t xml:space="preserve">Significant power saving gain </w:t>
      </w:r>
      <w:r>
        <w:rPr>
          <w:rFonts w:eastAsiaTheme="minorEastAsia" w:hint="eastAsia"/>
          <w:lang w:eastAsia="zh-CN"/>
        </w:rPr>
        <w:t>up to 35</w:t>
      </w:r>
      <w:r w:rsidRPr="00DF3116">
        <w:rPr>
          <w:rFonts w:eastAsiaTheme="minorEastAsia" w:hint="eastAsia"/>
          <w:lang w:eastAsia="zh-CN"/>
        </w:rPr>
        <w:t>%</w:t>
      </w:r>
      <w:r>
        <w:rPr>
          <w:rFonts w:eastAsiaTheme="minorEastAsia" w:hint="eastAsia"/>
          <w:lang w:eastAsia="zh-CN"/>
        </w:rPr>
        <w:t xml:space="preserve"> </w:t>
      </w:r>
      <w:r w:rsidRPr="005A204C">
        <w:rPr>
          <w:rFonts w:eastAsiaTheme="minorEastAsia"/>
          <w:lang w:eastAsia="zh-CN"/>
        </w:rPr>
        <w:t xml:space="preserve">can be achieved for </w:t>
      </w:r>
      <w:r w:rsidRPr="005A204C">
        <w:rPr>
          <w:rFonts w:eastAsiaTheme="minorEastAsia" w:hint="eastAsia"/>
          <w:lang w:eastAsia="zh-CN"/>
        </w:rPr>
        <w:t>l</w:t>
      </w:r>
      <w:r w:rsidRPr="005A204C">
        <w:rPr>
          <w:rFonts w:eastAsiaTheme="minorEastAsia"/>
          <w:lang w:eastAsia="zh-CN"/>
        </w:rPr>
        <w:t>ow/middle</w:t>
      </w:r>
      <w:r w:rsidRPr="005A204C">
        <w:rPr>
          <w:rFonts w:eastAsiaTheme="minorEastAsia" w:hint="eastAsia"/>
          <w:lang w:eastAsia="zh-CN"/>
        </w:rPr>
        <w:t>/high</w:t>
      </w:r>
      <w:r w:rsidRPr="005A204C">
        <w:rPr>
          <w:rFonts w:eastAsiaTheme="minorEastAsia"/>
          <w:lang w:eastAsia="zh-CN"/>
        </w:rPr>
        <w:t xml:space="preserve"> traffic load and middle/long DRX cycle cases</w:t>
      </w:r>
      <w:r>
        <w:rPr>
          <w:rFonts w:eastAsiaTheme="minorEastAsia" w:hint="eastAsia"/>
          <w:lang w:eastAsia="zh-CN"/>
        </w:rPr>
        <w:t>.</w:t>
      </w:r>
    </w:p>
    <w:p w:rsidR="005A05F6" w:rsidRDefault="005A05F6" w:rsidP="005A05F6">
      <w:pPr>
        <w:pStyle w:val="a0"/>
        <w:numPr>
          <w:ilvl w:val="0"/>
          <w:numId w:val="23"/>
        </w:numPr>
        <w:rPr>
          <w:rFonts w:eastAsiaTheme="minorEastAsia"/>
          <w:lang w:eastAsia="zh-CN"/>
        </w:rPr>
      </w:pPr>
      <w:r w:rsidRPr="005A204C">
        <w:rPr>
          <w:rFonts w:eastAsiaTheme="minorEastAsia"/>
          <w:lang w:eastAsia="zh-CN"/>
        </w:rPr>
        <w:lastRenderedPageBreak/>
        <w:t>Further</w:t>
      </w:r>
      <w:r w:rsidRPr="005A204C">
        <w:rPr>
          <w:rFonts w:eastAsiaTheme="minorEastAsia" w:hint="eastAsia"/>
          <w:lang w:eastAsia="zh-CN"/>
        </w:rPr>
        <w:t xml:space="preserve"> </w:t>
      </w:r>
      <w:r w:rsidRPr="005A204C">
        <w:rPr>
          <w:rFonts w:eastAsiaTheme="minorEastAsia"/>
          <w:lang w:eastAsia="zh-CN"/>
        </w:rPr>
        <w:t>analysis</w:t>
      </w:r>
      <w:r w:rsidRPr="005A204C">
        <w:rPr>
          <w:rFonts w:eastAsiaTheme="minorEastAsia" w:hint="eastAsia"/>
          <w:lang w:eastAsia="zh-CN"/>
        </w:rPr>
        <w:t xml:space="preserve">, </w:t>
      </w:r>
      <w:r w:rsidRPr="005A204C">
        <w:rPr>
          <w:rFonts w:eastAsiaTheme="minorEastAsia"/>
          <w:lang w:eastAsia="zh-CN"/>
        </w:rPr>
        <w:t>power</w:t>
      </w:r>
      <w:r w:rsidRPr="005A204C">
        <w:rPr>
          <w:rFonts w:eastAsiaTheme="minorEastAsia" w:hint="eastAsia"/>
          <w:lang w:eastAsia="zh-CN"/>
        </w:rPr>
        <w:t xml:space="preserve"> saving gain is from power saving signal to trigger PDCCH monitoring and PDSCH reception when data arrives. Furthermore, it could reduce PDCCH monitoring and invalid power saving signal reception. </w:t>
      </w:r>
    </w:p>
    <w:p w:rsidR="006327E1" w:rsidRDefault="00212342" w:rsidP="006327E1">
      <w:pPr>
        <w:pStyle w:val="a0"/>
        <w:rPr>
          <w:rFonts w:eastAsiaTheme="minorEastAsia"/>
          <w:b/>
          <w:i/>
          <w:lang w:eastAsia="zh-CN"/>
        </w:rPr>
      </w:pPr>
      <w:r w:rsidRPr="00681317">
        <w:rPr>
          <w:rFonts w:eastAsiaTheme="minorEastAsia"/>
          <w:b/>
          <w:i/>
          <w:lang w:eastAsia="zh-CN"/>
        </w:rPr>
        <w:t>Observation</w:t>
      </w:r>
      <w:r>
        <w:rPr>
          <w:rFonts w:eastAsiaTheme="minorEastAsia" w:hint="eastAsia"/>
          <w:b/>
          <w:i/>
          <w:lang w:eastAsia="zh-CN"/>
        </w:rPr>
        <w:t>4</w:t>
      </w:r>
      <w:r w:rsidRPr="00681317">
        <w:rPr>
          <w:rFonts w:eastAsiaTheme="minorEastAsia" w:hint="eastAsia"/>
          <w:b/>
          <w:i/>
          <w:lang w:eastAsia="zh-CN"/>
        </w:rPr>
        <w:t xml:space="preserve">: </w:t>
      </w:r>
      <w:r>
        <w:rPr>
          <w:rFonts w:eastAsiaTheme="minorEastAsia" w:hint="eastAsia"/>
          <w:b/>
          <w:i/>
          <w:lang w:eastAsia="zh-CN"/>
        </w:rPr>
        <w:t>PDCCH reduction</w:t>
      </w:r>
      <w:r w:rsidRPr="00681317">
        <w:rPr>
          <w:rFonts w:eastAsiaTheme="minorEastAsia" w:hint="eastAsia"/>
          <w:b/>
          <w:i/>
          <w:lang w:eastAsia="zh-CN"/>
        </w:rPr>
        <w:t xml:space="preserve"> could provide power saving performance gain.</w:t>
      </w:r>
    </w:p>
    <w:p w:rsidR="00EB7FE3" w:rsidRPr="009975DF" w:rsidRDefault="00EB7FE3" w:rsidP="009975DF">
      <w:pPr>
        <w:pStyle w:val="a0"/>
        <w:rPr>
          <w:rFonts w:eastAsiaTheme="minorEastAsia"/>
          <w:lang w:eastAsia="zh-CN"/>
        </w:rPr>
      </w:pPr>
    </w:p>
    <w:p w:rsidR="00830F4E" w:rsidRPr="0003648C" w:rsidRDefault="00830F4E" w:rsidP="005B581B">
      <w:pPr>
        <w:pStyle w:val="1"/>
        <w:jc w:val="both"/>
        <w:rPr>
          <w:rFonts w:ascii="Times New Roman" w:hAnsi="Times New Roman"/>
        </w:rPr>
      </w:pPr>
      <w:r w:rsidRPr="0003648C">
        <w:rPr>
          <w:rFonts w:ascii="Times New Roman" w:hAnsi="Times New Roman"/>
        </w:rPr>
        <w:t>Conclusion</w:t>
      </w:r>
    </w:p>
    <w:p w:rsidR="00002555" w:rsidRDefault="003223CF" w:rsidP="00CE09F9">
      <w:pPr>
        <w:spacing w:beforeLines="50" w:after="216"/>
        <w:jc w:val="both"/>
        <w:rPr>
          <w:rFonts w:eastAsia="宋体"/>
          <w:lang w:eastAsia="zh-CN"/>
        </w:rPr>
      </w:pPr>
      <w:r w:rsidRPr="0003648C">
        <w:t>In this contribution</w:t>
      </w:r>
      <w:r w:rsidR="00905578" w:rsidRPr="0003648C">
        <w:rPr>
          <w:rFonts w:eastAsia="宋体"/>
          <w:lang w:eastAsia="zh-CN"/>
        </w:rPr>
        <w:t xml:space="preserve">, </w:t>
      </w:r>
      <w:r w:rsidR="005B2812">
        <w:rPr>
          <w:rFonts w:eastAsia="宋体" w:hint="eastAsia"/>
          <w:lang w:eastAsia="zh-CN"/>
        </w:rPr>
        <w:t xml:space="preserve">we provide our considerations on </w:t>
      </w:r>
      <w:r w:rsidR="007F20E0">
        <w:rPr>
          <w:rFonts w:eastAsia="宋体" w:hint="eastAsia"/>
          <w:lang w:eastAsia="zh-CN"/>
        </w:rPr>
        <w:t xml:space="preserve">remaining </w:t>
      </w:r>
      <w:r w:rsidR="005B2812">
        <w:rPr>
          <w:rFonts w:eastAsia="宋体" w:hint="eastAsia"/>
          <w:lang w:eastAsia="zh-CN"/>
        </w:rPr>
        <w:t xml:space="preserve">evaluation </w:t>
      </w:r>
      <w:r w:rsidR="00A76D5F">
        <w:rPr>
          <w:rFonts w:eastAsiaTheme="minorEastAsia"/>
          <w:lang w:eastAsia="zh-CN"/>
        </w:rPr>
        <w:t>methodology</w:t>
      </w:r>
      <w:r w:rsidR="001B5C4D">
        <w:rPr>
          <w:rFonts w:eastAsiaTheme="minorEastAsia" w:hint="eastAsia"/>
          <w:lang w:eastAsia="zh-CN"/>
        </w:rPr>
        <w:t xml:space="preserve"> and assumptions</w:t>
      </w:r>
      <w:r w:rsidR="00082C01">
        <w:rPr>
          <w:rFonts w:eastAsiaTheme="minorEastAsia" w:hint="eastAsia"/>
          <w:lang w:eastAsia="zh-CN"/>
        </w:rPr>
        <w:t xml:space="preserve">, </w:t>
      </w:r>
      <w:r w:rsidR="007E5FDC">
        <w:rPr>
          <w:rFonts w:eastAsia="宋体" w:hint="eastAsia"/>
          <w:lang w:eastAsia="zh-CN"/>
        </w:rPr>
        <w:t xml:space="preserve">and </w:t>
      </w:r>
      <w:r w:rsidR="005B2812">
        <w:rPr>
          <w:rFonts w:eastAsia="宋体" w:hint="eastAsia"/>
          <w:lang w:eastAsia="zh-CN"/>
        </w:rPr>
        <w:t xml:space="preserve">we have </w:t>
      </w:r>
      <w:r w:rsidR="006F2F31">
        <w:rPr>
          <w:rFonts w:eastAsia="宋体" w:hint="eastAsia"/>
          <w:lang w:eastAsia="zh-CN"/>
        </w:rPr>
        <w:t xml:space="preserve">the </w:t>
      </w:r>
      <w:r w:rsidR="005B2812">
        <w:rPr>
          <w:rFonts w:eastAsia="宋体" w:hint="eastAsia"/>
          <w:lang w:eastAsia="zh-CN"/>
        </w:rPr>
        <w:t>following proposals</w:t>
      </w:r>
      <w:r w:rsidR="00630180">
        <w:rPr>
          <w:rFonts w:eastAsia="宋体" w:hint="eastAsia"/>
          <w:lang w:eastAsia="zh-CN"/>
        </w:rPr>
        <w:t xml:space="preserve"> and observat</w:t>
      </w:r>
      <w:r w:rsidR="00204400">
        <w:rPr>
          <w:rFonts w:eastAsia="宋体" w:hint="eastAsia"/>
          <w:lang w:eastAsia="zh-CN"/>
        </w:rPr>
        <w:t>ions</w:t>
      </w:r>
      <w:r w:rsidR="005B2812">
        <w:rPr>
          <w:rFonts w:eastAsia="宋体" w:hint="eastAsia"/>
          <w:lang w:eastAsia="zh-CN"/>
        </w:rPr>
        <w:t>:</w:t>
      </w:r>
    </w:p>
    <w:p w:rsidR="000E691C" w:rsidRDefault="000E691C" w:rsidP="000E691C">
      <w:pPr>
        <w:pStyle w:val="a7"/>
        <w:rPr>
          <w:rFonts w:eastAsia="宋体"/>
          <w:b/>
          <w:bCs/>
          <w:i/>
          <w:lang w:eastAsia="zh-CN"/>
        </w:rPr>
      </w:pPr>
      <w:r w:rsidRPr="00940C08">
        <w:rPr>
          <w:rFonts w:eastAsia="宋体"/>
          <w:b/>
          <w:bCs/>
          <w:i/>
        </w:rPr>
        <w:t>P</w:t>
      </w:r>
      <w:r w:rsidRPr="00940C08">
        <w:rPr>
          <w:rFonts w:eastAsia="宋体" w:hint="eastAsia"/>
          <w:b/>
          <w:bCs/>
          <w:i/>
        </w:rPr>
        <w:t>roposal</w:t>
      </w:r>
      <w:r>
        <w:rPr>
          <w:rFonts w:eastAsia="宋体" w:hint="eastAsia"/>
          <w:b/>
          <w:bCs/>
          <w:i/>
          <w:lang w:eastAsia="zh-CN"/>
        </w:rPr>
        <w:t>1</w:t>
      </w:r>
      <w:r w:rsidRPr="00940C08">
        <w:rPr>
          <w:rFonts w:eastAsia="宋体" w:hint="eastAsia"/>
          <w:b/>
          <w:bCs/>
          <w:i/>
        </w:rPr>
        <w:t xml:space="preserve">: </w:t>
      </w:r>
      <w:r>
        <w:rPr>
          <w:rFonts w:eastAsia="宋体"/>
          <w:b/>
          <w:bCs/>
          <w:i/>
          <w:lang w:eastAsia="zh-CN"/>
        </w:rPr>
        <w:t xml:space="preserve">The </w:t>
      </w:r>
      <w:r>
        <w:rPr>
          <w:rFonts w:eastAsia="宋体" w:hint="eastAsia"/>
          <w:b/>
          <w:bCs/>
          <w:i/>
        </w:rPr>
        <w:t xml:space="preserve">power </w:t>
      </w:r>
      <w:r>
        <w:rPr>
          <w:rFonts w:eastAsia="宋体"/>
          <w:b/>
          <w:bCs/>
          <w:i/>
          <w:lang w:eastAsia="zh-CN"/>
        </w:rPr>
        <w:t>model for</w:t>
      </w:r>
      <w:r>
        <w:rPr>
          <w:rFonts w:eastAsia="宋体" w:hint="eastAsia"/>
          <w:b/>
          <w:bCs/>
          <w:i/>
          <w:lang w:eastAsia="zh-CN"/>
        </w:rPr>
        <w:t xml:space="preserve"> TDRA power saving scheme </w:t>
      </w:r>
      <w:r>
        <w:rPr>
          <w:rFonts w:eastAsia="宋体"/>
          <w:b/>
          <w:bCs/>
          <w:i/>
          <w:lang w:eastAsia="zh-CN"/>
        </w:rPr>
        <w:t>could</w:t>
      </w:r>
      <w:r>
        <w:rPr>
          <w:rFonts w:eastAsia="宋体" w:hint="eastAsia"/>
          <w:b/>
          <w:bCs/>
          <w:i/>
          <w:lang w:eastAsia="zh-CN"/>
        </w:rPr>
        <w:t xml:space="preserve"> be </w:t>
      </w:r>
      <w:r>
        <w:rPr>
          <w:rFonts w:eastAsia="宋体"/>
          <w:b/>
          <w:bCs/>
          <w:i/>
          <w:lang w:eastAsia="zh-CN"/>
        </w:rPr>
        <w:t xml:space="preserve">included </w:t>
      </w:r>
      <w:r>
        <w:rPr>
          <w:rFonts w:eastAsia="宋体" w:hint="eastAsia"/>
          <w:b/>
          <w:bCs/>
          <w:i/>
          <w:lang w:eastAsia="zh-CN"/>
        </w:rPr>
        <w:t xml:space="preserve">as </w:t>
      </w:r>
      <w:r>
        <w:rPr>
          <w:rFonts w:eastAsia="宋体"/>
          <w:b/>
          <w:bCs/>
          <w:i/>
          <w:lang w:eastAsia="zh-CN"/>
        </w:rPr>
        <w:t xml:space="preserve">the power consumption model for the same slot scheduling in the </w:t>
      </w:r>
      <w:r>
        <w:rPr>
          <w:rFonts w:eastAsia="宋体" w:hint="eastAsia"/>
          <w:b/>
          <w:bCs/>
          <w:i/>
          <w:lang w:eastAsia="zh-CN"/>
        </w:rPr>
        <w:t>evaluation</w:t>
      </w:r>
      <w:r>
        <w:rPr>
          <w:rFonts w:eastAsia="宋体"/>
          <w:b/>
          <w:bCs/>
          <w:i/>
          <w:lang w:eastAsia="zh-CN"/>
        </w:rPr>
        <w:t xml:space="preserve"> methodology</w:t>
      </w:r>
      <w:r>
        <w:rPr>
          <w:rFonts w:eastAsia="宋体" w:hint="eastAsia"/>
          <w:b/>
          <w:bCs/>
          <w:i/>
          <w:lang w:eastAsia="zh-CN"/>
        </w:rPr>
        <w:t>.</w:t>
      </w:r>
    </w:p>
    <w:p w:rsidR="001F550D" w:rsidRDefault="001F550D" w:rsidP="001F550D">
      <w:pPr>
        <w:pStyle w:val="a0"/>
        <w:rPr>
          <w:rFonts w:eastAsiaTheme="minorEastAsia"/>
          <w:b/>
          <w:i/>
          <w:lang w:eastAsia="zh-CN"/>
        </w:rPr>
      </w:pPr>
      <w:r w:rsidRPr="004E7ADA">
        <w:rPr>
          <w:rFonts w:eastAsiaTheme="minorEastAsia"/>
          <w:b/>
          <w:i/>
          <w:lang w:eastAsia="zh-CN"/>
        </w:rPr>
        <w:t>P</w:t>
      </w:r>
      <w:r w:rsidRPr="004E7ADA">
        <w:rPr>
          <w:rFonts w:eastAsiaTheme="minorEastAsia" w:hint="eastAsia"/>
          <w:b/>
          <w:i/>
          <w:lang w:eastAsia="zh-CN"/>
        </w:rPr>
        <w:t>roposal</w:t>
      </w:r>
      <w:r>
        <w:rPr>
          <w:rFonts w:eastAsiaTheme="minorEastAsia" w:hint="eastAsia"/>
          <w:b/>
          <w:i/>
          <w:lang w:eastAsia="zh-CN"/>
        </w:rPr>
        <w:t xml:space="preserve"> 2</w:t>
      </w:r>
      <w:r w:rsidRPr="004E7ADA">
        <w:rPr>
          <w:rFonts w:eastAsiaTheme="minorEastAsia"/>
          <w:b/>
          <w:i/>
          <w:lang w:eastAsia="zh-CN"/>
        </w:rPr>
        <w:t>:</w:t>
      </w:r>
      <w:r>
        <w:rPr>
          <w:rFonts w:eastAsiaTheme="minorEastAsia" w:hint="eastAsia"/>
          <w:b/>
          <w:i/>
          <w:lang w:eastAsia="zh-CN"/>
        </w:rPr>
        <w:t xml:space="preserve"> </w:t>
      </w:r>
      <w:r>
        <w:rPr>
          <w:rFonts w:eastAsiaTheme="minorEastAsia"/>
          <w:b/>
          <w:i/>
          <w:lang w:eastAsia="zh-CN"/>
        </w:rPr>
        <w:t>The p</w:t>
      </w:r>
      <w:r>
        <w:rPr>
          <w:rFonts w:eastAsiaTheme="minorEastAsia" w:hint="eastAsia"/>
          <w:b/>
          <w:i/>
          <w:lang w:eastAsia="zh-CN"/>
        </w:rPr>
        <w:t xml:space="preserve">ower </w:t>
      </w:r>
      <w:r>
        <w:rPr>
          <w:rFonts w:eastAsiaTheme="minorEastAsia"/>
          <w:b/>
          <w:i/>
          <w:lang w:eastAsia="zh-CN"/>
        </w:rPr>
        <w:t>consumption model for different</w:t>
      </w:r>
      <w:r>
        <w:rPr>
          <w:rFonts w:eastAsiaTheme="minorEastAsia" w:hint="eastAsia"/>
          <w:b/>
          <w:i/>
          <w:lang w:eastAsia="zh-CN"/>
        </w:rPr>
        <w:t xml:space="preserve"> CSI-RS </w:t>
      </w:r>
      <w:r>
        <w:rPr>
          <w:rFonts w:eastAsiaTheme="minorEastAsia"/>
          <w:b/>
          <w:i/>
          <w:lang w:eastAsia="zh-CN"/>
        </w:rPr>
        <w:t>configurations</w:t>
      </w:r>
      <w:r>
        <w:rPr>
          <w:rFonts w:eastAsiaTheme="minorEastAsia" w:hint="eastAsia"/>
          <w:b/>
          <w:i/>
          <w:lang w:eastAsia="zh-CN"/>
        </w:rPr>
        <w:t xml:space="preserve"> could use</w:t>
      </w:r>
      <w:r>
        <w:rPr>
          <w:rFonts w:eastAsiaTheme="minorEastAsia"/>
          <w:b/>
          <w:i/>
          <w:lang w:eastAsia="zh-CN"/>
        </w:rPr>
        <w:t xml:space="preserve"> the</w:t>
      </w:r>
      <w:r>
        <w:rPr>
          <w:rFonts w:eastAsiaTheme="minorEastAsia" w:hint="eastAsia"/>
          <w:b/>
          <w:i/>
          <w:lang w:eastAsia="zh-CN"/>
        </w:rPr>
        <w:t xml:space="preserve"> proposed model with </w:t>
      </w:r>
      <w:r>
        <w:rPr>
          <w:rFonts w:eastAsiaTheme="minorEastAsia"/>
          <w:b/>
          <w:i/>
          <w:lang w:eastAsia="zh-CN"/>
        </w:rPr>
        <w:t>different</w:t>
      </w:r>
      <w:r>
        <w:rPr>
          <w:rFonts w:eastAsiaTheme="minorEastAsia" w:hint="eastAsia"/>
          <w:b/>
          <w:i/>
          <w:lang w:eastAsia="zh-CN"/>
        </w:rPr>
        <w:t xml:space="preserve"> </w:t>
      </w:r>
      <w:r>
        <w:rPr>
          <w:rFonts w:eastAsiaTheme="minorEastAsia"/>
          <w:b/>
          <w:i/>
          <w:lang w:eastAsia="zh-CN"/>
        </w:rPr>
        <w:t>number of OFDM symbols for the</w:t>
      </w:r>
      <w:r>
        <w:rPr>
          <w:rFonts w:eastAsiaTheme="minorEastAsia" w:hint="eastAsia"/>
          <w:b/>
          <w:i/>
          <w:lang w:eastAsia="zh-CN"/>
        </w:rPr>
        <w:t xml:space="preserve"> evaluation purpose.</w:t>
      </w:r>
    </w:p>
    <w:p w:rsidR="00D31AC0" w:rsidRDefault="00D31AC0" w:rsidP="00D31AC0">
      <w:pPr>
        <w:pStyle w:val="a0"/>
        <w:rPr>
          <w:rFonts w:eastAsiaTheme="minorEastAsia"/>
          <w:b/>
          <w:i/>
          <w:lang w:eastAsia="zh-CN"/>
        </w:rPr>
      </w:pPr>
      <w:r w:rsidRPr="004E7ADA">
        <w:rPr>
          <w:rFonts w:eastAsiaTheme="minorEastAsia"/>
          <w:b/>
          <w:i/>
          <w:lang w:eastAsia="zh-CN"/>
        </w:rPr>
        <w:t>P</w:t>
      </w:r>
      <w:r w:rsidRPr="004E7ADA">
        <w:rPr>
          <w:rFonts w:eastAsiaTheme="minorEastAsia" w:hint="eastAsia"/>
          <w:b/>
          <w:i/>
          <w:lang w:eastAsia="zh-CN"/>
        </w:rPr>
        <w:t>roposal</w:t>
      </w:r>
      <w:r>
        <w:rPr>
          <w:rFonts w:eastAsiaTheme="minorEastAsia" w:hint="eastAsia"/>
          <w:b/>
          <w:i/>
          <w:lang w:eastAsia="zh-CN"/>
        </w:rPr>
        <w:t xml:space="preserve"> 3</w:t>
      </w:r>
      <w:r w:rsidRPr="004E7ADA">
        <w:rPr>
          <w:rFonts w:eastAsiaTheme="minorEastAsia"/>
          <w:b/>
          <w:i/>
          <w:lang w:eastAsia="zh-CN"/>
        </w:rPr>
        <w:t>:</w:t>
      </w:r>
      <w:r>
        <w:rPr>
          <w:rFonts w:eastAsiaTheme="minorEastAsia" w:hint="eastAsia"/>
          <w:b/>
          <w:i/>
          <w:lang w:eastAsia="zh-CN"/>
        </w:rPr>
        <w:t xml:space="preserve"> </w:t>
      </w:r>
      <w:r>
        <w:rPr>
          <w:rFonts w:eastAsiaTheme="minorEastAsia"/>
          <w:b/>
          <w:i/>
          <w:lang w:eastAsia="zh-CN"/>
        </w:rPr>
        <w:t xml:space="preserve">The power consumption model is set at </w:t>
      </w:r>
      <w:r>
        <w:rPr>
          <w:rFonts w:eastAsiaTheme="minorEastAsia" w:hint="eastAsia"/>
          <w:b/>
          <w:i/>
          <w:lang w:eastAsia="zh-CN"/>
        </w:rPr>
        <w:t>50</w:t>
      </w:r>
      <w:r>
        <w:rPr>
          <w:rFonts w:eastAsiaTheme="minorEastAsia"/>
          <w:b/>
          <w:i/>
          <w:lang w:eastAsia="zh-CN"/>
        </w:rPr>
        <w:t xml:space="preserve"> </w:t>
      </w:r>
      <w:r>
        <w:rPr>
          <w:rFonts w:eastAsiaTheme="minorEastAsia" w:hint="eastAsia"/>
          <w:b/>
          <w:i/>
          <w:lang w:eastAsia="zh-CN"/>
        </w:rPr>
        <w:t xml:space="preserve">unit </w:t>
      </w:r>
      <w:r>
        <w:rPr>
          <w:rFonts w:eastAsiaTheme="minorEastAsia"/>
          <w:b/>
          <w:i/>
          <w:lang w:eastAsia="zh-CN"/>
        </w:rPr>
        <w:t>transition</w:t>
      </w:r>
      <w:r>
        <w:rPr>
          <w:rFonts w:eastAsiaTheme="minorEastAsia" w:hint="eastAsia"/>
          <w:b/>
          <w:i/>
          <w:lang w:eastAsia="zh-CN"/>
        </w:rPr>
        <w:t xml:space="preserve"> </w:t>
      </w:r>
      <w:r>
        <w:rPr>
          <w:rFonts w:eastAsiaTheme="minorEastAsia"/>
          <w:b/>
          <w:i/>
          <w:lang w:eastAsia="zh-CN"/>
        </w:rPr>
        <w:t>energy for</w:t>
      </w:r>
      <w:r>
        <w:rPr>
          <w:rFonts w:eastAsiaTheme="minorEastAsia" w:hint="eastAsia"/>
          <w:b/>
          <w:i/>
          <w:lang w:eastAsia="zh-CN"/>
        </w:rPr>
        <w:t xml:space="preserve"> BWP switching.</w:t>
      </w:r>
    </w:p>
    <w:p w:rsidR="00693BE0" w:rsidRDefault="00693BE0" w:rsidP="00693BE0">
      <w:pPr>
        <w:pStyle w:val="a0"/>
        <w:rPr>
          <w:rFonts w:eastAsiaTheme="minorEastAsia"/>
          <w:b/>
          <w:i/>
          <w:lang w:eastAsia="zh-CN"/>
        </w:rPr>
      </w:pPr>
      <w:r w:rsidRPr="004E7ADA">
        <w:rPr>
          <w:rFonts w:eastAsiaTheme="minorEastAsia"/>
          <w:b/>
          <w:i/>
          <w:lang w:eastAsia="zh-CN"/>
        </w:rPr>
        <w:t>P</w:t>
      </w:r>
      <w:r w:rsidRPr="004E7ADA">
        <w:rPr>
          <w:rFonts w:eastAsiaTheme="minorEastAsia" w:hint="eastAsia"/>
          <w:b/>
          <w:i/>
          <w:lang w:eastAsia="zh-CN"/>
        </w:rPr>
        <w:t>roposal</w:t>
      </w:r>
      <w:r>
        <w:rPr>
          <w:rFonts w:eastAsiaTheme="minorEastAsia" w:hint="eastAsia"/>
          <w:b/>
          <w:i/>
          <w:lang w:eastAsia="zh-CN"/>
        </w:rPr>
        <w:t xml:space="preserve"> 4</w:t>
      </w:r>
      <w:r w:rsidRPr="004E7ADA">
        <w:rPr>
          <w:rFonts w:eastAsiaTheme="minorEastAsia"/>
          <w:b/>
          <w:i/>
          <w:lang w:eastAsia="zh-CN"/>
        </w:rPr>
        <w:t>:</w:t>
      </w:r>
      <w:r>
        <w:rPr>
          <w:rFonts w:eastAsiaTheme="minorEastAsia" w:hint="eastAsia"/>
          <w:b/>
          <w:i/>
          <w:lang w:eastAsia="zh-CN"/>
        </w:rPr>
        <w:t xml:space="preserve"> </w:t>
      </w:r>
      <w:r>
        <w:rPr>
          <w:rFonts w:eastAsiaTheme="minorEastAsia"/>
          <w:b/>
          <w:i/>
          <w:lang w:eastAsia="zh-CN"/>
        </w:rPr>
        <w:t xml:space="preserve">The </w:t>
      </w:r>
      <w:r>
        <w:rPr>
          <w:rFonts w:eastAsiaTheme="minorEastAsia" w:hint="eastAsia"/>
          <w:b/>
          <w:i/>
          <w:lang w:eastAsia="zh-CN"/>
        </w:rPr>
        <w:t xml:space="preserve">transition </w:t>
      </w:r>
      <w:r>
        <w:rPr>
          <w:rFonts w:eastAsiaTheme="minorEastAsia"/>
          <w:b/>
          <w:i/>
          <w:lang w:eastAsia="zh-CN"/>
        </w:rPr>
        <w:t>energy</w:t>
      </w:r>
      <w:r>
        <w:rPr>
          <w:rFonts w:eastAsiaTheme="minorEastAsia" w:hint="eastAsia"/>
          <w:b/>
          <w:i/>
          <w:lang w:eastAsia="zh-CN"/>
        </w:rPr>
        <w:t xml:space="preserve"> </w:t>
      </w:r>
      <w:r>
        <w:rPr>
          <w:rFonts w:eastAsiaTheme="minorEastAsia"/>
          <w:b/>
          <w:i/>
          <w:lang w:eastAsia="zh-CN"/>
        </w:rPr>
        <w:t>is assumed</w:t>
      </w:r>
      <w:r>
        <w:rPr>
          <w:rFonts w:eastAsiaTheme="minorEastAsia" w:hint="eastAsia"/>
          <w:b/>
          <w:i/>
          <w:lang w:eastAsia="zh-CN"/>
        </w:rPr>
        <w:t xml:space="preserve"> </w:t>
      </w:r>
      <w:r>
        <w:rPr>
          <w:rFonts w:eastAsiaTheme="minorEastAsia"/>
          <w:b/>
          <w:i/>
          <w:lang w:eastAsia="zh-CN"/>
        </w:rPr>
        <w:t>to be total</w:t>
      </w:r>
      <w:r>
        <w:rPr>
          <w:rFonts w:eastAsiaTheme="minorEastAsia" w:hint="eastAsia"/>
          <w:b/>
          <w:i/>
          <w:lang w:eastAsia="zh-CN"/>
        </w:rPr>
        <w:t xml:space="preserve"> 5</w:t>
      </w:r>
      <w:r>
        <w:rPr>
          <w:rFonts w:eastAsiaTheme="minorEastAsia"/>
          <w:b/>
          <w:i/>
          <w:lang w:eastAsia="zh-CN"/>
        </w:rPr>
        <w:t xml:space="preserve">0 </w:t>
      </w:r>
      <w:r>
        <w:rPr>
          <w:rFonts w:eastAsiaTheme="minorEastAsia" w:hint="eastAsia"/>
          <w:b/>
          <w:i/>
          <w:lang w:eastAsia="zh-CN"/>
        </w:rPr>
        <w:t>unit transition energy for DL CA.</w:t>
      </w:r>
    </w:p>
    <w:p w:rsidR="00B23B94" w:rsidRDefault="00B23B94" w:rsidP="00B23B94">
      <w:pPr>
        <w:pStyle w:val="a0"/>
        <w:rPr>
          <w:rFonts w:eastAsiaTheme="minorEastAsia"/>
          <w:b/>
          <w:i/>
          <w:lang w:eastAsia="zh-CN"/>
        </w:rPr>
      </w:pPr>
      <w:r w:rsidRPr="004E7ADA">
        <w:rPr>
          <w:rFonts w:eastAsiaTheme="minorEastAsia"/>
          <w:b/>
          <w:i/>
          <w:lang w:eastAsia="zh-CN"/>
        </w:rPr>
        <w:t>P</w:t>
      </w:r>
      <w:r w:rsidRPr="004E7ADA">
        <w:rPr>
          <w:rFonts w:eastAsiaTheme="minorEastAsia" w:hint="eastAsia"/>
          <w:b/>
          <w:i/>
          <w:lang w:eastAsia="zh-CN"/>
        </w:rPr>
        <w:t>roposal</w:t>
      </w:r>
      <w:r>
        <w:rPr>
          <w:rFonts w:eastAsiaTheme="minorEastAsia" w:hint="eastAsia"/>
          <w:b/>
          <w:i/>
          <w:lang w:eastAsia="zh-CN"/>
        </w:rPr>
        <w:t xml:space="preserve"> 5</w:t>
      </w:r>
      <w:r w:rsidRPr="004E7ADA">
        <w:rPr>
          <w:rFonts w:eastAsiaTheme="minorEastAsia"/>
          <w:b/>
          <w:i/>
          <w:lang w:eastAsia="zh-CN"/>
        </w:rPr>
        <w:t>:</w:t>
      </w:r>
      <w:r>
        <w:rPr>
          <w:rFonts w:eastAsiaTheme="minorEastAsia" w:hint="eastAsia"/>
          <w:b/>
          <w:i/>
          <w:lang w:eastAsia="zh-CN"/>
        </w:rPr>
        <w:t xml:space="preserve"> it is proposed that power scaling for reducing PDCCH decoding could be assumed as:</w:t>
      </w:r>
    </w:p>
    <w:p w:rsidR="00B23B94" w:rsidRPr="00914C24" w:rsidRDefault="00B23B94" w:rsidP="00B23B94">
      <w:pPr>
        <w:ind w:firstLine="216"/>
        <w:jc w:val="center"/>
        <w:rPr>
          <w:b/>
          <w:i/>
          <w:lang w:val="en-GB"/>
        </w:rPr>
      </w:pPr>
      <w:r w:rsidRPr="00914C24">
        <w:rPr>
          <w:rFonts w:hint="eastAsia"/>
          <w:b/>
          <w:i/>
          <w:lang w:val="en-GB"/>
        </w:rPr>
        <w:t>P(</w:t>
      </w:r>
      <w:r w:rsidRPr="00914C24">
        <w:rPr>
          <w:b/>
          <w:i/>
          <w:lang w:val="en-GB"/>
        </w:rPr>
        <w:t>α</w:t>
      </w:r>
      <w:r w:rsidRPr="00914C24">
        <w:rPr>
          <w:rFonts w:hint="eastAsia"/>
          <w:b/>
          <w:i/>
          <w:lang w:val="en-GB"/>
        </w:rPr>
        <w:t xml:space="preserve">) = </w:t>
      </w:r>
      <w:r w:rsidRPr="00914C24">
        <w:rPr>
          <w:b/>
          <w:i/>
          <w:lang w:val="en-GB"/>
        </w:rPr>
        <w:t>α</w:t>
      </w:r>
      <w:r w:rsidRPr="00914C24">
        <w:rPr>
          <w:rFonts w:hint="eastAsia"/>
          <w:b/>
          <w:i/>
          <w:lang w:val="en-GB"/>
        </w:rPr>
        <w:t xml:space="preserve"> ∙ P</w:t>
      </w:r>
      <w:r>
        <w:rPr>
          <w:rFonts w:eastAsiaTheme="minorEastAsia" w:hint="eastAsia"/>
          <w:b/>
          <w:i/>
          <w:vertAlign w:val="subscript"/>
          <w:lang w:val="en-GB" w:eastAsia="zh-CN"/>
        </w:rPr>
        <w:t>cross-slot</w:t>
      </w:r>
      <w:r w:rsidRPr="00914C24">
        <w:rPr>
          <w:rFonts w:hint="eastAsia"/>
          <w:b/>
          <w:i/>
          <w:lang w:val="en-GB"/>
        </w:rPr>
        <w:t xml:space="preserve"> + (1 </w:t>
      </w:r>
      <w:r w:rsidRPr="00914C24">
        <w:rPr>
          <w:rFonts w:ascii="Batang" w:hAnsi="Batang" w:hint="eastAsia"/>
          <w:b/>
          <w:i/>
          <w:lang w:val="en-GB"/>
        </w:rPr>
        <w:t>–</w:t>
      </w:r>
      <w:r w:rsidRPr="00914C24">
        <w:rPr>
          <w:rFonts w:hint="eastAsia"/>
          <w:b/>
          <w:i/>
          <w:lang w:val="en-GB"/>
        </w:rPr>
        <w:t xml:space="preserve"> </w:t>
      </w:r>
      <w:r w:rsidRPr="00914C24">
        <w:rPr>
          <w:b/>
          <w:i/>
          <w:lang w:val="en-GB"/>
        </w:rPr>
        <w:t>α</w:t>
      </w:r>
      <w:r w:rsidRPr="00914C24">
        <w:rPr>
          <w:rFonts w:hint="eastAsia"/>
          <w:b/>
          <w:i/>
          <w:lang w:val="en-GB"/>
        </w:rPr>
        <w:t xml:space="preserve">) ∙ </w:t>
      </w:r>
      <w:r>
        <w:rPr>
          <w:rFonts w:eastAsiaTheme="minorEastAsia" w:hint="eastAsia"/>
          <w:b/>
          <w:i/>
          <w:lang w:val="en-GB" w:eastAsia="zh-CN"/>
        </w:rPr>
        <w:t>5</w:t>
      </w:r>
      <w:r w:rsidRPr="00914C24">
        <w:rPr>
          <w:rFonts w:hint="eastAsia"/>
          <w:b/>
          <w:i/>
          <w:lang w:val="en-GB"/>
        </w:rPr>
        <w:t>0</w:t>
      </w:r>
    </w:p>
    <w:p w:rsidR="00B077C6" w:rsidRDefault="00B077C6" w:rsidP="00B077C6">
      <w:pPr>
        <w:pStyle w:val="a0"/>
        <w:rPr>
          <w:rFonts w:eastAsiaTheme="minorEastAsia"/>
          <w:lang w:eastAsia="zh-CN"/>
        </w:rPr>
      </w:pPr>
      <w:r w:rsidRPr="004E7ADA">
        <w:rPr>
          <w:rFonts w:eastAsiaTheme="minorEastAsia"/>
          <w:b/>
          <w:i/>
          <w:lang w:eastAsia="zh-CN"/>
        </w:rPr>
        <w:t>P</w:t>
      </w:r>
      <w:r w:rsidRPr="004E7ADA">
        <w:rPr>
          <w:rFonts w:eastAsiaTheme="minorEastAsia" w:hint="eastAsia"/>
          <w:b/>
          <w:i/>
          <w:lang w:eastAsia="zh-CN"/>
        </w:rPr>
        <w:t>roposal</w:t>
      </w:r>
      <w:r w:rsidR="00884F9A">
        <w:rPr>
          <w:rFonts w:eastAsiaTheme="minorEastAsia" w:hint="eastAsia"/>
          <w:b/>
          <w:i/>
          <w:lang w:eastAsia="zh-CN"/>
        </w:rPr>
        <w:t xml:space="preserve"> </w:t>
      </w:r>
      <w:r>
        <w:rPr>
          <w:rFonts w:eastAsiaTheme="minorEastAsia" w:hint="eastAsia"/>
          <w:b/>
          <w:i/>
          <w:lang w:eastAsia="zh-CN"/>
        </w:rPr>
        <w:t>6</w:t>
      </w:r>
      <w:r w:rsidRPr="004E7ADA">
        <w:rPr>
          <w:rFonts w:eastAsiaTheme="minorEastAsia"/>
          <w:b/>
          <w:i/>
          <w:lang w:eastAsia="zh-CN"/>
        </w:rPr>
        <w:t>:</w:t>
      </w:r>
      <w:r>
        <w:rPr>
          <w:rFonts w:eastAsiaTheme="minorEastAsia" w:hint="eastAsia"/>
          <w:b/>
          <w:i/>
          <w:lang w:eastAsia="zh-CN"/>
        </w:rPr>
        <w:t xml:space="preserve"> </w:t>
      </w:r>
      <w:r>
        <w:rPr>
          <w:rFonts w:eastAsiaTheme="minorEastAsia"/>
          <w:b/>
          <w:i/>
          <w:lang w:eastAsia="zh-CN"/>
        </w:rPr>
        <w:t>for the</w:t>
      </w:r>
      <w:r>
        <w:rPr>
          <w:rFonts w:eastAsiaTheme="minorEastAsia" w:hint="eastAsia"/>
          <w:b/>
          <w:i/>
          <w:lang w:eastAsia="zh-CN"/>
        </w:rPr>
        <w:t xml:space="preserve"> evaluation purpose, </w:t>
      </w:r>
      <w:r>
        <w:rPr>
          <w:rFonts w:eastAsiaTheme="minorEastAsia"/>
          <w:b/>
          <w:i/>
          <w:lang w:eastAsia="zh-CN"/>
        </w:rPr>
        <w:t xml:space="preserve">the </w:t>
      </w:r>
      <w:r>
        <w:rPr>
          <w:rFonts w:eastAsiaTheme="minorEastAsia" w:hint="eastAsia"/>
          <w:b/>
          <w:i/>
          <w:lang w:eastAsia="zh-CN"/>
        </w:rPr>
        <w:t xml:space="preserve">power consumption of power saving signal could </w:t>
      </w:r>
      <w:r>
        <w:rPr>
          <w:rFonts w:eastAsiaTheme="minorEastAsia"/>
          <w:b/>
          <w:i/>
          <w:lang w:eastAsia="zh-CN"/>
        </w:rPr>
        <w:t>be modeled by reusing the</w:t>
      </w:r>
      <w:r>
        <w:rPr>
          <w:rFonts w:eastAsiaTheme="minorEastAsia" w:hint="eastAsia"/>
          <w:b/>
          <w:i/>
          <w:lang w:eastAsia="zh-CN"/>
        </w:rPr>
        <w:t xml:space="preserve"> deep sleep power </w:t>
      </w:r>
      <w:r>
        <w:rPr>
          <w:rFonts w:eastAsiaTheme="minorEastAsia"/>
          <w:b/>
          <w:i/>
          <w:lang w:eastAsia="zh-CN"/>
        </w:rPr>
        <w:t xml:space="preserve">consumption model </w:t>
      </w:r>
      <w:r>
        <w:rPr>
          <w:rFonts w:eastAsiaTheme="minorEastAsia" w:hint="eastAsia"/>
          <w:b/>
          <w:i/>
          <w:lang w:eastAsia="zh-CN"/>
        </w:rPr>
        <w:t>1</w:t>
      </w:r>
      <w:r>
        <w:rPr>
          <w:rFonts w:eastAsiaTheme="minorEastAsia"/>
          <w:b/>
          <w:i/>
          <w:lang w:eastAsia="zh-CN"/>
        </w:rPr>
        <w:t xml:space="preserve"> </w:t>
      </w:r>
      <w:r>
        <w:rPr>
          <w:rFonts w:eastAsiaTheme="minorEastAsia" w:hint="eastAsia"/>
          <w:b/>
          <w:i/>
          <w:lang w:eastAsia="zh-CN"/>
        </w:rPr>
        <w:t>unit/slot, or 0.1unit/slot, even less than 0.1unit/slot.</w:t>
      </w:r>
    </w:p>
    <w:p w:rsidR="00686553" w:rsidRDefault="00686553" w:rsidP="00686553">
      <w:pPr>
        <w:pStyle w:val="a0"/>
        <w:rPr>
          <w:rFonts w:eastAsiaTheme="minorEastAsia"/>
          <w:b/>
          <w:i/>
          <w:lang w:eastAsia="zh-CN"/>
        </w:rPr>
      </w:pPr>
      <w:r w:rsidRPr="004E7ADA">
        <w:rPr>
          <w:rFonts w:eastAsiaTheme="minorEastAsia"/>
          <w:b/>
          <w:i/>
          <w:lang w:eastAsia="zh-CN"/>
        </w:rPr>
        <w:t>P</w:t>
      </w:r>
      <w:r w:rsidRPr="004E7ADA">
        <w:rPr>
          <w:rFonts w:eastAsiaTheme="minorEastAsia" w:hint="eastAsia"/>
          <w:b/>
          <w:i/>
          <w:lang w:eastAsia="zh-CN"/>
        </w:rPr>
        <w:t>roposal</w:t>
      </w:r>
      <w:r>
        <w:rPr>
          <w:rFonts w:eastAsiaTheme="minorEastAsia" w:hint="eastAsia"/>
          <w:b/>
          <w:i/>
          <w:lang w:eastAsia="zh-CN"/>
        </w:rPr>
        <w:t xml:space="preserve"> 7</w:t>
      </w:r>
      <w:r w:rsidRPr="004E7ADA">
        <w:rPr>
          <w:rFonts w:eastAsiaTheme="minorEastAsia"/>
          <w:b/>
          <w:i/>
          <w:lang w:eastAsia="zh-CN"/>
        </w:rPr>
        <w:t>:</w:t>
      </w:r>
      <w:r>
        <w:rPr>
          <w:rFonts w:eastAsiaTheme="minorEastAsia" w:hint="eastAsia"/>
          <w:b/>
          <w:i/>
          <w:lang w:eastAsia="zh-CN"/>
        </w:rPr>
        <w:t xml:space="preserve"> Power saving reference signal power </w:t>
      </w:r>
      <w:r>
        <w:rPr>
          <w:rFonts w:eastAsiaTheme="minorEastAsia"/>
          <w:b/>
          <w:i/>
          <w:lang w:eastAsia="zh-CN"/>
        </w:rPr>
        <w:t>consumption</w:t>
      </w:r>
      <w:r>
        <w:rPr>
          <w:rFonts w:eastAsiaTheme="minorEastAsia" w:hint="eastAsia"/>
          <w:b/>
          <w:i/>
          <w:lang w:eastAsia="zh-CN"/>
        </w:rPr>
        <w:t xml:space="preserve"> model could reuse CSI-RS power consumption model for </w:t>
      </w:r>
      <w:r>
        <w:rPr>
          <w:rFonts w:eastAsiaTheme="minorEastAsia"/>
          <w:b/>
          <w:i/>
          <w:lang w:eastAsia="zh-CN"/>
        </w:rPr>
        <w:t>evaluation</w:t>
      </w:r>
      <w:r>
        <w:rPr>
          <w:rFonts w:eastAsiaTheme="minorEastAsia" w:hint="eastAsia"/>
          <w:b/>
          <w:i/>
          <w:lang w:eastAsia="zh-CN"/>
        </w:rPr>
        <w:t xml:space="preserve"> purpose, and </w:t>
      </w:r>
      <w:r>
        <w:rPr>
          <w:rFonts w:eastAsiaTheme="minorEastAsia"/>
          <w:b/>
          <w:i/>
          <w:lang w:eastAsia="zh-CN"/>
        </w:rPr>
        <w:t>similar</w:t>
      </w:r>
      <w:r>
        <w:rPr>
          <w:rFonts w:eastAsiaTheme="minorEastAsia" w:hint="eastAsia"/>
          <w:b/>
          <w:i/>
          <w:lang w:eastAsia="zh-CN"/>
        </w:rPr>
        <w:t xml:space="preserve"> scaling scheme could be </w:t>
      </w:r>
      <w:r>
        <w:rPr>
          <w:rFonts w:eastAsiaTheme="minorEastAsia"/>
          <w:b/>
          <w:i/>
          <w:lang w:eastAsia="zh-CN"/>
        </w:rPr>
        <w:t>also</w:t>
      </w:r>
      <w:r>
        <w:rPr>
          <w:rFonts w:eastAsiaTheme="minorEastAsia" w:hint="eastAsia"/>
          <w:b/>
          <w:i/>
          <w:lang w:eastAsia="zh-CN"/>
        </w:rPr>
        <w:t xml:space="preserve"> used.</w:t>
      </w:r>
    </w:p>
    <w:p w:rsidR="00312060" w:rsidRPr="00681317" w:rsidRDefault="00312060" w:rsidP="00312060">
      <w:pPr>
        <w:pStyle w:val="a0"/>
        <w:rPr>
          <w:rFonts w:eastAsiaTheme="minorEastAsia"/>
          <w:b/>
          <w:i/>
          <w:lang w:eastAsia="zh-CN"/>
        </w:rPr>
      </w:pPr>
      <w:r w:rsidRPr="00681317">
        <w:rPr>
          <w:rFonts w:eastAsiaTheme="minorEastAsia"/>
          <w:b/>
          <w:i/>
          <w:lang w:eastAsia="zh-CN"/>
        </w:rPr>
        <w:t>Observation</w:t>
      </w:r>
      <w:r w:rsidRPr="00681317">
        <w:rPr>
          <w:rFonts w:eastAsiaTheme="minorEastAsia" w:hint="eastAsia"/>
          <w:b/>
          <w:i/>
          <w:lang w:eastAsia="zh-CN"/>
        </w:rPr>
        <w:t>1: time domain adaptation with cross-slot could provide power saving performance gain.</w:t>
      </w:r>
    </w:p>
    <w:p w:rsidR="00DA6529" w:rsidRPr="00681317" w:rsidRDefault="00DA6529" w:rsidP="00DA6529">
      <w:pPr>
        <w:pStyle w:val="a0"/>
        <w:rPr>
          <w:rFonts w:eastAsiaTheme="minorEastAsia"/>
          <w:b/>
          <w:i/>
          <w:lang w:eastAsia="zh-CN"/>
        </w:rPr>
      </w:pPr>
      <w:r w:rsidRPr="00681317">
        <w:rPr>
          <w:rFonts w:eastAsiaTheme="minorEastAsia"/>
          <w:b/>
          <w:i/>
          <w:lang w:eastAsia="zh-CN"/>
        </w:rPr>
        <w:t>Observation</w:t>
      </w:r>
      <w:r>
        <w:rPr>
          <w:rFonts w:eastAsiaTheme="minorEastAsia" w:hint="eastAsia"/>
          <w:b/>
          <w:i/>
          <w:lang w:eastAsia="zh-CN"/>
        </w:rPr>
        <w:t>2</w:t>
      </w:r>
      <w:r w:rsidRPr="00681317">
        <w:rPr>
          <w:rFonts w:eastAsiaTheme="minorEastAsia" w:hint="eastAsia"/>
          <w:b/>
          <w:i/>
          <w:lang w:eastAsia="zh-CN"/>
        </w:rPr>
        <w:t xml:space="preserve">: </w:t>
      </w:r>
      <w:r>
        <w:rPr>
          <w:rFonts w:eastAsiaTheme="minorEastAsia" w:hint="eastAsia"/>
          <w:b/>
          <w:i/>
          <w:lang w:eastAsia="zh-CN"/>
        </w:rPr>
        <w:t>Frequency</w:t>
      </w:r>
      <w:r w:rsidRPr="00681317">
        <w:rPr>
          <w:rFonts w:eastAsiaTheme="minorEastAsia" w:hint="eastAsia"/>
          <w:b/>
          <w:i/>
          <w:lang w:eastAsia="zh-CN"/>
        </w:rPr>
        <w:t xml:space="preserve"> domain adaptation with </w:t>
      </w:r>
      <w:r>
        <w:rPr>
          <w:rFonts w:eastAsiaTheme="minorEastAsia" w:hint="eastAsia"/>
          <w:b/>
          <w:i/>
          <w:lang w:eastAsia="zh-CN"/>
        </w:rPr>
        <w:t xml:space="preserve">BWP </w:t>
      </w:r>
      <w:r>
        <w:rPr>
          <w:rFonts w:eastAsiaTheme="minorEastAsia"/>
          <w:b/>
          <w:i/>
          <w:lang w:eastAsia="zh-CN"/>
        </w:rPr>
        <w:t>switching</w:t>
      </w:r>
      <w:r w:rsidRPr="00681317">
        <w:rPr>
          <w:rFonts w:eastAsiaTheme="minorEastAsia" w:hint="eastAsia"/>
          <w:b/>
          <w:i/>
          <w:lang w:eastAsia="zh-CN"/>
        </w:rPr>
        <w:t xml:space="preserve"> could provide power saving performance gain.</w:t>
      </w:r>
    </w:p>
    <w:p w:rsidR="00B70283" w:rsidRPr="00681317" w:rsidRDefault="00B70283" w:rsidP="00B70283">
      <w:pPr>
        <w:pStyle w:val="a0"/>
        <w:rPr>
          <w:rFonts w:eastAsiaTheme="minorEastAsia"/>
          <w:b/>
          <w:i/>
          <w:lang w:eastAsia="zh-CN"/>
        </w:rPr>
      </w:pPr>
      <w:r w:rsidRPr="00681317">
        <w:rPr>
          <w:rFonts w:eastAsiaTheme="minorEastAsia"/>
          <w:b/>
          <w:i/>
          <w:lang w:eastAsia="zh-CN"/>
        </w:rPr>
        <w:t>Observation</w:t>
      </w:r>
      <w:r>
        <w:rPr>
          <w:rFonts w:eastAsiaTheme="minorEastAsia" w:hint="eastAsia"/>
          <w:b/>
          <w:i/>
          <w:lang w:eastAsia="zh-CN"/>
        </w:rPr>
        <w:t>3</w:t>
      </w:r>
      <w:r w:rsidRPr="00681317">
        <w:rPr>
          <w:rFonts w:eastAsiaTheme="minorEastAsia" w:hint="eastAsia"/>
          <w:b/>
          <w:i/>
          <w:lang w:eastAsia="zh-CN"/>
        </w:rPr>
        <w:t xml:space="preserve">: </w:t>
      </w:r>
      <w:r>
        <w:rPr>
          <w:rFonts w:eastAsiaTheme="minorEastAsia" w:hint="eastAsia"/>
          <w:b/>
          <w:i/>
          <w:lang w:eastAsia="zh-CN"/>
        </w:rPr>
        <w:t xml:space="preserve">DRX </w:t>
      </w:r>
      <w:r w:rsidRPr="00681317">
        <w:rPr>
          <w:rFonts w:eastAsiaTheme="minorEastAsia" w:hint="eastAsia"/>
          <w:b/>
          <w:i/>
          <w:lang w:eastAsia="zh-CN"/>
        </w:rPr>
        <w:t>adaptation could provide power saving performance gain.</w:t>
      </w:r>
    </w:p>
    <w:p w:rsidR="004C66C0" w:rsidRPr="00681317" w:rsidRDefault="004C66C0" w:rsidP="004C66C0">
      <w:pPr>
        <w:pStyle w:val="a0"/>
        <w:rPr>
          <w:rFonts w:eastAsiaTheme="minorEastAsia"/>
          <w:b/>
          <w:i/>
          <w:lang w:eastAsia="zh-CN"/>
        </w:rPr>
      </w:pPr>
      <w:r w:rsidRPr="00681317">
        <w:rPr>
          <w:rFonts w:eastAsiaTheme="minorEastAsia"/>
          <w:b/>
          <w:i/>
          <w:lang w:eastAsia="zh-CN"/>
        </w:rPr>
        <w:t>Observation</w:t>
      </w:r>
      <w:r>
        <w:rPr>
          <w:rFonts w:eastAsiaTheme="minorEastAsia" w:hint="eastAsia"/>
          <w:b/>
          <w:i/>
          <w:lang w:eastAsia="zh-CN"/>
        </w:rPr>
        <w:t>4</w:t>
      </w:r>
      <w:r w:rsidRPr="00681317">
        <w:rPr>
          <w:rFonts w:eastAsiaTheme="minorEastAsia" w:hint="eastAsia"/>
          <w:b/>
          <w:i/>
          <w:lang w:eastAsia="zh-CN"/>
        </w:rPr>
        <w:t xml:space="preserve">: </w:t>
      </w:r>
      <w:r>
        <w:rPr>
          <w:rFonts w:eastAsiaTheme="minorEastAsia" w:hint="eastAsia"/>
          <w:b/>
          <w:i/>
          <w:lang w:eastAsia="zh-CN"/>
        </w:rPr>
        <w:t>PDCCH reduction</w:t>
      </w:r>
      <w:r w:rsidRPr="00681317">
        <w:rPr>
          <w:rFonts w:eastAsiaTheme="minorEastAsia" w:hint="eastAsia"/>
          <w:b/>
          <w:i/>
          <w:lang w:eastAsia="zh-CN"/>
        </w:rPr>
        <w:t xml:space="preserve"> could provide power saving performance gain.</w:t>
      </w:r>
    </w:p>
    <w:p w:rsidR="006327E1" w:rsidRPr="006327E1" w:rsidRDefault="006327E1" w:rsidP="006327E1">
      <w:pPr>
        <w:rPr>
          <w:rFonts w:eastAsia="宋体"/>
          <w:lang w:eastAsia="zh-CN"/>
        </w:rPr>
      </w:pPr>
    </w:p>
    <w:p w:rsidR="00B31312" w:rsidRPr="00103EDD" w:rsidRDefault="00830F4E" w:rsidP="00F47391">
      <w:pPr>
        <w:pStyle w:val="1"/>
        <w:numPr>
          <w:ilvl w:val="0"/>
          <w:numId w:val="0"/>
        </w:numPr>
        <w:ind w:left="567"/>
        <w:jc w:val="both"/>
        <w:rPr>
          <w:rFonts w:ascii="Times New Roman" w:hAnsi="Times New Roman"/>
        </w:rPr>
      </w:pPr>
      <w:bookmarkStart w:id="125" w:name="OLE_LINK2"/>
      <w:bookmarkStart w:id="126" w:name="OLE_LINK3"/>
      <w:bookmarkStart w:id="127" w:name="OLE_LINK4"/>
      <w:r w:rsidRPr="0003648C">
        <w:rPr>
          <w:rFonts w:ascii="Times New Roman" w:hAnsi="Times New Roman"/>
        </w:rPr>
        <w:t>References</w:t>
      </w:r>
      <w:bookmarkStart w:id="128" w:name="_Ref427008671"/>
      <w:bookmarkStart w:id="129" w:name="_Ref427135890"/>
      <w:bookmarkEnd w:id="128"/>
      <w:bookmarkEnd w:id="129"/>
    </w:p>
    <w:p w:rsidR="00B80ADD" w:rsidRDefault="00DA601E" w:rsidP="00B80ADD">
      <w:pPr>
        <w:pStyle w:val="a0"/>
        <w:numPr>
          <w:ilvl w:val="1"/>
          <w:numId w:val="1"/>
        </w:numPr>
        <w:tabs>
          <w:tab w:val="clear" w:pos="1545"/>
          <w:tab w:val="left" w:pos="0"/>
          <w:tab w:val="left" w:pos="540"/>
        </w:tabs>
        <w:ind w:left="540" w:hangingChars="270" w:hanging="540"/>
        <w:rPr>
          <w:rFonts w:eastAsiaTheme="minorEastAsia"/>
          <w:lang w:eastAsia="zh-CN"/>
        </w:rPr>
      </w:pPr>
      <w:bookmarkStart w:id="130" w:name="_Ref527624763"/>
      <w:bookmarkStart w:id="131" w:name="_Ref528249015"/>
      <w:bookmarkEnd w:id="125"/>
      <w:bookmarkEnd w:id="126"/>
      <w:bookmarkEnd w:id="127"/>
      <w:r>
        <w:rPr>
          <w:rFonts w:eastAsiaTheme="minorEastAsia" w:hint="eastAsia"/>
          <w:lang w:eastAsia="zh-CN"/>
        </w:rPr>
        <w:t>Chairman notes</w:t>
      </w:r>
      <w:bookmarkEnd w:id="130"/>
      <w:r w:rsidR="00A90E30">
        <w:rPr>
          <w:rFonts w:eastAsiaTheme="minorEastAsia" w:hint="eastAsia"/>
          <w:lang w:eastAsia="zh-CN"/>
        </w:rPr>
        <w:t>, RAN1#9</w:t>
      </w:r>
      <w:r w:rsidR="00790CD2">
        <w:rPr>
          <w:rFonts w:eastAsiaTheme="minorEastAsia" w:hint="eastAsia"/>
          <w:lang w:eastAsia="zh-CN"/>
        </w:rPr>
        <w:t>5</w:t>
      </w:r>
      <w:r w:rsidR="00A90E30">
        <w:rPr>
          <w:rFonts w:eastAsiaTheme="minorEastAsia" w:hint="eastAsia"/>
          <w:lang w:eastAsia="zh-CN"/>
        </w:rPr>
        <w:t>.</w:t>
      </w:r>
      <w:bookmarkEnd w:id="131"/>
    </w:p>
    <w:p w:rsidR="00EC6271" w:rsidRDefault="00EC6271" w:rsidP="00B87A00">
      <w:pPr>
        <w:pStyle w:val="a0"/>
        <w:widowControl w:val="0"/>
        <w:numPr>
          <w:ilvl w:val="1"/>
          <w:numId w:val="1"/>
        </w:numPr>
        <w:tabs>
          <w:tab w:val="clear" w:pos="1545"/>
          <w:tab w:val="left" w:pos="0"/>
          <w:tab w:val="left" w:pos="540"/>
        </w:tabs>
        <w:autoSpaceDE w:val="0"/>
        <w:autoSpaceDN w:val="0"/>
        <w:adjustRightInd w:val="0"/>
        <w:ind w:left="540" w:hangingChars="270" w:hanging="540"/>
        <w:rPr>
          <w:rFonts w:eastAsiaTheme="minorEastAsia"/>
          <w:lang w:eastAsia="zh-CN"/>
        </w:rPr>
      </w:pPr>
      <w:bookmarkStart w:id="132" w:name="_Ref528596850"/>
      <w:bookmarkStart w:id="133" w:name="_Ref528582629"/>
      <w:r w:rsidRPr="00AA682D">
        <w:rPr>
          <w:rFonts w:eastAsiaTheme="minorEastAsia"/>
          <w:lang w:eastAsia="zh-CN"/>
        </w:rPr>
        <w:t>A 2.4 GHz Interferer-Resilient Wake-Up ReceiverUsing A Dual-IF Multi-Stage N-Path Architecture</w:t>
      </w:r>
      <w:r w:rsidRPr="00AA682D">
        <w:rPr>
          <w:rFonts w:eastAsiaTheme="minorEastAsia" w:hint="eastAsia"/>
          <w:lang w:eastAsia="zh-CN"/>
        </w:rPr>
        <w:t xml:space="preserve">, </w:t>
      </w:r>
      <w:r w:rsidRPr="00AA682D">
        <w:rPr>
          <w:rFonts w:eastAsiaTheme="minorEastAsia"/>
          <w:lang w:eastAsia="zh-CN"/>
        </w:rPr>
        <w:t>Camilo Salazar</w:t>
      </w:r>
      <w:r w:rsidRPr="00AA682D">
        <w:rPr>
          <w:rFonts w:eastAsiaTheme="minorEastAsia" w:hint="eastAsia"/>
          <w:lang w:eastAsia="zh-CN"/>
        </w:rPr>
        <w:t xml:space="preserve">, </w:t>
      </w:r>
      <w:r w:rsidRPr="00AA682D">
        <w:rPr>
          <w:rFonts w:eastAsiaTheme="minorEastAsia"/>
          <w:lang w:eastAsia="zh-CN"/>
        </w:rPr>
        <w:t>IEEE JOURNAL OF SOLID-STATE CIRCUITS,</w:t>
      </w:r>
      <w:r w:rsidRPr="00AA682D">
        <w:rPr>
          <w:rFonts w:eastAsiaTheme="minorEastAsia" w:hint="eastAsia"/>
          <w:lang w:eastAsia="zh-CN"/>
        </w:rPr>
        <w:t xml:space="preserve"> 09/2016</w:t>
      </w:r>
      <w:r>
        <w:rPr>
          <w:rFonts w:eastAsiaTheme="minorEastAsia" w:hint="eastAsia"/>
          <w:lang w:eastAsia="zh-CN"/>
        </w:rPr>
        <w:t>.</w:t>
      </w:r>
      <w:bookmarkEnd w:id="132"/>
    </w:p>
    <w:p w:rsidR="00EC6271" w:rsidRDefault="00EC6271" w:rsidP="00B87A00">
      <w:pPr>
        <w:pStyle w:val="a0"/>
        <w:widowControl w:val="0"/>
        <w:numPr>
          <w:ilvl w:val="1"/>
          <w:numId w:val="1"/>
        </w:numPr>
        <w:tabs>
          <w:tab w:val="clear" w:pos="1545"/>
          <w:tab w:val="left" w:pos="0"/>
          <w:tab w:val="left" w:pos="540"/>
        </w:tabs>
        <w:autoSpaceDE w:val="0"/>
        <w:autoSpaceDN w:val="0"/>
        <w:adjustRightInd w:val="0"/>
        <w:ind w:left="540" w:hangingChars="270" w:hanging="540"/>
        <w:rPr>
          <w:rFonts w:eastAsiaTheme="minorEastAsia"/>
          <w:lang w:eastAsia="zh-CN"/>
        </w:rPr>
      </w:pPr>
      <w:bookmarkStart w:id="134" w:name="_Ref528596856"/>
      <w:r w:rsidRPr="00D65539">
        <w:rPr>
          <w:rFonts w:eastAsiaTheme="minorEastAsia"/>
          <w:lang w:eastAsia="zh-CN"/>
        </w:rPr>
        <w:t>A 4.5nW Wake-Up Radio with -69dBm Sensitivity</w:t>
      </w:r>
      <w:r w:rsidRPr="00D65539">
        <w:rPr>
          <w:rFonts w:eastAsiaTheme="minorEastAsia" w:hint="eastAsia"/>
          <w:lang w:eastAsia="zh-CN"/>
        </w:rPr>
        <w:t>,</w:t>
      </w:r>
      <w:r w:rsidRPr="00D65539">
        <w:rPr>
          <w:rFonts w:eastAsiaTheme="minorEastAsia"/>
          <w:lang w:eastAsia="zh-CN"/>
        </w:rPr>
        <w:t xml:space="preserve"> Haowei Jiang, Po-Han Peter Wang, Li Gao, Pinar Sen, Young-Han Kim,Gabriel M. Rebeiz, Drew A. Hall, Patrick P. Mercier</w:t>
      </w:r>
      <w:r w:rsidRPr="00D65539">
        <w:rPr>
          <w:rFonts w:eastAsiaTheme="minorEastAsia" w:hint="eastAsia"/>
          <w:lang w:eastAsia="zh-CN"/>
        </w:rPr>
        <w:t xml:space="preserve">1, </w:t>
      </w:r>
      <w:r w:rsidRPr="00D65539">
        <w:rPr>
          <w:rFonts w:eastAsiaTheme="minorEastAsia"/>
          <w:lang w:eastAsia="zh-CN"/>
        </w:rPr>
        <w:t>IEEE JOURNAL OF SOLID-STATE CIRCUITS,</w:t>
      </w:r>
      <w:r w:rsidRPr="00D65539">
        <w:rPr>
          <w:rFonts w:eastAsiaTheme="minorEastAsia" w:hint="eastAsia"/>
          <w:lang w:eastAsia="zh-CN"/>
        </w:rPr>
        <w:t>2017.</w:t>
      </w:r>
      <w:bookmarkEnd w:id="134"/>
    </w:p>
    <w:p w:rsidR="00876D41" w:rsidRDefault="00876D41" w:rsidP="00B87A00">
      <w:pPr>
        <w:pStyle w:val="a0"/>
        <w:widowControl w:val="0"/>
        <w:numPr>
          <w:ilvl w:val="1"/>
          <w:numId w:val="1"/>
        </w:numPr>
        <w:tabs>
          <w:tab w:val="clear" w:pos="1545"/>
          <w:tab w:val="left" w:pos="0"/>
          <w:tab w:val="left" w:pos="540"/>
        </w:tabs>
        <w:autoSpaceDE w:val="0"/>
        <w:autoSpaceDN w:val="0"/>
        <w:adjustRightInd w:val="0"/>
        <w:ind w:left="540" w:hangingChars="270" w:hanging="540"/>
        <w:rPr>
          <w:rFonts w:eastAsiaTheme="minorEastAsia"/>
          <w:lang w:eastAsia="zh-CN"/>
        </w:rPr>
      </w:pPr>
      <w:bookmarkStart w:id="135" w:name="_Ref528596863"/>
      <w:r w:rsidRPr="00D65539">
        <w:rPr>
          <w:rFonts w:eastAsiaTheme="minorEastAsia"/>
          <w:lang w:eastAsia="zh-CN"/>
        </w:rPr>
        <w:t>A 7-μW 2.4-GHz Wake-Up Receiver with -80 dBm Sensitivity and</w:t>
      </w:r>
      <w:r w:rsidRPr="00D65539">
        <w:rPr>
          <w:rFonts w:eastAsiaTheme="minorEastAsia" w:hint="eastAsia"/>
          <w:lang w:eastAsia="zh-CN"/>
        </w:rPr>
        <w:t xml:space="preserve"> </w:t>
      </w:r>
      <w:r w:rsidRPr="00D65539">
        <w:rPr>
          <w:rFonts w:eastAsiaTheme="minorEastAsia"/>
          <w:lang w:eastAsia="zh-CN"/>
        </w:rPr>
        <w:t>High Co-Channel Interferer Tolerance</w:t>
      </w:r>
      <w:r w:rsidRPr="00D65539">
        <w:rPr>
          <w:rFonts w:eastAsiaTheme="minorEastAsia" w:hint="eastAsia"/>
          <w:lang w:eastAsia="zh-CN"/>
        </w:rPr>
        <w:t>,</w:t>
      </w:r>
      <w:r w:rsidRPr="00D65539">
        <w:rPr>
          <w:rFonts w:eastAsiaTheme="minorEastAsia"/>
          <w:lang w:eastAsia="zh-CN"/>
        </w:rPr>
        <w:t xml:space="preserve"> Heinrich Milosiu, Frank Oehler, Markus Eppel, Dieter Frue</w:t>
      </w:r>
      <w:r w:rsidRPr="008C383B">
        <w:rPr>
          <w:rFonts w:eastAsiaTheme="minorEastAsia"/>
          <w:lang w:eastAsia="zh-CN"/>
        </w:rPr>
        <w:t>hsorger, Thomas Thoenes</w:t>
      </w:r>
      <w:r w:rsidRPr="008C383B">
        <w:rPr>
          <w:rFonts w:eastAsiaTheme="minorEastAsia" w:hint="eastAsia"/>
          <w:lang w:eastAsia="zh-CN"/>
        </w:rPr>
        <w:t xml:space="preserve">,  </w:t>
      </w:r>
      <w:r w:rsidRPr="008C383B">
        <w:rPr>
          <w:rFonts w:eastAsiaTheme="minorEastAsia"/>
          <w:lang w:eastAsia="zh-CN"/>
        </w:rPr>
        <w:t>ISSCC</w:t>
      </w:r>
      <w:r w:rsidRPr="008C383B">
        <w:rPr>
          <w:rFonts w:eastAsiaTheme="minorEastAsia" w:hint="eastAsia"/>
          <w:lang w:eastAsia="zh-CN"/>
        </w:rPr>
        <w:t>, 2008.</w:t>
      </w:r>
      <w:bookmarkEnd w:id="135"/>
    </w:p>
    <w:p w:rsidR="00876D41" w:rsidRDefault="00876D41" w:rsidP="00B87A00">
      <w:pPr>
        <w:pStyle w:val="a0"/>
        <w:widowControl w:val="0"/>
        <w:numPr>
          <w:ilvl w:val="1"/>
          <w:numId w:val="1"/>
        </w:numPr>
        <w:tabs>
          <w:tab w:val="clear" w:pos="1545"/>
          <w:tab w:val="left" w:pos="0"/>
          <w:tab w:val="left" w:pos="540"/>
        </w:tabs>
        <w:autoSpaceDE w:val="0"/>
        <w:autoSpaceDN w:val="0"/>
        <w:adjustRightInd w:val="0"/>
        <w:ind w:left="540" w:hangingChars="270" w:hanging="540"/>
        <w:rPr>
          <w:rFonts w:eastAsiaTheme="minorEastAsia"/>
          <w:lang w:eastAsia="zh-CN"/>
        </w:rPr>
      </w:pPr>
      <w:bookmarkStart w:id="136" w:name="_Ref528596868"/>
      <w:r w:rsidRPr="008C383B">
        <w:rPr>
          <w:rFonts w:eastAsiaTheme="minorEastAsia"/>
          <w:lang w:eastAsia="zh-CN"/>
        </w:rPr>
        <w:t>A 2GHz 52μW Wake-Up Receiver with -72dBm</w:t>
      </w:r>
      <w:r w:rsidRPr="008C383B">
        <w:rPr>
          <w:rFonts w:eastAsiaTheme="minorEastAsia" w:hint="eastAsia"/>
          <w:lang w:eastAsia="zh-CN"/>
        </w:rPr>
        <w:t xml:space="preserve"> </w:t>
      </w:r>
      <w:r w:rsidRPr="008C383B">
        <w:rPr>
          <w:rFonts w:eastAsiaTheme="minorEastAsia"/>
          <w:lang w:eastAsia="zh-CN"/>
        </w:rPr>
        <w:t>Sensitivity Using Uncertain-IF Architecture</w:t>
      </w:r>
      <w:r w:rsidRPr="008C383B">
        <w:rPr>
          <w:rFonts w:eastAsiaTheme="minorEastAsia" w:hint="eastAsia"/>
          <w:lang w:eastAsia="zh-CN"/>
        </w:rPr>
        <w:t>,</w:t>
      </w:r>
      <w:r w:rsidRPr="008C383B">
        <w:rPr>
          <w:rFonts w:eastAsiaTheme="minorEastAsia"/>
          <w:lang w:eastAsia="zh-CN"/>
        </w:rPr>
        <w:t xml:space="preserve"> Nathan M. Pletcher, Simone Gambini, Jan M. Rabaey</w:t>
      </w:r>
      <w:r w:rsidRPr="008C383B">
        <w:rPr>
          <w:rFonts w:eastAsiaTheme="minorEastAsia" w:hint="eastAsia"/>
          <w:lang w:eastAsia="zh-CN"/>
        </w:rPr>
        <w:t>,</w:t>
      </w:r>
      <w:r w:rsidRPr="008C383B">
        <w:rPr>
          <w:rFonts w:eastAsiaTheme="minorEastAsia"/>
          <w:lang w:eastAsia="zh-CN"/>
        </w:rPr>
        <w:t xml:space="preserve"> ISSCC 2008</w:t>
      </w:r>
      <w:r>
        <w:rPr>
          <w:rFonts w:eastAsiaTheme="minorEastAsia" w:hint="eastAsia"/>
          <w:lang w:eastAsia="zh-CN"/>
        </w:rPr>
        <w:t>.</w:t>
      </w:r>
      <w:bookmarkEnd w:id="136"/>
    </w:p>
    <w:p w:rsidR="006327E1" w:rsidRDefault="00876D41" w:rsidP="006327E1">
      <w:pPr>
        <w:pStyle w:val="a0"/>
        <w:widowControl w:val="0"/>
        <w:numPr>
          <w:ilvl w:val="1"/>
          <w:numId w:val="1"/>
        </w:numPr>
        <w:tabs>
          <w:tab w:val="clear" w:pos="1545"/>
          <w:tab w:val="left" w:pos="0"/>
          <w:tab w:val="left" w:pos="540"/>
        </w:tabs>
        <w:autoSpaceDE w:val="0"/>
        <w:autoSpaceDN w:val="0"/>
        <w:adjustRightInd w:val="0"/>
        <w:ind w:left="540" w:hangingChars="270" w:hanging="540"/>
        <w:rPr>
          <w:rFonts w:eastAsiaTheme="minorEastAsia"/>
          <w:lang w:eastAsia="zh-CN"/>
        </w:rPr>
      </w:pPr>
      <w:bookmarkStart w:id="137" w:name="_Ref528596874"/>
      <w:r w:rsidRPr="008C383B">
        <w:rPr>
          <w:rFonts w:eastAsiaTheme="minorEastAsia"/>
          <w:lang w:eastAsia="zh-CN"/>
        </w:rPr>
        <w:t>A 2.4GHz/915MHz 51μW Wake-Up Receiver with</w:t>
      </w:r>
      <w:r w:rsidRPr="008C383B">
        <w:rPr>
          <w:rFonts w:eastAsiaTheme="minorEastAsia" w:hint="eastAsia"/>
          <w:lang w:eastAsia="zh-CN"/>
        </w:rPr>
        <w:t xml:space="preserve"> </w:t>
      </w:r>
      <w:r w:rsidRPr="008C383B">
        <w:rPr>
          <w:rFonts w:eastAsiaTheme="minorEastAsia"/>
          <w:lang w:eastAsia="zh-CN"/>
        </w:rPr>
        <w:t>Offset and Noise</w:t>
      </w:r>
      <w:r w:rsidRPr="00E40A29">
        <w:rPr>
          <w:rFonts w:eastAsiaTheme="minorEastAsia"/>
          <w:lang w:eastAsia="zh-CN"/>
        </w:rPr>
        <w:t xml:space="preserve"> Suppression</w:t>
      </w:r>
      <w:r w:rsidRPr="00E40A29">
        <w:rPr>
          <w:rFonts w:eastAsiaTheme="minorEastAsia" w:hint="eastAsia"/>
          <w:lang w:eastAsia="zh-CN"/>
        </w:rPr>
        <w:t xml:space="preserve">, </w:t>
      </w:r>
      <w:r w:rsidRPr="00E40A29">
        <w:rPr>
          <w:rFonts w:eastAsiaTheme="minorEastAsia"/>
          <w:lang w:eastAsia="zh-CN"/>
        </w:rPr>
        <w:t>Xiongchuan Huang, Simonetta Rampu, Xiaoyan Wang,</w:t>
      </w:r>
      <w:r w:rsidRPr="00E40A29">
        <w:rPr>
          <w:rFonts w:eastAsiaTheme="minorEastAsia" w:hint="eastAsia"/>
          <w:lang w:eastAsia="zh-CN"/>
        </w:rPr>
        <w:t xml:space="preserve"> </w:t>
      </w:r>
      <w:r w:rsidRPr="00E40A29">
        <w:rPr>
          <w:rFonts w:eastAsiaTheme="minorEastAsia"/>
          <w:lang w:eastAsia="zh-CN"/>
        </w:rPr>
        <w:t>Guido Dolmans, Harmke de Groot</w:t>
      </w:r>
      <w:r w:rsidRPr="00E40A29">
        <w:rPr>
          <w:rFonts w:eastAsiaTheme="minorEastAsia" w:hint="eastAsia"/>
          <w:lang w:eastAsia="zh-CN"/>
        </w:rPr>
        <w:t xml:space="preserve">, </w:t>
      </w:r>
      <w:r w:rsidRPr="00E40A29">
        <w:rPr>
          <w:rFonts w:eastAsiaTheme="minorEastAsia"/>
          <w:lang w:eastAsia="zh-CN"/>
        </w:rPr>
        <w:t>ISSCC</w:t>
      </w:r>
      <w:r w:rsidRPr="00E40A29">
        <w:rPr>
          <w:rFonts w:eastAsiaTheme="minorEastAsia" w:hint="eastAsia"/>
          <w:lang w:eastAsia="zh-CN"/>
        </w:rPr>
        <w:t>,</w:t>
      </w:r>
      <w:r w:rsidRPr="00E40A29">
        <w:rPr>
          <w:rFonts w:eastAsiaTheme="minorEastAsia"/>
          <w:lang w:eastAsia="zh-CN"/>
        </w:rPr>
        <w:t xml:space="preserve"> 2010</w:t>
      </w:r>
      <w:r>
        <w:rPr>
          <w:rFonts w:eastAsiaTheme="minorEastAsia" w:hint="eastAsia"/>
          <w:lang w:eastAsia="zh-CN"/>
        </w:rPr>
        <w:t>.</w:t>
      </w:r>
      <w:bookmarkEnd w:id="137"/>
    </w:p>
    <w:p w:rsidR="006327E1" w:rsidRDefault="00CD03CC" w:rsidP="006327E1">
      <w:pPr>
        <w:pStyle w:val="a0"/>
        <w:widowControl w:val="0"/>
        <w:numPr>
          <w:ilvl w:val="1"/>
          <w:numId w:val="1"/>
        </w:numPr>
        <w:tabs>
          <w:tab w:val="clear" w:pos="1545"/>
          <w:tab w:val="left" w:pos="0"/>
          <w:tab w:val="left" w:pos="540"/>
        </w:tabs>
        <w:autoSpaceDE w:val="0"/>
        <w:autoSpaceDN w:val="0"/>
        <w:adjustRightInd w:val="0"/>
        <w:ind w:left="540" w:hangingChars="270" w:hanging="540"/>
        <w:rPr>
          <w:rFonts w:eastAsiaTheme="minorEastAsia"/>
          <w:lang w:eastAsia="zh-CN"/>
        </w:rPr>
      </w:pPr>
      <w:bookmarkStart w:id="138" w:name="_Ref534927905"/>
      <w:r w:rsidRPr="00CD03CC">
        <w:rPr>
          <w:rFonts w:eastAsiaTheme="minorEastAsia"/>
          <w:lang w:eastAsia="zh-CN"/>
        </w:rPr>
        <w:t>R1-1900344</w:t>
      </w:r>
      <w:r>
        <w:rPr>
          <w:rFonts w:eastAsiaTheme="minorEastAsia"/>
          <w:lang w:eastAsia="zh-CN"/>
        </w:rPr>
        <w:t>, “</w:t>
      </w:r>
      <w:r w:rsidRPr="00CD03CC">
        <w:rPr>
          <w:rFonts w:eastAsiaTheme="minorEastAsia"/>
          <w:lang w:eastAsia="zh-CN"/>
        </w:rPr>
        <w:t>UE Power</w:t>
      </w:r>
      <w:r>
        <w:rPr>
          <w:rFonts w:eastAsiaTheme="minorEastAsia"/>
          <w:lang w:eastAsia="zh-CN"/>
        </w:rPr>
        <w:t xml:space="preserve"> saving schemes with adaptation”, CATT</w:t>
      </w:r>
      <w:bookmarkEnd w:id="138"/>
    </w:p>
    <w:p w:rsidR="00CD03CC" w:rsidRDefault="00CD03CC" w:rsidP="00CD03CC">
      <w:pPr>
        <w:pStyle w:val="a0"/>
        <w:widowControl w:val="0"/>
        <w:numPr>
          <w:ilvl w:val="1"/>
          <w:numId w:val="1"/>
        </w:numPr>
        <w:tabs>
          <w:tab w:val="clear" w:pos="1545"/>
          <w:tab w:val="left" w:pos="0"/>
          <w:tab w:val="left" w:pos="540"/>
        </w:tabs>
        <w:autoSpaceDE w:val="0"/>
        <w:autoSpaceDN w:val="0"/>
        <w:adjustRightInd w:val="0"/>
        <w:ind w:left="540" w:hangingChars="270" w:hanging="540"/>
        <w:rPr>
          <w:rFonts w:eastAsiaTheme="minorEastAsia"/>
          <w:lang w:eastAsia="zh-CN"/>
        </w:rPr>
      </w:pPr>
      <w:r w:rsidRPr="00CD03CC">
        <w:rPr>
          <w:rFonts w:eastAsiaTheme="minorEastAsia"/>
          <w:lang w:eastAsia="zh-CN"/>
        </w:rPr>
        <w:t>R1-1900345</w:t>
      </w:r>
      <w:r>
        <w:rPr>
          <w:rFonts w:eastAsiaTheme="minorEastAsia"/>
          <w:lang w:eastAsia="zh-CN"/>
        </w:rPr>
        <w:t>, “</w:t>
      </w:r>
      <w:r w:rsidRPr="00CD03CC">
        <w:rPr>
          <w:rFonts w:eastAsiaTheme="minorEastAsia"/>
          <w:lang w:eastAsia="zh-CN"/>
        </w:rPr>
        <w:t>UE Power saving schemes with power saving signal/channel/procedures</w:t>
      </w:r>
      <w:r>
        <w:rPr>
          <w:rFonts w:eastAsiaTheme="minorEastAsia"/>
          <w:lang w:eastAsia="zh-CN"/>
        </w:rPr>
        <w:t xml:space="preserve">”, </w:t>
      </w:r>
      <w:r w:rsidRPr="00CD03CC">
        <w:rPr>
          <w:rFonts w:eastAsiaTheme="minorEastAsia"/>
          <w:lang w:eastAsia="zh-CN"/>
        </w:rPr>
        <w:t>CATT</w:t>
      </w:r>
    </w:p>
    <w:p w:rsidR="00CD03CC" w:rsidRPr="00CD03CC" w:rsidRDefault="00CD03CC" w:rsidP="00CD03CC">
      <w:pPr>
        <w:pStyle w:val="a0"/>
        <w:widowControl w:val="0"/>
        <w:numPr>
          <w:ilvl w:val="1"/>
          <w:numId w:val="1"/>
        </w:numPr>
        <w:tabs>
          <w:tab w:val="clear" w:pos="1545"/>
          <w:tab w:val="left" w:pos="0"/>
          <w:tab w:val="left" w:pos="540"/>
        </w:tabs>
        <w:autoSpaceDE w:val="0"/>
        <w:autoSpaceDN w:val="0"/>
        <w:adjustRightInd w:val="0"/>
        <w:ind w:left="540" w:hangingChars="270" w:hanging="540"/>
        <w:rPr>
          <w:rFonts w:eastAsiaTheme="minorEastAsia"/>
          <w:lang w:eastAsia="zh-CN"/>
        </w:rPr>
      </w:pPr>
      <w:r w:rsidRPr="00CD03CC">
        <w:rPr>
          <w:rFonts w:eastAsiaTheme="minorEastAsia"/>
          <w:lang w:eastAsia="zh-CN"/>
        </w:rPr>
        <w:t>R1-1900346</w:t>
      </w:r>
      <w:r>
        <w:rPr>
          <w:rFonts w:eastAsiaTheme="minorEastAsia"/>
          <w:lang w:eastAsia="zh-CN"/>
        </w:rPr>
        <w:t>, “</w:t>
      </w:r>
      <w:r w:rsidRPr="00CD03CC">
        <w:rPr>
          <w:rFonts w:eastAsiaTheme="minorEastAsia"/>
          <w:lang w:eastAsia="zh-CN"/>
        </w:rPr>
        <w:t>UE Power saving scheme for RRM measurements</w:t>
      </w:r>
      <w:r>
        <w:rPr>
          <w:rFonts w:eastAsiaTheme="minorEastAsia"/>
          <w:lang w:eastAsia="zh-CN"/>
        </w:rPr>
        <w:t xml:space="preserve">”, </w:t>
      </w:r>
      <w:r w:rsidRPr="00CD03CC">
        <w:rPr>
          <w:rFonts w:eastAsiaTheme="minorEastAsia"/>
          <w:lang w:eastAsia="zh-CN"/>
        </w:rPr>
        <w:t>CATT</w:t>
      </w:r>
    </w:p>
    <w:p w:rsidR="006327E1" w:rsidRDefault="006327E1" w:rsidP="006327E1">
      <w:pPr>
        <w:pStyle w:val="a0"/>
        <w:widowControl w:val="0"/>
        <w:tabs>
          <w:tab w:val="left" w:pos="0"/>
          <w:tab w:val="left" w:pos="540"/>
        </w:tabs>
        <w:autoSpaceDE w:val="0"/>
        <w:autoSpaceDN w:val="0"/>
        <w:adjustRightInd w:val="0"/>
        <w:rPr>
          <w:rFonts w:eastAsiaTheme="minorEastAsia"/>
          <w:lang w:eastAsia="zh-CN"/>
        </w:rPr>
      </w:pPr>
    </w:p>
    <w:bookmarkEnd w:id="133"/>
    <w:p w:rsidR="009555A4" w:rsidRDefault="009555A4" w:rsidP="009555A4">
      <w:pPr>
        <w:pStyle w:val="1"/>
        <w:numPr>
          <w:ilvl w:val="0"/>
          <w:numId w:val="0"/>
        </w:numPr>
        <w:ind w:left="567"/>
        <w:jc w:val="both"/>
        <w:rPr>
          <w:rFonts w:ascii="Times New Roman" w:hAnsi="Times New Roman"/>
        </w:rPr>
      </w:pPr>
      <w:r>
        <w:rPr>
          <w:rFonts w:ascii="Times New Roman" w:hAnsi="Times New Roman" w:hint="eastAsia"/>
        </w:rPr>
        <w:lastRenderedPageBreak/>
        <w:t>Annex</w:t>
      </w:r>
    </w:p>
    <w:p w:rsidR="009555A4" w:rsidRDefault="009555A4" w:rsidP="009555A4">
      <w:pPr>
        <w:pStyle w:val="a0"/>
        <w:rPr>
          <w:rFonts w:eastAsiaTheme="minorEastAsia"/>
        </w:rPr>
      </w:pPr>
      <w:r>
        <w:rPr>
          <w:rFonts w:eastAsiaTheme="minorEastAsia"/>
          <w:lang w:eastAsia="zh-CN"/>
        </w:rPr>
        <w:t>I</w:t>
      </w:r>
      <w:r>
        <w:rPr>
          <w:rFonts w:eastAsiaTheme="minorEastAsia" w:hint="eastAsia"/>
          <w:lang w:eastAsia="zh-CN"/>
        </w:rPr>
        <w:t xml:space="preserve">n this part, it </w:t>
      </w:r>
      <w:r>
        <w:rPr>
          <w:rFonts w:eastAsiaTheme="minorEastAsia"/>
          <w:lang w:eastAsia="zh-CN"/>
        </w:rPr>
        <w:t>provides</w:t>
      </w:r>
      <w:r>
        <w:rPr>
          <w:rFonts w:eastAsiaTheme="minorEastAsia" w:hint="eastAsia"/>
          <w:lang w:eastAsia="zh-CN"/>
        </w:rPr>
        <w:t xml:space="preserve"> all of simulation assumptions.</w:t>
      </w:r>
    </w:p>
    <w:p w:rsidR="009555A4" w:rsidRDefault="009555A4" w:rsidP="009555A4">
      <w:pPr>
        <w:pStyle w:val="a0"/>
        <w:numPr>
          <w:ilvl w:val="0"/>
          <w:numId w:val="24"/>
        </w:numPr>
        <w:rPr>
          <w:rFonts w:eastAsiaTheme="minorEastAsia"/>
        </w:rPr>
      </w:pPr>
      <w:r>
        <w:rPr>
          <w:rFonts w:eastAsiaTheme="minorEastAsia"/>
          <w:lang w:eastAsia="zh-CN"/>
        </w:rPr>
        <w:t>T</w:t>
      </w:r>
      <w:r>
        <w:rPr>
          <w:rFonts w:eastAsiaTheme="minorEastAsia" w:hint="eastAsia"/>
          <w:lang w:eastAsia="zh-CN"/>
        </w:rPr>
        <w:t>ime domain adaptation</w:t>
      </w:r>
    </w:p>
    <w:p w:rsidR="009555A4" w:rsidRDefault="009555A4" w:rsidP="009555A4">
      <w:pPr>
        <w:pStyle w:val="a7"/>
        <w:ind w:left="360"/>
        <w:jc w:val="center"/>
        <w:rPr>
          <w:rFonts w:eastAsiaTheme="minorEastAsia"/>
        </w:rPr>
      </w:pPr>
      <w:r>
        <w:rPr>
          <w:rFonts w:eastAsiaTheme="minorEastAsia"/>
          <w:lang w:eastAsia="zh-CN"/>
        </w:rPr>
        <w:t xml:space="preserve">Table </w:t>
      </w:r>
      <w:r w:rsidR="000D12B4">
        <w:rPr>
          <w:rFonts w:eastAsiaTheme="minorEastAsia"/>
          <w:lang w:eastAsia="zh-CN"/>
        </w:rPr>
        <w:fldChar w:fldCharType="begin"/>
      </w:r>
      <w:r>
        <w:rPr>
          <w:rFonts w:eastAsiaTheme="minorEastAsia"/>
          <w:lang w:eastAsia="zh-CN"/>
        </w:rPr>
        <w:instrText xml:space="preserve"> SEQ Table \* ARABIC </w:instrText>
      </w:r>
      <w:r w:rsidR="000D12B4">
        <w:rPr>
          <w:rFonts w:eastAsiaTheme="minorEastAsia"/>
          <w:lang w:eastAsia="zh-CN"/>
        </w:rPr>
        <w:fldChar w:fldCharType="separate"/>
      </w:r>
      <w:r w:rsidR="00D91CC1">
        <w:rPr>
          <w:rFonts w:eastAsiaTheme="minorEastAsia"/>
          <w:noProof/>
          <w:lang w:eastAsia="zh-CN"/>
        </w:rPr>
        <w:t>15</w:t>
      </w:r>
      <w:r w:rsidR="000D12B4">
        <w:rPr>
          <w:rFonts w:eastAsiaTheme="minorEastAsia"/>
          <w:lang w:eastAsia="zh-CN"/>
        </w:rPr>
        <w:fldChar w:fldCharType="end"/>
      </w:r>
      <w:r>
        <w:rPr>
          <w:rFonts w:eastAsiaTheme="minorEastAsia"/>
          <w:lang w:eastAsia="zh-CN"/>
        </w:rPr>
        <w:t xml:space="preserve"> </w:t>
      </w:r>
      <w:r>
        <w:rPr>
          <w:rFonts w:eastAsiaTheme="minorEastAsia" w:hint="eastAsia"/>
          <w:lang w:eastAsia="zh-CN"/>
        </w:rPr>
        <w:t xml:space="preserve">simulation assumptions for time domain </w:t>
      </w:r>
      <w:r>
        <w:rPr>
          <w:rFonts w:eastAsiaTheme="minorEastAsia"/>
          <w:lang w:eastAsia="zh-CN"/>
        </w:rPr>
        <w:t>adaption</w:t>
      </w:r>
    </w:p>
    <w:tbl>
      <w:tblPr>
        <w:tblW w:w="7840" w:type="dxa"/>
        <w:jc w:val="center"/>
        <w:tblInd w:w="103" w:type="dxa"/>
        <w:tblLook w:val="04A0"/>
      </w:tblPr>
      <w:tblGrid>
        <w:gridCol w:w="2640"/>
        <w:gridCol w:w="2260"/>
        <w:gridCol w:w="2940"/>
      </w:tblGrid>
      <w:tr w:rsidR="009555A4" w:rsidRPr="004C7072" w:rsidTr="00B53F74">
        <w:trPr>
          <w:trHeight w:val="300"/>
          <w:jc w:val="center"/>
        </w:trPr>
        <w:tc>
          <w:tcPr>
            <w:tcW w:w="2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55A4" w:rsidRPr="004C7072" w:rsidRDefault="009555A4" w:rsidP="00B53F74">
            <w:pPr>
              <w:rPr>
                <w:rFonts w:eastAsia="宋体"/>
                <w:color w:val="000000"/>
                <w:lang w:eastAsia="zh-CN"/>
              </w:rPr>
            </w:pPr>
            <w:r w:rsidRPr="004C7072">
              <w:rPr>
                <w:rFonts w:eastAsia="宋体"/>
                <w:color w:val="000000"/>
                <w:lang w:eastAsia="zh-CN"/>
              </w:rPr>
              <w:t>Simulation case</w:t>
            </w:r>
          </w:p>
        </w:tc>
        <w:tc>
          <w:tcPr>
            <w:tcW w:w="5200" w:type="dxa"/>
            <w:gridSpan w:val="2"/>
            <w:tcBorders>
              <w:top w:val="single" w:sz="4" w:space="0" w:color="auto"/>
              <w:left w:val="nil"/>
              <w:bottom w:val="single" w:sz="4" w:space="0" w:color="auto"/>
              <w:right w:val="single" w:sz="4" w:space="0" w:color="auto"/>
            </w:tcBorders>
            <w:shd w:val="clear" w:color="auto" w:fill="auto"/>
            <w:noWrap/>
            <w:vAlign w:val="center"/>
            <w:hideMark/>
          </w:tcPr>
          <w:p w:rsidR="009555A4" w:rsidRPr="004C7072" w:rsidRDefault="009555A4" w:rsidP="00B53F74">
            <w:pPr>
              <w:jc w:val="center"/>
              <w:rPr>
                <w:rFonts w:eastAsia="宋体"/>
                <w:color w:val="000000"/>
                <w:lang w:eastAsia="zh-CN"/>
              </w:rPr>
            </w:pPr>
            <w:r w:rsidRPr="004C7072">
              <w:rPr>
                <w:rFonts w:eastAsia="宋体"/>
                <w:color w:val="000000"/>
                <w:lang w:eastAsia="zh-CN"/>
              </w:rPr>
              <w:t>Assumptions</w:t>
            </w:r>
          </w:p>
        </w:tc>
      </w:tr>
      <w:tr w:rsidR="009555A4" w:rsidRPr="004C7072" w:rsidTr="00B53F74">
        <w:trPr>
          <w:trHeight w:val="285"/>
          <w:jc w:val="center"/>
        </w:trPr>
        <w:tc>
          <w:tcPr>
            <w:tcW w:w="2640" w:type="dxa"/>
            <w:vMerge w:val="restart"/>
            <w:tcBorders>
              <w:top w:val="nil"/>
              <w:left w:val="single" w:sz="4" w:space="0" w:color="auto"/>
              <w:right w:val="single" w:sz="4" w:space="0" w:color="auto"/>
            </w:tcBorders>
            <w:shd w:val="clear" w:color="auto" w:fill="auto"/>
            <w:vAlign w:val="center"/>
            <w:hideMark/>
          </w:tcPr>
          <w:p w:rsidR="009555A4" w:rsidRDefault="009555A4" w:rsidP="00B53F74">
            <w:pPr>
              <w:rPr>
                <w:rFonts w:ascii="Arial" w:eastAsia="宋体" w:hAnsi="Arial"/>
                <w:b/>
                <w:color w:val="000000"/>
                <w:kern w:val="32"/>
                <w:sz w:val="28"/>
                <w:lang w:eastAsia="zh-CN"/>
              </w:rPr>
            </w:pPr>
            <w:r w:rsidRPr="004C7072">
              <w:rPr>
                <w:rFonts w:eastAsia="宋体"/>
                <w:color w:val="000000"/>
                <w:lang w:eastAsia="zh-CN"/>
              </w:rPr>
              <w:t>Case1</w:t>
            </w:r>
            <w:r>
              <w:rPr>
                <w:rFonts w:eastAsia="宋体" w:hint="eastAsia"/>
                <w:color w:val="000000"/>
                <w:lang w:eastAsia="zh-CN"/>
              </w:rPr>
              <w:t>-1/2</w:t>
            </w:r>
            <w:r w:rsidRPr="004C7072">
              <w:rPr>
                <w:rFonts w:eastAsia="宋体"/>
                <w:color w:val="000000"/>
                <w:lang w:eastAsia="zh-CN"/>
              </w:rPr>
              <w:t>:</w:t>
            </w:r>
            <w:r>
              <w:rPr>
                <w:rFonts w:eastAsia="宋体" w:hint="eastAsia"/>
                <w:color w:val="000000"/>
                <w:lang w:eastAsia="zh-CN"/>
              </w:rPr>
              <w:t xml:space="preserve">Time domain </w:t>
            </w:r>
            <w:r>
              <w:rPr>
                <w:rFonts w:eastAsia="宋体"/>
                <w:color w:val="000000"/>
                <w:lang w:eastAsia="zh-CN"/>
              </w:rPr>
              <w:t>adaptation</w:t>
            </w:r>
          </w:p>
        </w:tc>
        <w:tc>
          <w:tcPr>
            <w:tcW w:w="2260" w:type="dxa"/>
            <w:tcBorders>
              <w:top w:val="nil"/>
              <w:left w:val="nil"/>
              <w:bottom w:val="single" w:sz="4" w:space="0" w:color="auto"/>
              <w:right w:val="single" w:sz="4" w:space="0" w:color="auto"/>
            </w:tcBorders>
            <w:shd w:val="clear" w:color="auto" w:fill="auto"/>
            <w:vAlign w:val="center"/>
            <w:hideMark/>
          </w:tcPr>
          <w:p w:rsidR="009555A4" w:rsidRPr="004C7072" w:rsidRDefault="009555A4" w:rsidP="00B53F74">
            <w:pPr>
              <w:rPr>
                <w:rFonts w:eastAsia="宋体"/>
                <w:color w:val="000000"/>
                <w:lang w:eastAsia="zh-CN"/>
              </w:rPr>
            </w:pPr>
            <w:r w:rsidRPr="004C7072">
              <w:rPr>
                <w:rFonts w:eastAsia="宋体"/>
                <w:color w:val="000000"/>
                <w:lang w:eastAsia="zh-CN"/>
              </w:rPr>
              <w:t>DRX cycle</w:t>
            </w:r>
          </w:p>
        </w:tc>
        <w:tc>
          <w:tcPr>
            <w:tcW w:w="2940" w:type="dxa"/>
            <w:tcBorders>
              <w:top w:val="nil"/>
              <w:left w:val="nil"/>
              <w:bottom w:val="single" w:sz="4" w:space="0" w:color="auto"/>
              <w:right w:val="single" w:sz="4" w:space="0" w:color="auto"/>
            </w:tcBorders>
            <w:shd w:val="clear" w:color="auto" w:fill="auto"/>
            <w:vAlign w:val="center"/>
            <w:hideMark/>
          </w:tcPr>
          <w:p w:rsidR="009555A4" w:rsidRDefault="009555A4" w:rsidP="00B53F74">
            <w:pPr>
              <w:rPr>
                <w:rFonts w:ascii="Arial" w:eastAsia="宋体" w:hAnsi="Arial"/>
                <w:b/>
                <w:color w:val="000000"/>
                <w:kern w:val="32"/>
                <w:sz w:val="28"/>
                <w:lang w:eastAsia="zh-CN"/>
              </w:rPr>
            </w:pPr>
            <w:r>
              <w:rPr>
                <w:rFonts w:eastAsia="宋体" w:hAnsi="Arial" w:hint="eastAsia"/>
                <w:color w:val="000000"/>
                <w:lang w:eastAsia="zh-CN"/>
              </w:rPr>
              <w:t>320ms,160ms</w:t>
            </w:r>
          </w:p>
        </w:tc>
      </w:tr>
      <w:tr w:rsidR="009555A4" w:rsidTr="00B53F74">
        <w:trPr>
          <w:trHeight w:val="285"/>
          <w:jc w:val="center"/>
        </w:trPr>
        <w:tc>
          <w:tcPr>
            <w:tcW w:w="2640" w:type="dxa"/>
            <w:vMerge/>
            <w:tcBorders>
              <w:top w:val="nil"/>
              <w:left w:val="single" w:sz="4" w:space="0" w:color="auto"/>
              <w:right w:val="single" w:sz="4" w:space="0" w:color="auto"/>
            </w:tcBorders>
            <w:shd w:val="clear" w:color="auto" w:fill="auto"/>
            <w:vAlign w:val="center"/>
            <w:hideMark/>
          </w:tcPr>
          <w:p w:rsidR="009555A4" w:rsidRDefault="009555A4" w:rsidP="00B53F74">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Default="009555A4" w:rsidP="00B53F74">
            <w:pPr>
              <w:rPr>
                <w:rFonts w:eastAsia="宋体"/>
                <w:color w:val="000000"/>
                <w:lang w:eastAsia="zh-CN"/>
              </w:rPr>
            </w:pPr>
            <w:r>
              <w:rPr>
                <w:rFonts w:eastAsia="宋体" w:hint="eastAsia"/>
                <w:color w:val="000000"/>
                <w:lang w:eastAsia="zh-CN"/>
              </w:rPr>
              <w:t>On-</w:t>
            </w:r>
            <w:r>
              <w:rPr>
                <w:rFonts w:eastAsia="宋体"/>
                <w:color w:val="000000"/>
                <w:lang w:eastAsia="zh-CN"/>
              </w:rPr>
              <w:t>duration</w:t>
            </w:r>
            <w:r>
              <w:rPr>
                <w:rFonts w:eastAsia="宋体" w:hint="eastAsia"/>
                <w:color w:val="000000"/>
                <w:lang w:eastAsia="zh-CN"/>
              </w:rPr>
              <w:t>-timer</w:t>
            </w:r>
          </w:p>
        </w:tc>
        <w:tc>
          <w:tcPr>
            <w:tcW w:w="2940" w:type="dxa"/>
            <w:tcBorders>
              <w:top w:val="nil"/>
              <w:left w:val="nil"/>
              <w:bottom w:val="single" w:sz="4" w:space="0" w:color="auto"/>
              <w:right w:val="single" w:sz="4" w:space="0" w:color="auto"/>
            </w:tcBorders>
            <w:shd w:val="clear" w:color="auto" w:fill="auto"/>
            <w:vAlign w:val="center"/>
            <w:hideMark/>
          </w:tcPr>
          <w:p w:rsidR="009555A4" w:rsidRDefault="009555A4" w:rsidP="00B53F74">
            <w:pPr>
              <w:rPr>
                <w:rFonts w:ascii="Arial" w:eastAsia="宋体" w:hAnsi="Arial"/>
                <w:b/>
                <w:color w:val="000000"/>
                <w:kern w:val="32"/>
                <w:sz w:val="28"/>
                <w:lang w:eastAsia="zh-CN"/>
              </w:rPr>
            </w:pPr>
            <w:r>
              <w:rPr>
                <w:rFonts w:eastAsia="宋体" w:hAnsi="Arial" w:hint="eastAsia"/>
                <w:color w:val="000000"/>
                <w:lang w:eastAsia="zh-CN"/>
              </w:rPr>
              <w:t>10ms,8ms</w:t>
            </w:r>
          </w:p>
        </w:tc>
      </w:tr>
      <w:tr w:rsidR="009555A4" w:rsidTr="00B53F74">
        <w:trPr>
          <w:trHeight w:val="285"/>
          <w:jc w:val="center"/>
        </w:trPr>
        <w:tc>
          <w:tcPr>
            <w:tcW w:w="2640" w:type="dxa"/>
            <w:vMerge/>
            <w:tcBorders>
              <w:top w:val="nil"/>
              <w:left w:val="single" w:sz="4" w:space="0" w:color="auto"/>
              <w:right w:val="single" w:sz="4" w:space="0" w:color="auto"/>
            </w:tcBorders>
            <w:shd w:val="clear" w:color="auto" w:fill="auto"/>
            <w:vAlign w:val="center"/>
            <w:hideMark/>
          </w:tcPr>
          <w:p w:rsidR="009555A4" w:rsidRDefault="009555A4" w:rsidP="00B53F74">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Default="009555A4" w:rsidP="00B53F74">
            <w:pPr>
              <w:rPr>
                <w:rFonts w:eastAsia="宋体"/>
                <w:color w:val="000000"/>
                <w:lang w:eastAsia="zh-CN"/>
              </w:rPr>
            </w:pPr>
            <w:r>
              <w:rPr>
                <w:rFonts w:eastAsia="宋体"/>
                <w:color w:val="000000"/>
                <w:lang w:eastAsia="zh-CN"/>
              </w:rPr>
              <w:t>I</w:t>
            </w:r>
            <w:r>
              <w:rPr>
                <w:rFonts w:eastAsia="宋体" w:hint="eastAsia"/>
                <w:color w:val="000000"/>
                <w:lang w:eastAsia="zh-CN"/>
              </w:rPr>
              <w:t>nactivity timer</w:t>
            </w:r>
          </w:p>
        </w:tc>
        <w:tc>
          <w:tcPr>
            <w:tcW w:w="2940" w:type="dxa"/>
            <w:tcBorders>
              <w:top w:val="nil"/>
              <w:left w:val="nil"/>
              <w:bottom w:val="single" w:sz="4" w:space="0" w:color="auto"/>
              <w:right w:val="single" w:sz="4" w:space="0" w:color="auto"/>
            </w:tcBorders>
            <w:shd w:val="clear" w:color="auto" w:fill="auto"/>
            <w:vAlign w:val="center"/>
            <w:hideMark/>
          </w:tcPr>
          <w:p w:rsidR="009555A4" w:rsidRDefault="009555A4" w:rsidP="00B53F74">
            <w:pPr>
              <w:rPr>
                <w:rFonts w:ascii="Arial" w:eastAsia="宋体" w:hAnsi="Arial"/>
                <w:b/>
                <w:color w:val="000000"/>
                <w:kern w:val="32"/>
                <w:sz w:val="28"/>
                <w:lang w:eastAsia="zh-CN"/>
              </w:rPr>
            </w:pPr>
            <w:r>
              <w:rPr>
                <w:rFonts w:eastAsia="宋体" w:hAnsi="Arial" w:hint="eastAsia"/>
                <w:color w:val="000000"/>
                <w:lang w:eastAsia="zh-CN"/>
              </w:rPr>
              <w:t>80ms,40ms</w:t>
            </w:r>
          </w:p>
        </w:tc>
      </w:tr>
      <w:tr w:rsidR="009555A4" w:rsidTr="00B53F74">
        <w:trPr>
          <w:trHeight w:val="285"/>
          <w:jc w:val="center"/>
        </w:trPr>
        <w:tc>
          <w:tcPr>
            <w:tcW w:w="2640" w:type="dxa"/>
            <w:vMerge/>
            <w:tcBorders>
              <w:top w:val="nil"/>
              <w:left w:val="single" w:sz="4" w:space="0" w:color="auto"/>
              <w:right w:val="single" w:sz="4" w:space="0" w:color="auto"/>
            </w:tcBorders>
            <w:shd w:val="clear" w:color="auto" w:fill="auto"/>
            <w:vAlign w:val="center"/>
            <w:hideMark/>
          </w:tcPr>
          <w:p w:rsidR="009555A4" w:rsidRDefault="009555A4" w:rsidP="00B53F74">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Default="009555A4" w:rsidP="00B53F74">
            <w:pPr>
              <w:rPr>
                <w:rFonts w:eastAsia="宋体"/>
                <w:color w:val="000000"/>
                <w:lang w:eastAsia="zh-CN"/>
              </w:rPr>
            </w:pPr>
            <w:r>
              <w:rPr>
                <w:rFonts w:eastAsia="宋体" w:hint="eastAsia"/>
                <w:color w:val="000000"/>
                <w:lang w:eastAsia="zh-CN"/>
              </w:rPr>
              <w:t>MAC-CE function</w:t>
            </w:r>
          </w:p>
        </w:tc>
        <w:tc>
          <w:tcPr>
            <w:tcW w:w="2940" w:type="dxa"/>
            <w:tcBorders>
              <w:top w:val="nil"/>
              <w:left w:val="nil"/>
              <w:bottom w:val="single" w:sz="4" w:space="0" w:color="auto"/>
              <w:right w:val="single" w:sz="4" w:space="0" w:color="auto"/>
            </w:tcBorders>
            <w:shd w:val="clear" w:color="auto" w:fill="auto"/>
            <w:vAlign w:val="center"/>
            <w:hideMark/>
          </w:tcPr>
          <w:p w:rsidR="009555A4" w:rsidRDefault="009555A4" w:rsidP="00B53F74">
            <w:pPr>
              <w:rPr>
                <w:rFonts w:eastAsia="宋体" w:hAnsi="Arial"/>
                <w:color w:val="000000"/>
                <w:lang w:eastAsia="zh-CN"/>
              </w:rPr>
            </w:pPr>
            <w:r>
              <w:rPr>
                <w:rFonts w:eastAsia="宋体" w:hAnsi="Arial"/>
                <w:color w:val="000000"/>
                <w:lang w:eastAsia="zh-CN"/>
              </w:rPr>
              <w:t>E</w:t>
            </w:r>
            <w:r>
              <w:rPr>
                <w:rFonts w:eastAsia="宋体" w:hAnsi="Arial" w:hint="eastAsia"/>
                <w:color w:val="000000"/>
                <w:lang w:eastAsia="zh-CN"/>
              </w:rPr>
              <w:t>nable.</w:t>
            </w:r>
          </w:p>
          <w:p w:rsidR="009555A4" w:rsidRDefault="009555A4" w:rsidP="00B53F74">
            <w:pPr>
              <w:rPr>
                <w:rFonts w:eastAsia="宋体" w:hAnsi="Arial"/>
                <w:color w:val="000000"/>
                <w:lang w:eastAsia="zh-CN"/>
              </w:rPr>
            </w:pPr>
            <w:r>
              <w:rPr>
                <w:rFonts w:eastAsia="宋体" w:hAnsi="Arial"/>
                <w:color w:val="000000"/>
                <w:lang w:eastAsia="zh-CN"/>
              </w:rPr>
              <w:t xml:space="preserve">Inactivity </w:t>
            </w:r>
            <w:r>
              <w:rPr>
                <w:rFonts w:eastAsia="宋体" w:hAnsi="Arial" w:hint="eastAsia"/>
                <w:color w:val="000000"/>
                <w:lang w:eastAsia="zh-CN"/>
              </w:rPr>
              <w:t xml:space="preserve">timer could be terminated by MAC-CE </w:t>
            </w:r>
          </w:p>
        </w:tc>
      </w:tr>
      <w:tr w:rsidR="009555A4" w:rsidRPr="004C7072" w:rsidTr="00B53F74">
        <w:trPr>
          <w:trHeight w:val="285"/>
          <w:jc w:val="center"/>
        </w:trPr>
        <w:tc>
          <w:tcPr>
            <w:tcW w:w="2640" w:type="dxa"/>
            <w:vMerge/>
            <w:tcBorders>
              <w:left w:val="single" w:sz="4" w:space="0" w:color="auto"/>
              <w:right w:val="single" w:sz="4" w:space="0" w:color="auto"/>
            </w:tcBorders>
            <w:vAlign w:val="center"/>
            <w:hideMark/>
          </w:tcPr>
          <w:p w:rsidR="009555A4" w:rsidRPr="004C7072" w:rsidRDefault="009555A4" w:rsidP="00B53F74">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Pr="004C7072" w:rsidRDefault="009555A4" w:rsidP="00B53F74">
            <w:pPr>
              <w:rPr>
                <w:rFonts w:eastAsia="宋体"/>
                <w:color w:val="000000"/>
                <w:lang w:eastAsia="zh-CN"/>
              </w:rPr>
            </w:pPr>
            <w:r w:rsidRPr="004C7072">
              <w:rPr>
                <w:rFonts w:eastAsia="宋体"/>
                <w:color w:val="000000"/>
                <w:lang w:eastAsia="zh-CN"/>
              </w:rPr>
              <w:t>CSI-RS period</w:t>
            </w:r>
          </w:p>
        </w:tc>
        <w:tc>
          <w:tcPr>
            <w:tcW w:w="2940" w:type="dxa"/>
            <w:tcBorders>
              <w:top w:val="nil"/>
              <w:left w:val="nil"/>
              <w:bottom w:val="single" w:sz="4" w:space="0" w:color="auto"/>
              <w:right w:val="single" w:sz="4" w:space="0" w:color="auto"/>
            </w:tcBorders>
            <w:shd w:val="clear" w:color="auto" w:fill="auto"/>
            <w:vAlign w:val="center"/>
            <w:hideMark/>
          </w:tcPr>
          <w:p w:rsidR="009555A4" w:rsidRPr="004C7072" w:rsidRDefault="009555A4" w:rsidP="00B53F74">
            <w:pPr>
              <w:rPr>
                <w:rFonts w:eastAsia="宋体"/>
                <w:color w:val="000000"/>
                <w:lang w:eastAsia="zh-CN"/>
              </w:rPr>
            </w:pPr>
            <w:r>
              <w:rPr>
                <w:rFonts w:eastAsia="宋体" w:hAnsi="Arial" w:hint="eastAsia"/>
                <w:color w:val="000000"/>
                <w:lang w:eastAsia="zh-CN"/>
              </w:rPr>
              <w:t>5ms</w:t>
            </w:r>
          </w:p>
        </w:tc>
      </w:tr>
      <w:tr w:rsidR="009555A4" w:rsidRPr="004C7072" w:rsidTr="00B53F74">
        <w:trPr>
          <w:trHeight w:val="510"/>
          <w:jc w:val="center"/>
        </w:trPr>
        <w:tc>
          <w:tcPr>
            <w:tcW w:w="2640" w:type="dxa"/>
            <w:vMerge/>
            <w:tcBorders>
              <w:left w:val="single" w:sz="4" w:space="0" w:color="auto"/>
              <w:right w:val="single" w:sz="4" w:space="0" w:color="auto"/>
            </w:tcBorders>
            <w:vAlign w:val="center"/>
            <w:hideMark/>
          </w:tcPr>
          <w:p w:rsidR="009555A4" w:rsidRPr="004C7072" w:rsidRDefault="009555A4" w:rsidP="00B53F74">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Pr="004C7072" w:rsidRDefault="009555A4" w:rsidP="00B53F74">
            <w:pPr>
              <w:rPr>
                <w:rFonts w:eastAsia="宋体"/>
                <w:color w:val="000000"/>
                <w:lang w:eastAsia="zh-CN"/>
              </w:rPr>
            </w:pPr>
            <w:r w:rsidRPr="004C7072">
              <w:rPr>
                <w:rFonts w:eastAsia="宋体"/>
                <w:color w:val="000000"/>
                <w:lang w:eastAsia="zh-CN"/>
              </w:rPr>
              <w:t xml:space="preserve">Channel tracking time </w:t>
            </w:r>
          </w:p>
        </w:tc>
        <w:tc>
          <w:tcPr>
            <w:tcW w:w="2940" w:type="dxa"/>
            <w:tcBorders>
              <w:top w:val="nil"/>
              <w:left w:val="nil"/>
              <w:bottom w:val="single" w:sz="4" w:space="0" w:color="auto"/>
              <w:right w:val="single" w:sz="4" w:space="0" w:color="auto"/>
            </w:tcBorders>
            <w:shd w:val="clear" w:color="auto" w:fill="auto"/>
            <w:vAlign w:val="center"/>
            <w:hideMark/>
          </w:tcPr>
          <w:p w:rsidR="009555A4" w:rsidRDefault="009555A4" w:rsidP="00B53F74">
            <w:pPr>
              <w:rPr>
                <w:rFonts w:eastAsia="宋体" w:hAnsi="Arial"/>
                <w:color w:val="000000"/>
                <w:lang w:eastAsia="zh-CN"/>
              </w:rPr>
            </w:pPr>
            <w:r>
              <w:rPr>
                <w:rFonts w:eastAsia="宋体" w:hAnsi="Arial" w:hint="eastAsia"/>
                <w:color w:val="000000"/>
                <w:lang w:eastAsia="zh-CN"/>
              </w:rPr>
              <w:t>10ms based on CRS-RS;</w:t>
            </w:r>
          </w:p>
          <w:p w:rsidR="009555A4" w:rsidRPr="004C7072" w:rsidRDefault="009555A4" w:rsidP="00B53F74">
            <w:pPr>
              <w:rPr>
                <w:rFonts w:eastAsia="宋体"/>
                <w:color w:val="000000"/>
                <w:lang w:eastAsia="zh-CN"/>
              </w:rPr>
            </w:pPr>
            <w:r>
              <w:rPr>
                <w:rFonts w:eastAsia="宋体" w:hAnsi="Arial" w:hint="eastAsia"/>
                <w:color w:val="000000"/>
                <w:lang w:eastAsia="zh-CN"/>
              </w:rPr>
              <w:t xml:space="preserve">2slot based on </w:t>
            </w:r>
            <w:r>
              <w:rPr>
                <w:rFonts w:eastAsia="宋体" w:hAnsi="Arial"/>
                <w:color w:val="000000"/>
                <w:lang w:eastAsia="zh-CN"/>
              </w:rPr>
              <w:t>power</w:t>
            </w:r>
            <w:r>
              <w:rPr>
                <w:rFonts w:eastAsia="宋体" w:hAnsi="Arial" w:hint="eastAsia"/>
                <w:color w:val="000000"/>
                <w:lang w:eastAsia="zh-CN"/>
              </w:rPr>
              <w:t xml:space="preserve"> saving reference signal</w:t>
            </w:r>
          </w:p>
        </w:tc>
      </w:tr>
      <w:tr w:rsidR="009555A4" w:rsidRPr="004F4B55" w:rsidTr="00B53F74">
        <w:trPr>
          <w:trHeight w:val="510"/>
          <w:jc w:val="center"/>
        </w:trPr>
        <w:tc>
          <w:tcPr>
            <w:tcW w:w="2640" w:type="dxa"/>
            <w:vMerge/>
            <w:tcBorders>
              <w:left w:val="single" w:sz="4" w:space="0" w:color="auto"/>
              <w:right w:val="single" w:sz="4" w:space="0" w:color="auto"/>
            </w:tcBorders>
            <w:vAlign w:val="center"/>
            <w:hideMark/>
          </w:tcPr>
          <w:p w:rsidR="009555A4" w:rsidRDefault="009555A4" w:rsidP="00B53F74">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Pr="004F4B55" w:rsidRDefault="009555A4" w:rsidP="00B53F74">
            <w:pPr>
              <w:rPr>
                <w:rFonts w:eastAsia="宋体"/>
                <w:color w:val="000000"/>
                <w:lang w:eastAsia="zh-CN"/>
              </w:rPr>
            </w:pPr>
            <w:r>
              <w:rPr>
                <w:rFonts w:eastAsia="宋体" w:hint="eastAsia"/>
                <w:color w:val="000000"/>
                <w:lang w:eastAsia="zh-CN"/>
              </w:rPr>
              <w:t xml:space="preserve">TDD </w:t>
            </w:r>
            <w:r>
              <w:rPr>
                <w:rFonts w:eastAsia="宋体"/>
                <w:color w:val="000000"/>
                <w:lang w:eastAsia="zh-CN"/>
              </w:rPr>
              <w:t>configuration</w:t>
            </w:r>
          </w:p>
        </w:tc>
        <w:tc>
          <w:tcPr>
            <w:tcW w:w="2940" w:type="dxa"/>
            <w:tcBorders>
              <w:top w:val="nil"/>
              <w:left w:val="nil"/>
              <w:bottom w:val="single" w:sz="4" w:space="0" w:color="auto"/>
              <w:right w:val="single" w:sz="4" w:space="0" w:color="auto"/>
            </w:tcBorders>
            <w:shd w:val="clear" w:color="auto" w:fill="auto"/>
            <w:vAlign w:val="center"/>
            <w:hideMark/>
          </w:tcPr>
          <w:p w:rsidR="009555A4" w:rsidRPr="004F4B55" w:rsidRDefault="009555A4" w:rsidP="00B53F74">
            <w:pPr>
              <w:rPr>
                <w:rFonts w:eastAsia="宋体" w:hAnsi="Arial"/>
                <w:color w:val="000000"/>
                <w:lang w:eastAsia="zh-CN"/>
              </w:rPr>
            </w:pPr>
            <w:r>
              <w:rPr>
                <w:rFonts w:eastAsia="宋体" w:hAnsi="Arial" w:hint="eastAsia"/>
                <w:color w:val="000000"/>
                <w:lang w:eastAsia="zh-CN"/>
              </w:rPr>
              <w:t>DSUUD</w:t>
            </w:r>
          </w:p>
        </w:tc>
      </w:tr>
      <w:tr w:rsidR="009555A4" w:rsidRPr="004F4B55" w:rsidTr="00B53F74">
        <w:trPr>
          <w:trHeight w:val="510"/>
          <w:jc w:val="center"/>
        </w:trPr>
        <w:tc>
          <w:tcPr>
            <w:tcW w:w="2640" w:type="dxa"/>
            <w:vMerge/>
            <w:tcBorders>
              <w:left w:val="single" w:sz="4" w:space="0" w:color="auto"/>
              <w:right w:val="single" w:sz="4" w:space="0" w:color="auto"/>
            </w:tcBorders>
            <w:vAlign w:val="center"/>
            <w:hideMark/>
          </w:tcPr>
          <w:p w:rsidR="009555A4" w:rsidRDefault="009555A4" w:rsidP="00B53F74">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Default="009555A4" w:rsidP="00B53F74">
            <w:pPr>
              <w:rPr>
                <w:rFonts w:eastAsia="宋体"/>
                <w:color w:val="000000"/>
                <w:lang w:eastAsia="zh-CN"/>
              </w:rPr>
            </w:pPr>
            <w:r>
              <w:rPr>
                <w:rFonts w:eastAsia="宋体"/>
                <w:color w:val="000000"/>
                <w:lang w:eastAsia="zh-CN"/>
              </w:rPr>
              <w:t>C</w:t>
            </w:r>
            <w:r>
              <w:rPr>
                <w:rFonts w:eastAsia="宋体" w:hint="eastAsia"/>
                <w:color w:val="000000"/>
                <w:lang w:eastAsia="zh-CN"/>
              </w:rPr>
              <w:t xml:space="preserve">ross-slot </w:t>
            </w:r>
            <w:r>
              <w:rPr>
                <w:rFonts w:eastAsia="宋体"/>
                <w:color w:val="000000"/>
                <w:lang w:eastAsia="zh-CN"/>
              </w:rPr>
              <w:t>scheduling</w:t>
            </w:r>
            <w:r>
              <w:rPr>
                <w:rFonts w:eastAsia="宋体" w:hint="eastAsia"/>
                <w:color w:val="000000"/>
                <w:lang w:eastAsia="zh-CN"/>
              </w:rPr>
              <w:t xml:space="preserve"> </w:t>
            </w:r>
          </w:p>
        </w:tc>
        <w:tc>
          <w:tcPr>
            <w:tcW w:w="2940" w:type="dxa"/>
            <w:tcBorders>
              <w:top w:val="nil"/>
              <w:left w:val="nil"/>
              <w:bottom w:val="single" w:sz="4" w:space="0" w:color="auto"/>
              <w:right w:val="single" w:sz="4" w:space="0" w:color="auto"/>
            </w:tcBorders>
            <w:shd w:val="clear" w:color="auto" w:fill="auto"/>
            <w:vAlign w:val="center"/>
            <w:hideMark/>
          </w:tcPr>
          <w:p w:rsidR="009555A4" w:rsidRDefault="009555A4" w:rsidP="00B53F74">
            <w:pPr>
              <w:rPr>
                <w:rFonts w:eastAsia="宋体" w:hAnsi="Arial"/>
                <w:color w:val="000000"/>
                <w:lang w:eastAsia="zh-CN"/>
              </w:rPr>
            </w:pPr>
            <w:r>
              <w:rPr>
                <w:rFonts w:eastAsia="宋体" w:hAnsi="Arial" w:hint="eastAsia"/>
                <w:color w:val="000000"/>
                <w:lang w:eastAsia="zh-CN"/>
              </w:rPr>
              <w:t>K0=3</w:t>
            </w:r>
          </w:p>
        </w:tc>
      </w:tr>
      <w:tr w:rsidR="009555A4" w:rsidRPr="004C7072" w:rsidTr="00B53F74">
        <w:trPr>
          <w:trHeight w:val="510"/>
          <w:jc w:val="center"/>
        </w:trPr>
        <w:tc>
          <w:tcPr>
            <w:tcW w:w="2640" w:type="dxa"/>
            <w:vMerge/>
            <w:tcBorders>
              <w:left w:val="single" w:sz="4" w:space="0" w:color="auto"/>
              <w:bottom w:val="single" w:sz="4" w:space="0" w:color="auto"/>
              <w:right w:val="single" w:sz="4" w:space="0" w:color="auto"/>
            </w:tcBorders>
            <w:vAlign w:val="center"/>
            <w:hideMark/>
          </w:tcPr>
          <w:p w:rsidR="009555A4" w:rsidRPr="004C7072" w:rsidRDefault="009555A4" w:rsidP="00B53F74">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Pr="004C7072" w:rsidRDefault="009555A4" w:rsidP="00B53F74">
            <w:pPr>
              <w:rPr>
                <w:rFonts w:eastAsia="宋体"/>
                <w:color w:val="000000"/>
                <w:lang w:eastAsia="zh-CN"/>
              </w:rPr>
            </w:pPr>
            <w:r>
              <w:rPr>
                <w:rFonts w:eastAsia="宋体"/>
                <w:color w:val="000000"/>
                <w:lang w:eastAsia="zh-CN"/>
              </w:rPr>
              <w:t>T</w:t>
            </w:r>
            <w:r>
              <w:rPr>
                <w:rFonts w:eastAsia="宋体" w:hint="eastAsia"/>
                <w:color w:val="000000"/>
                <w:lang w:eastAsia="zh-CN"/>
              </w:rPr>
              <w:t xml:space="preserve">raffic </w:t>
            </w:r>
            <w:r>
              <w:rPr>
                <w:rFonts w:eastAsia="宋体"/>
                <w:color w:val="000000"/>
                <w:lang w:eastAsia="zh-CN"/>
              </w:rPr>
              <w:t>model</w:t>
            </w:r>
          </w:p>
        </w:tc>
        <w:tc>
          <w:tcPr>
            <w:tcW w:w="2940" w:type="dxa"/>
            <w:tcBorders>
              <w:top w:val="nil"/>
              <w:left w:val="nil"/>
              <w:bottom w:val="single" w:sz="4" w:space="0" w:color="auto"/>
              <w:right w:val="single" w:sz="4" w:space="0" w:color="auto"/>
            </w:tcBorders>
            <w:shd w:val="clear" w:color="auto" w:fill="auto"/>
            <w:vAlign w:val="center"/>
            <w:hideMark/>
          </w:tcPr>
          <w:p w:rsidR="009555A4" w:rsidRDefault="009555A4" w:rsidP="00B53F74">
            <w:pPr>
              <w:rPr>
                <w:rFonts w:eastAsia="宋体" w:hAnsi="Arial"/>
                <w:color w:val="000000"/>
                <w:lang w:eastAsia="zh-CN"/>
              </w:rPr>
            </w:pPr>
            <w:r>
              <w:rPr>
                <w:rFonts w:eastAsia="宋体" w:hAnsi="Arial" w:hint="eastAsia"/>
                <w:color w:val="000000"/>
                <w:lang w:eastAsia="zh-CN"/>
              </w:rPr>
              <w:t xml:space="preserve">FTP3 with 0.5Mbps, </w:t>
            </w:r>
          </w:p>
          <w:p w:rsidR="009555A4" w:rsidRDefault="009555A4" w:rsidP="00B53F74">
            <w:pPr>
              <w:rPr>
                <w:rFonts w:eastAsia="宋体"/>
                <w:color w:val="000000"/>
                <w:lang w:eastAsia="zh-CN"/>
              </w:rPr>
            </w:pPr>
            <w:r>
              <w:rPr>
                <w:rFonts w:eastAsia="宋体" w:hAnsi="Arial" w:hint="eastAsia"/>
                <w:color w:val="000000"/>
                <w:lang w:eastAsia="zh-CN"/>
              </w:rPr>
              <w:t>traffic load: 0.1,3.2,5,10</w:t>
            </w:r>
          </w:p>
        </w:tc>
      </w:tr>
    </w:tbl>
    <w:p w:rsidR="009555A4" w:rsidRDefault="009555A4" w:rsidP="009555A4">
      <w:pPr>
        <w:pStyle w:val="a0"/>
        <w:ind w:left="360"/>
        <w:rPr>
          <w:rFonts w:eastAsiaTheme="minorEastAsia"/>
        </w:rPr>
      </w:pPr>
    </w:p>
    <w:p w:rsidR="009555A4" w:rsidRDefault="009555A4" w:rsidP="009555A4">
      <w:pPr>
        <w:pStyle w:val="a0"/>
        <w:numPr>
          <w:ilvl w:val="0"/>
          <w:numId w:val="24"/>
        </w:numPr>
        <w:rPr>
          <w:rFonts w:eastAsiaTheme="minorEastAsia"/>
        </w:rPr>
      </w:pPr>
      <w:r>
        <w:rPr>
          <w:rFonts w:eastAsiaTheme="minorEastAsia"/>
          <w:lang w:eastAsia="zh-CN"/>
        </w:rPr>
        <w:t>Frequency</w:t>
      </w:r>
      <w:r>
        <w:rPr>
          <w:rFonts w:eastAsiaTheme="minorEastAsia" w:hint="eastAsia"/>
          <w:lang w:eastAsia="zh-CN"/>
        </w:rPr>
        <w:t xml:space="preserve"> domain adaptation</w:t>
      </w:r>
    </w:p>
    <w:p w:rsidR="009555A4" w:rsidRDefault="009555A4" w:rsidP="009555A4">
      <w:pPr>
        <w:pStyle w:val="a7"/>
        <w:ind w:left="360"/>
        <w:jc w:val="center"/>
        <w:rPr>
          <w:rFonts w:eastAsiaTheme="minorEastAsia"/>
        </w:rPr>
      </w:pPr>
      <w:r>
        <w:rPr>
          <w:rFonts w:eastAsiaTheme="minorEastAsia"/>
          <w:lang w:eastAsia="zh-CN"/>
        </w:rPr>
        <w:t xml:space="preserve">Table </w:t>
      </w:r>
      <w:r w:rsidR="000D12B4">
        <w:rPr>
          <w:rFonts w:eastAsiaTheme="minorEastAsia"/>
          <w:lang w:eastAsia="zh-CN"/>
        </w:rPr>
        <w:fldChar w:fldCharType="begin"/>
      </w:r>
      <w:r>
        <w:rPr>
          <w:rFonts w:eastAsiaTheme="minorEastAsia"/>
          <w:lang w:eastAsia="zh-CN"/>
        </w:rPr>
        <w:instrText xml:space="preserve"> SEQ Table \* ARABIC </w:instrText>
      </w:r>
      <w:r w:rsidR="000D12B4">
        <w:rPr>
          <w:rFonts w:eastAsiaTheme="minorEastAsia"/>
          <w:lang w:eastAsia="zh-CN"/>
        </w:rPr>
        <w:fldChar w:fldCharType="separate"/>
      </w:r>
      <w:r w:rsidR="00D91CC1">
        <w:rPr>
          <w:rFonts w:eastAsiaTheme="minorEastAsia"/>
          <w:noProof/>
          <w:lang w:eastAsia="zh-CN"/>
        </w:rPr>
        <w:t>16</w:t>
      </w:r>
      <w:r w:rsidR="000D12B4">
        <w:rPr>
          <w:rFonts w:eastAsiaTheme="minorEastAsia"/>
          <w:lang w:eastAsia="zh-CN"/>
        </w:rPr>
        <w:fldChar w:fldCharType="end"/>
      </w:r>
      <w:r>
        <w:rPr>
          <w:rFonts w:eastAsiaTheme="minorEastAsia"/>
          <w:lang w:eastAsia="zh-CN"/>
        </w:rPr>
        <w:t xml:space="preserve"> </w:t>
      </w:r>
      <w:r>
        <w:rPr>
          <w:rFonts w:eastAsiaTheme="minorEastAsia" w:hint="eastAsia"/>
          <w:lang w:eastAsia="zh-CN"/>
        </w:rPr>
        <w:t xml:space="preserve">simulation assumptions for frequency domain </w:t>
      </w:r>
      <w:r>
        <w:rPr>
          <w:rFonts w:eastAsiaTheme="minorEastAsia"/>
          <w:lang w:eastAsia="zh-CN"/>
        </w:rPr>
        <w:t>adaption</w:t>
      </w:r>
    </w:p>
    <w:tbl>
      <w:tblPr>
        <w:tblW w:w="7840" w:type="dxa"/>
        <w:jc w:val="center"/>
        <w:tblInd w:w="103" w:type="dxa"/>
        <w:tblLook w:val="04A0"/>
      </w:tblPr>
      <w:tblGrid>
        <w:gridCol w:w="2640"/>
        <w:gridCol w:w="2260"/>
        <w:gridCol w:w="2940"/>
      </w:tblGrid>
      <w:tr w:rsidR="009555A4" w:rsidRPr="004C7072" w:rsidTr="00B53F74">
        <w:trPr>
          <w:trHeight w:val="285"/>
          <w:jc w:val="center"/>
        </w:trPr>
        <w:tc>
          <w:tcPr>
            <w:tcW w:w="2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555A4" w:rsidRDefault="009555A4" w:rsidP="00B53F74">
            <w:pPr>
              <w:rPr>
                <w:rFonts w:ascii="Arial" w:eastAsia="宋体" w:hAnsi="Arial"/>
                <w:b/>
                <w:color w:val="000000"/>
                <w:kern w:val="32"/>
                <w:sz w:val="28"/>
                <w:lang w:eastAsia="zh-CN"/>
              </w:rPr>
            </w:pPr>
            <w:r w:rsidRPr="004C7072">
              <w:rPr>
                <w:rFonts w:eastAsia="宋体"/>
                <w:color w:val="000000"/>
                <w:lang w:eastAsia="zh-CN"/>
              </w:rPr>
              <w:t>Case</w:t>
            </w:r>
            <w:r>
              <w:rPr>
                <w:rFonts w:eastAsia="宋体" w:hint="eastAsia"/>
                <w:color w:val="000000"/>
                <w:lang w:eastAsia="zh-CN"/>
              </w:rPr>
              <w:t>2</w:t>
            </w:r>
            <w:r w:rsidRPr="004C7072">
              <w:rPr>
                <w:rFonts w:eastAsia="宋体"/>
                <w:color w:val="000000"/>
                <w:lang w:eastAsia="zh-CN"/>
              </w:rPr>
              <w:t xml:space="preserve">: </w:t>
            </w:r>
            <w:r>
              <w:rPr>
                <w:rFonts w:eastAsia="宋体" w:hint="eastAsia"/>
                <w:color w:val="000000"/>
                <w:lang w:eastAsia="zh-CN"/>
              </w:rPr>
              <w:t>frequency</w:t>
            </w:r>
            <w:r w:rsidRPr="004C7072">
              <w:rPr>
                <w:rFonts w:eastAsia="宋体"/>
                <w:color w:val="000000"/>
                <w:lang w:eastAsia="zh-CN"/>
              </w:rPr>
              <w:t xml:space="preserve"> </w:t>
            </w:r>
            <w:r>
              <w:rPr>
                <w:rFonts w:eastAsia="宋体" w:hint="eastAsia"/>
                <w:color w:val="000000"/>
                <w:lang w:eastAsia="zh-CN"/>
              </w:rPr>
              <w:t xml:space="preserve">domain </w:t>
            </w:r>
            <w:r>
              <w:rPr>
                <w:rFonts w:eastAsiaTheme="minorEastAsia"/>
                <w:lang w:eastAsia="zh-CN"/>
              </w:rPr>
              <w:t>adaptation</w:t>
            </w: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9555A4" w:rsidRPr="004C7072" w:rsidRDefault="009555A4" w:rsidP="00B53F74">
            <w:pPr>
              <w:rPr>
                <w:rFonts w:eastAsia="宋体"/>
                <w:color w:val="000000"/>
                <w:lang w:eastAsia="zh-CN"/>
              </w:rPr>
            </w:pPr>
            <w:r>
              <w:rPr>
                <w:rFonts w:eastAsia="宋体"/>
                <w:color w:val="000000"/>
                <w:lang w:eastAsia="zh-CN"/>
              </w:rPr>
              <w:t>S</w:t>
            </w:r>
            <w:r>
              <w:rPr>
                <w:rFonts w:eastAsia="宋体" w:hint="eastAsia"/>
                <w:color w:val="000000"/>
                <w:lang w:eastAsia="zh-CN"/>
              </w:rPr>
              <w:t>imulation scenario</w:t>
            </w:r>
          </w:p>
        </w:tc>
        <w:tc>
          <w:tcPr>
            <w:tcW w:w="2940" w:type="dxa"/>
            <w:tcBorders>
              <w:top w:val="single" w:sz="4" w:space="0" w:color="auto"/>
              <w:left w:val="nil"/>
              <w:bottom w:val="single" w:sz="4" w:space="0" w:color="auto"/>
              <w:right w:val="single" w:sz="4" w:space="0" w:color="auto"/>
            </w:tcBorders>
            <w:shd w:val="clear" w:color="auto" w:fill="auto"/>
            <w:vAlign w:val="center"/>
            <w:hideMark/>
          </w:tcPr>
          <w:p w:rsidR="009555A4" w:rsidRDefault="009555A4" w:rsidP="00B53F74">
            <w:pPr>
              <w:rPr>
                <w:rFonts w:ascii="Arial" w:eastAsia="宋体" w:hAnsi="Arial"/>
                <w:b/>
                <w:color w:val="000000"/>
                <w:kern w:val="32"/>
                <w:sz w:val="28"/>
                <w:lang w:eastAsia="zh-CN"/>
              </w:rPr>
            </w:pPr>
            <w:r>
              <w:rPr>
                <w:rFonts w:eastAsia="宋体"/>
                <w:color w:val="000000"/>
                <w:lang w:eastAsia="zh-CN"/>
              </w:rPr>
              <w:t>I</w:t>
            </w:r>
            <w:r>
              <w:rPr>
                <w:rFonts w:eastAsia="宋体" w:hint="eastAsia"/>
                <w:color w:val="000000"/>
                <w:lang w:eastAsia="zh-CN"/>
              </w:rPr>
              <w:t xml:space="preserve">ndoor hotspot, 12TRPs and 120UEs are deployed </w:t>
            </w:r>
          </w:p>
        </w:tc>
      </w:tr>
      <w:tr w:rsidR="009555A4" w:rsidRPr="004C7072" w:rsidTr="00B53F74">
        <w:trPr>
          <w:trHeight w:val="285"/>
          <w:jc w:val="center"/>
        </w:trPr>
        <w:tc>
          <w:tcPr>
            <w:tcW w:w="26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555A4" w:rsidRPr="004C7072" w:rsidRDefault="009555A4" w:rsidP="00B53F74">
            <w:pPr>
              <w:rPr>
                <w:rFonts w:eastAsia="宋体"/>
                <w:color w:val="000000"/>
                <w:lang w:eastAsia="zh-CN"/>
              </w:rPr>
            </w:pP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9555A4" w:rsidRDefault="009555A4" w:rsidP="00B53F74">
            <w:pPr>
              <w:rPr>
                <w:rFonts w:eastAsia="宋体"/>
                <w:color w:val="000000"/>
                <w:lang w:eastAsia="zh-CN"/>
              </w:rPr>
            </w:pPr>
            <w:r>
              <w:rPr>
                <w:rFonts w:eastAsia="宋体" w:hint="eastAsia"/>
                <w:color w:val="000000"/>
                <w:lang w:eastAsia="zh-CN"/>
              </w:rPr>
              <w:t>Duplex</w:t>
            </w:r>
          </w:p>
        </w:tc>
        <w:tc>
          <w:tcPr>
            <w:tcW w:w="2940" w:type="dxa"/>
            <w:tcBorders>
              <w:top w:val="single" w:sz="4" w:space="0" w:color="auto"/>
              <w:left w:val="nil"/>
              <w:bottom w:val="single" w:sz="4" w:space="0" w:color="auto"/>
              <w:right w:val="single" w:sz="4" w:space="0" w:color="auto"/>
            </w:tcBorders>
            <w:shd w:val="clear" w:color="auto" w:fill="auto"/>
            <w:vAlign w:val="center"/>
            <w:hideMark/>
          </w:tcPr>
          <w:p w:rsidR="009555A4" w:rsidRDefault="009555A4" w:rsidP="00B53F74">
            <w:pPr>
              <w:rPr>
                <w:rFonts w:eastAsia="宋体"/>
                <w:color w:val="000000"/>
                <w:lang w:eastAsia="zh-CN"/>
              </w:rPr>
            </w:pPr>
            <w:r>
              <w:rPr>
                <w:rFonts w:eastAsia="宋体" w:hint="eastAsia"/>
                <w:color w:val="000000"/>
                <w:lang w:eastAsia="zh-CN"/>
              </w:rPr>
              <w:t>TDD,DSUUD</w:t>
            </w:r>
          </w:p>
        </w:tc>
      </w:tr>
      <w:tr w:rsidR="009555A4" w:rsidRPr="004C7072" w:rsidTr="00B53F74">
        <w:trPr>
          <w:trHeight w:val="285"/>
          <w:jc w:val="center"/>
        </w:trPr>
        <w:tc>
          <w:tcPr>
            <w:tcW w:w="26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555A4" w:rsidRPr="004C7072" w:rsidRDefault="009555A4" w:rsidP="00B53F74">
            <w:pPr>
              <w:rPr>
                <w:rFonts w:eastAsia="宋体"/>
                <w:color w:val="000000"/>
                <w:lang w:eastAsia="zh-CN"/>
              </w:rPr>
            </w:pP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9555A4" w:rsidRDefault="009555A4" w:rsidP="00B53F74">
            <w:pPr>
              <w:rPr>
                <w:rFonts w:eastAsia="宋体"/>
                <w:color w:val="000000"/>
                <w:lang w:eastAsia="zh-CN"/>
              </w:rPr>
            </w:pPr>
            <w:r>
              <w:rPr>
                <w:rFonts w:eastAsia="宋体" w:hint="eastAsia"/>
                <w:color w:val="000000"/>
                <w:lang w:eastAsia="zh-CN"/>
              </w:rPr>
              <w:t>Antenna configuration</w:t>
            </w:r>
          </w:p>
        </w:tc>
        <w:tc>
          <w:tcPr>
            <w:tcW w:w="2940" w:type="dxa"/>
            <w:tcBorders>
              <w:top w:val="single" w:sz="4" w:space="0" w:color="auto"/>
              <w:left w:val="nil"/>
              <w:bottom w:val="single" w:sz="4" w:space="0" w:color="auto"/>
              <w:right w:val="single" w:sz="4" w:space="0" w:color="auto"/>
            </w:tcBorders>
            <w:shd w:val="clear" w:color="auto" w:fill="auto"/>
            <w:vAlign w:val="center"/>
            <w:hideMark/>
          </w:tcPr>
          <w:p w:rsidR="009555A4" w:rsidRDefault="009555A4" w:rsidP="00B53F74">
            <w:pPr>
              <w:rPr>
                <w:rFonts w:eastAsia="宋体"/>
                <w:color w:val="000000"/>
                <w:lang w:eastAsia="zh-CN"/>
              </w:rPr>
            </w:pPr>
            <w:r>
              <w:rPr>
                <w:rFonts w:eastAsia="宋体" w:hint="eastAsia"/>
                <w:color w:val="000000"/>
                <w:lang w:eastAsia="zh-CN"/>
              </w:rPr>
              <w:t xml:space="preserve">gNB:(4,4,2,1,1), </w:t>
            </w:r>
          </w:p>
          <w:p w:rsidR="009555A4" w:rsidRDefault="009555A4" w:rsidP="00B53F74">
            <w:pPr>
              <w:rPr>
                <w:rFonts w:eastAsia="宋体"/>
                <w:color w:val="000000"/>
                <w:lang w:eastAsia="zh-CN"/>
              </w:rPr>
            </w:pPr>
            <w:r>
              <w:rPr>
                <w:rFonts w:eastAsia="宋体" w:hint="eastAsia"/>
                <w:color w:val="000000"/>
                <w:lang w:eastAsia="zh-CN"/>
              </w:rPr>
              <w:t>UE:4Rx</w:t>
            </w:r>
          </w:p>
        </w:tc>
      </w:tr>
      <w:tr w:rsidR="009555A4" w:rsidRPr="004C7072" w:rsidTr="00B53F74">
        <w:trPr>
          <w:trHeight w:val="285"/>
          <w:jc w:val="center"/>
        </w:trPr>
        <w:tc>
          <w:tcPr>
            <w:tcW w:w="26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555A4" w:rsidRPr="004C7072" w:rsidRDefault="009555A4" w:rsidP="00B53F74">
            <w:pPr>
              <w:rPr>
                <w:rFonts w:eastAsia="宋体"/>
                <w:color w:val="000000"/>
                <w:lang w:eastAsia="zh-CN"/>
              </w:rPr>
            </w:pP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9555A4" w:rsidRDefault="009555A4" w:rsidP="00B53F74">
            <w:pPr>
              <w:rPr>
                <w:rFonts w:eastAsia="宋体"/>
                <w:color w:val="000000"/>
                <w:lang w:eastAsia="zh-CN"/>
              </w:rPr>
            </w:pPr>
            <w:r>
              <w:rPr>
                <w:rFonts w:eastAsia="宋体" w:hint="eastAsia"/>
                <w:color w:val="000000"/>
                <w:lang w:eastAsia="zh-CN"/>
              </w:rPr>
              <w:t>MIMO</w:t>
            </w:r>
          </w:p>
        </w:tc>
        <w:tc>
          <w:tcPr>
            <w:tcW w:w="2940" w:type="dxa"/>
            <w:tcBorders>
              <w:top w:val="single" w:sz="4" w:space="0" w:color="auto"/>
              <w:left w:val="nil"/>
              <w:bottom w:val="single" w:sz="4" w:space="0" w:color="auto"/>
              <w:right w:val="single" w:sz="4" w:space="0" w:color="auto"/>
            </w:tcBorders>
            <w:shd w:val="clear" w:color="auto" w:fill="auto"/>
            <w:vAlign w:val="center"/>
            <w:hideMark/>
          </w:tcPr>
          <w:p w:rsidR="009555A4" w:rsidRDefault="009555A4" w:rsidP="00B53F74">
            <w:pPr>
              <w:rPr>
                <w:rFonts w:ascii="Arial" w:eastAsia="宋体" w:hAnsi="Arial"/>
                <w:b/>
                <w:color w:val="000000"/>
                <w:kern w:val="32"/>
                <w:sz w:val="28"/>
                <w:lang w:eastAsia="zh-CN"/>
              </w:rPr>
            </w:pPr>
            <w:r>
              <w:rPr>
                <w:rFonts w:eastAsia="宋体" w:hint="eastAsia"/>
                <w:color w:val="000000"/>
                <w:lang w:eastAsia="zh-CN"/>
              </w:rPr>
              <w:t>SU</w:t>
            </w:r>
          </w:p>
        </w:tc>
      </w:tr>
      <w:tr w:rsidR="009555A4" w:rsidRPr="004C7072" w:rsidTr="00B53F74">
        <w:trPr>
          <w:trHeight w:val="285"/>
          <w:jc w:val="center"/>
        </w:trPr>
        <w:tc>
          <w:tcPr>
            <w:tcW w:w="26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555A4" w:rsidRPr="004C7072" w:rsidRDefault="009555A4" w:rsidP="00B53F74">
            <w:pPr>
              <w:rPr>
                <w:rFonts w:eastAsia="宋体"/>
                <w:color w:val="000000"/>
                <w:lang w:eastAsia="zh-CN"/>
              </w:rPr>
            </w:pP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9555A4" w:rsidRDefault="009555A4" w:rsidP="00B53F74">
            <w:pPr>
              <w:rPr>
                <w:rFonts w:eastAsia="宋体"/>
                <w:color w:val="000000"/>
                <w:lang w:eastAsia="zh-CN"/>
              </w:rPr>
            </w:pPr>
            <w:r>
              <w:rPr>
                <w:rFonts w:eastAsia="宋体"/>
                <w:color w:val="000000"/>
                <w:lang w:eastAsia="zh-CN"/>
              </w:rPr>
              <w:t>C</w:t>
            </w:r>
            <w:r>
              <w:rPr>
                <w:rFonts w:eastAsia="宋体" w:hint="eastAsia"/>
                <w:color w:val="000000"/>
                <w:lang w:eastAsia="zh-CN"/>
              </w:rPr>
              <w:t>hannel error model and interference error model</w:t>
            </w:r>
          </w:p>
        </w:tc>
        <w:tc>
          <w:tcPr>
            <w:tcW w:w="2940" w:type="dxa"/>
            <w:tcBorders>
              <w:top w:val="single" w:sz="4" w:space="0" w:color="auto"/>
              <w:left w:val="nil"/>
              <w:bottom w:val="single" w:sz="4" w:space="0" w:color="auto"/>
              <w:right w:val="single" w:sz="4" w:space="0" w:color="auto"/>
            </w:tcBorders>
            <w:shd w:val="clear" w:color="auto" w:fill="auto"/>
            <w:vAlign w:val="center"/>
            <w:hideMark/>
          </w:tcPr>
          <w:p w:rsidR="009555A4" w:rsidRPr="005F336D" w:rsidRDefault="009555A4" w:rsidP="002A4C10">
            <w:pPr>
              <w:pStyle w:val="a7"/>
              <w:rPr>
                <w:rFonts w:eastAsia="宋体"/>
                <w:lang w:eastAsia="zh-CN"/>
              </w:rPr>
            </w:pPr>
            <w:r>
              <w:rPr>
                <w:rFonts w:eastAsia="宋体" w:hint="eastAsia"/>
                <w:lang w:eastAsia="zh-CN"/>
              </w:rPr>
              <w:t>ideal</w:t>
            </w:r>
          </w:p>
        </w:tc>
      </w:tr>
      <w:tr w:rsidR="009555A4" w:rsidRPr="004C7072" w:rsidTr="00B53F74">
        <w:trPr>
          <w:trHeight w:val="285"/>
          <w:jc w:val="center"/>
        </w:trPr>
        <w:tc>
          <w:tcPr>
            <w:tcW w:w="26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555A4" w:rsidRPr="004C7072" w:rsidRDefault="009555A4" w:rsidP="00B53F74">
            <w:pPr>
              <w:rPr>
                <w:rFonts w:eastAsia="宋体"/>
                <w:color w:val="000000"/>
                <w:lang w:eastAsia="zh-CN"/>
              </w:rPr>
            </w:pP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9555A4" w:rsidRDefault="009555A4" w:rsidP="00B53F74">
            <w:pPr>
              <w:rPr>
                <w:rFonts w:eastAsia="宋体"/>
                <w:color w:val="000000"/>
                <w:lang w:eastAsia="zh-CN"/>
              </w:rPr>
            </w:pPr>
            <w:r>
              <w:rPr>
                <w:rFonts w:eastAsia="宋体" w:hAnsi="Arial" w:hint="eastAsia"/>
                <w:color w:val="000000"/>
                <w:lang w:eastAsia="zh-CN"/>
              </w:rPr>
              <w:t xml:space="preserve">BWP </w:t>
            </w:r>
            <w:r>
              <w:rPr>
                <w:rFonts w:eastAsia="宋体" w:hAnsi="Arial"/>
                <w:color w:val="000000"/>
                <w:lang w:eastAsia="zh-CN"/>
              </w:rPr>
              <w:t>configuration</w:t>
            </w:r>
          </w:p>
        </w:tc>
        <w:tc>
          <w:tcPr>
            <w:tcW w:w="2940" w:type="dxa"/>
            <w:tcBorders>
              <w:top w:val="single" w:sz="4" w:space="0" w:color="auto"/>
              <w:left w:val="nil"/>
              <w:bottom w:val="single" w:sz="4" w:space="0" w:color="auto"/>
              <w:right w:val="single" w:sz="4" w:space="0" w:color="auto"/>
            </w:tcBorders>
            <w:shd w:val="clear" w:color="auto" w:fill="auto"/>
            <w:vAlign w:val="center"/>
            <w:hideMark/>
          </w:tcPr>
          <w:p w:rsidR="009555A4" w:rsidRDefault="009555A4" w:rsidP="00B53F74">
            <w:pPr>
              <w:rPr>
                <w:rFonts w:eastAsia="宋体" w:hAnsi="Arial"/>
                <w:color w:val="000000"/>
                <w:lang w:eastAsia="zh-CN"/>
              </w:rPr>
            </w:pPr>
            <w:r>
              <w:rPr>
                <w:rFonts w:eastAsia="宋体" w:hAnsi="Arial"/>
                <w:color w:val="000000"/>
                <w:lang w:eastAsia="zh-CN"/>
              </w:rPr>
              <w:t>W</w:t>
            </w:r>
            <w:r>
              <w:rPr>
                <w:rFonts w:eastAsia="宋体" w:hAnsi="Arial" w:hint="eastAsia"/>
                <w:color w:val="000000"/>
                <w:lang w:eastAsia="zh-CN"/>
              </w:rPr>
              <w:t>ideband BWP:100MHz</w:t>
            </w:r>
          </w:p>
          <w:p w:rsidR="009555A4" w:rsidRDefault="009555A4" w:rsidP="00B53F74">
            <w:pPr>
              <w:rPr>
                <w:rFonts w:eastAsia="宋体"/>
                <w:color w:val="000000"/>
                <w:lang w:eastAsia="zh-CN"/>
              </w:rPr>
            </w:pPr>
            <w:r>
              <w:rPr>
                <w:rFonts w:eastAsia="宋体" w:hAnsi="Arial"/>
                <w:color w:val="000000"/>
                <w:lang w:eastAsia="zh-CN"/>
              </w:rPr>
              <w:t>N</w:t>
            </w:r>
            <w:r>
              <w:rPr>
                <w:rFonts w:eastAsia="宋体" w:hAnsi="Arial" w:hint="eastAsia"/>
                <w:color w:val="000000"/>
                <w:lang w:eastAsia="zh-CN"/>
              </w:rPr>
              <w:t>arrow BWP: 10MHz</w:t>
            </w:r>
          </w:p>
        </w:tc>
      </w:tr>
      <w:tr w:rsidR="009555A4" w:rsidRPr="004C7072" w:rsidTr="00B53F74">
        <w:trPr>
          <w:trHeight w:val="285"/>
          <w:jc w:val="center"/>
        </w:trPr>
        <w:tc>
          <w:tcPr>
            <w:tcW w:w="26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555A4" w:rsidRPr="004C7072" w:rsidRDefault="009555A4" w:rsidP="00B53F74">
            <w:pPr>
              <w:rPr>
                <w:rFonts w:eastAsia="宋体"/>
                <w:color w:val="000000"/>
                <w:lang w:eastAsia="zh-CN"/>
              </w:rPr>
            </w:pP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9555A4" w:rsidRDefault="009555A4" w:rsidP="00B53F74">
            <w:pPr>
              <w:rPr>
                <w:rFonts w:eastAsia="宋体" w:hAnsi="Arial"/>
                <w:color w:val="000000"/>
                <w:lang w:eastAsia="zh-CN"/>
              </w:rPr>
            </w:pPr>
            <w:r w:rsidRPr="004C7072">
              <w:rPr>
                <w:rFonts w:eastAsia="宋体"/>
                <w:color w:val="000000"/>
                <w:lang w:eastAsia="zh-CN"/>
              </w:rPr>
              <w:t>DRX cycle</w:t>
            </w:r>
          </w:p>
        </w:tc>
        <w:tc>
          <w:tcPr>
            <w:tcW w:w="2940" w:type="dxa"/>
            <w:tcBorders>
              <w:top w:val="single" w:sz="4" w:space="0" w:color="auto"/>
              <w:left w:val="nil"/>
              <w:bottom w:val="single" w:sz="4" w:space="0" w:color="auto"/>
              <w:right w:val="single" w:sz="4" w:space="0" w:color="auto"/>
            </w:tcBorders>
            <w:shd w:val="clear" w:color="auto" w:fill="auto"/>
            <w:vAlign w:val="center"/>
            <w:hideMark/>
          </w:tcPr>
          <w:p w:rsidR="009555A4" w:rsidRDefault="009555A4" w:rsidP="00B53F74">
            <w:pPr>
              <w:rPr>
                <w:rFonts w:eastAsia="宋体" w:hAnsi="Arial"/>
                <w:color w:val="000000"/>
                <w:lang w:eastAsia="zh-CN"/>
              </w:rPr>
            </w:pPr>
            <w:r>
              <w:rPr>
                <w:rFonts w:eastAsia="宋体" w:hAnsi="Arial" w:hint="eastAsia"/>
                <w:color w:val="000000"/>
                <w:lang w:eastAsia="zh-CN"/>
              </w:rPr>
              <w:t>320ms,160ms,40ms</w:t>
            </w:r>
          </w:p>
        </w:tc>
      </w:tr>
      <w:tr w:rsidR="009555A4" w:rsidRPr="004C7072" w:rsidTr="00B53F74">
        <w:trPr>
          <w:trHeight w:val="285"/>
          <w:jc w:val="center"/>
        </w:trPr>
        <w:tc>
          <w:tcPr>
            <w:tcW w:w="26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555A4" w:rsidRPr="004C7072" w:rsidRDefault="009555A4" w:rsidP="00B53F74">
            <w:pPr>
              <w:rPr>
                <w:rFonts w:eastAsia="宋体"/>
                <w:color w:val="000000"/>
                <w:lang w:eastAsia="zh-CN"/>
              </w:rPr>
            </w:pP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9555A4" w:rsidRDefault="009555A4" w:rsidP="00B53F74">
            <w:pPr>
              <w:rPr>
                <w:rFonts w:eastAsia="宋体" w:hAnsi="Arial"/>
                <w:color w:val="000000"/>
                <w:lang w:eastAsia="zh-CN"/>
              </w:rPr>
            </w:pPr>
            <w:r>
              <w:rPr>
                <w:rFonts w:eastAsia="宋体" w:hint="eastAsia"/>
                <w:color w:val="000000"/>
                <w:lang w:eastAsia="zh-CN"/>
              </w:rPr>
              <w:t>On-</w:t>
            </w:r>
            <w:r>
              <w:rPr>
                <w:rFonts w:eastAsia="宋体"/>
                <w:color w:val="000000"/>
                <w:lang w:eastAsia="zh-CN"/>
              </w:rPr>
              <w:t>duration</w:t>
            </w:r>
            <w:r>
              <w:rPr>
                <w:rFonts w:eastAsia="宋体" w:hint="eastAsia"/>
                <w:color w:val="000000"/>
                <w:lang w:eastAsia="zh-CN"/>
              </w:rPr>
              <w:t>-timer</w:t>
            </w:r>
          </w:p>
        </w:tc>
        <w:tc>
          <w:tcPr>
            <w:tcW w:w="2940" w:type="dxa"/>
            <w:tcBorders>
              <w:top w:val="single" w:sz="4" w:space="0" w:color="auto"/>
              <w:left w:val="nil"/>
              <w:bottom w:val="single" w:sz="4" w:space="0" w:color="auto"/>
              <w:right w:val="single" w:sz="4" w:space="0" w:color="auto"/>
            </w:tcBorders>
            <w:shd w:val="clear" w:color="auto" w:fill="auto"/>
            <w:vAlign w:val="center"/>
            <w:hideMark/>
          </w:tcPr>
          <w:p w:rsidR="009555A4" w:rsidRDefault="009555A4" w:rsidP="00B53F74">
            <w:pPr>
              <w:rPr>
                <w:rFonts w:eastAsia="宋体" w:hAnsi="Arial"/>
                <w:color w:val="000000"/>
                <w:lang w:eastAsia="zh-CN"/>
              </w:rPr>
            </w:pPr>
            <w:r>
              <w:rPr>
                <w:rFonts w:eastAsia="宋体" w:hAnsi="Arial" w:hint="eastAsia"/>
                <w:color w:val="000000"/>
                <w:lang w:eastAsia="zh-CN"/>
              </w:rPr>
              <w:t>10ms,8ms,4ms</w:t>
            </w:r>
          </w:p>
        </w:tc>
      </w:tr>
      <w:tr w:rsidR="009555A4" w:rsidRPr="004C7072" w:rsidTr="00B53F74">
        <w:trPr>
          <w:trHeight w:val="285"/>
          <w:jc w:val="center"/>
        </w:trPr>
        <w:tc>
          <w:tcPr>
            <w:tcW w:w="26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555A4" w:rsidRPr="004C7072" w:rsidRDefault="009555A4" w:rsidP="00B53F74">
            <w:pPr>
              <w:rPr>
                <w:rFonts w:eastAsia="宋体"/>
                <w:color w:val="000000"/>
                <w:lang w:eastAsia="zh-CN"/>
              </w:rPr>
            </w:pP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9555A4" w:rsidRDefault="009555A4" w:rsidP="00B53F74">
            <w:pPr>
              <w:rPr>
                <w:rFonts w:eastAsia="宋体" w:hAnsi="Arial"/>
                <w:color w:val="000000"/>
                <w:lang w:eastAsia="zh-CN"/>
              </w:rPr>
            </w:pPr>
            <w:r>
              <w:rPr>
                <w:rFonts w:eastAsia="宋体"/>
                <w:color w:val="000000"/>
                <w:lang w:eastAsia="zh-CN"/>
              </w:rPr>
              <w:t>I</w:t>
            </w:r>
            <w:r>
              <w:rPr>
                <w:rFonts w:eastAsia="宋体" w:hint="eastAsia"/>
                <w:color w:val="000000"/>
                <w:lang w:eastAsia="zh-CN"/>
              </w:rPr>
              <w:t>nactivity timer</w:t>
            </w:r>
          </w:p>
        </w:tc>
        <w:tc>
          <w:tcPr>
            <w:tcW w:w="2940" w:type="dxa"/>
            <w:tcBorders>
              <w:top w:val="single" w:sz="4" w:space="0" w:color="auto"/>
              <w:left w:val="nil"/>
              <w:bottom w:val="single" w:sz="4" w:space="0" w:color="auto"/>
              <w:right w:val="single" w:sz="4" w:space="0" w:color="auto"/>
            </w:tcBorders>
            <w:shd w:val="clear" w:color="auto" w:fill="auto"/>
            <w:vAlign w:val="center"/>
            <w:hideMark/>
          </w:tcPr>
          <w:p w:rsidR="009555A4" w:rsidRDefault="009555A4" w:rsidP="00B53F74">
            <w:pPr>
              <w:rPr>
                <w:rFonts w:eastAsia="宋体" w:hAnsi="Arial"/>
                <w:color w:val="000000"/>
                <w:lang w:eastAsia="zh-CN"/>
              </w:rPr>
            </w:pPr>
            <w:r>
              <w:rPr>
                <w:rFonts w:eastAsia="宋体" w:hAnsi="Arial" w:hint="eastAsia"/>
                <w:color w:val="000000"/>
                <w:lang w:eastAsia="zh-CN"/>
              </w:rPr>
              <w:t>80ms,40ms,10ms</w:t>
            </w:r>
          </w:p>
        </w:tc>
      </w:tr>
      <w:tr w:rsidR="009555A4" w:rsidRPr="004C7072" w:rsidTr="00B53F74">
        <w:trPr>
          <w:trHeight w:val="285"/>
          <w:jc w:val="center"/>
        </w:trPr>
        <w:tc>
          <w:tcPr>
            <w:tcW w:w="26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555A4" w:rsidRPr="004C7072" w:rsidRDefault="009555A4" w:rsidP="00B53F74">
            <w:pPr>
              <w:rPr>
                <w:rFonts w:eastAsia="宋体"/>
                <w:color w:val="000000"/>
                <w:lang w:eastAsia="zh-CN"/>
              </w:rPr>
            </w:pP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9555A4" w:rsidRDefault="009555A4" w:rsidP="00B53F74">
            <w:pPr>
              <w:rPr>
                <w:rFonts w:eastAsia="宋体" w:hAnsi="Arial"/>
                <w:color w:val="000000"/>
                <w:lang w:eastAsia="zh-CN"/>
              </w:rPr>
            </w:pPr>
            <w:r>
              <w:rPr>
                <w:rFonts w:eastAsia="宋体" w:hint="eastAsia"/>
                <w:color w:val="000000"/>
                <w:lang w:eastAsia="zh-CN"/>
              </w:rPr>
              <w:t>MAC-CE function</w:t>
            </w:r>
          </w:p>
        </w:tc>
        <w:tc>
          <w:tcPr>
            <w:tcW w:w="2940" w:type="dxa"/>
            <w:tcBorders>
              <w:top w:val="single" w:sz="4" w:space="0" w:color="auto"/>
              <w:left w:val="nil"/>
              <w:bottom w:val="single" w:sz="4" w:space="0" w:color="auto"/>
              <w:right w:val="single" w:sz="4" w:space="0" w:color="auto"/>
            </w:tcBorders>
            <w:shd w:val="clear" w:color="auto" w:fill="auto"/>
            <w:vAlign w:val="center"/>
            <w:hideMark/>
          </w:tcPr>
          <w:p w:rsidR="009555A4" w:rsidRDefault="009555A4" w:rsidP="00B53F74">
            <w:pPr>
              <w:rPr>
                <w:rFonts w:eastAsia="宋体" w:hAnsi="Arial"/>
                <w:color w:val="000000"/>
                <w:lang w:eastAsia="zh-CN"/>
              </w:rPr>
            </w:pPr>
            <w:r>
              <w:rPr>
                <w:rFonts w:eastAsia="宋体" w:hAnsi="Arial"/>
                <w:color w:val="000000"/>
                <w:lang w:eastAsia="zh-CN"/>
              </w:rPr>
              <w:t>E</w:t>
            </w:r>
            <w:r>
              <w:rPr>
                <w:rFonts w:eastAsia="宋体" w:hAnsi="Arial" w:hint="eastAsia"/>
                <w:color w:val="000000"/>
                <w:lang w:eastAsia="zh-CN"/>
              </w:rPr>
              <w:t>nable.</w:t>
            </w:r>
          </w:p>
          <w:p w:rsidR="009555A4" w:rsidRDefault="009555A4" w:rsidP="00B53F74">
            <w:pPr>
              <w:rPr>
                <w:rFonts w:eastAsia="宋体" w:hAnsi="Arial"/>
                <w:color w:val="000000"/>
                <w:lang w:eastAsia="zh-CN"/>
              </w:rPr>
            </w:pPr>
            <w:r>
              <w:rPr>
                <w:rFonts w:eastAsia="宋体" w:hAnsi="Arial"/>
                <w:color w:val="000000"/>
                <w:lang w:eastAsia="zh-CN"/>
              </w:rPr>
              <w:t xml:space="preserve">Inactivity </w:t>
            </w:r>
            <w:r>
              <w:rPr>
                <w:rFonts w:eastAsia="宋体" w:hAnsi="Arial" w:hint="eastAsia"/>
                <w:color w:val="000000"/>
                <w:lang w:eastAsia="zh-CN"/>
              </w:rPr>
              <w:t>timer could be terminated by MAC-CE</w:t>
            </w:r>
          </w:p>
        </w:tc>
      </w:tr>
      <w:tr w:rsidR="009555A4" w:rsidRPr="004C7072" w:rsidTr="00B53F74">
        <w:trPr>
          <w:trHeight w:val="285"/>
          <w:jc w:val="center"/>
        </w:trPr>
        <w:tc>
          <w:tcPr>
            <w:tcW w:w="26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555A4" w:rsidRPr="004C7072" w:rsidRDefault="009555A4" w:rsidP="00B53F74">
            <w:pPr>
              <w:rPr>
                <w:rFonts w:eastAsia="宋体"/>
                <w:color w:val="000000"/>
                <w:lang w:eastAsia="zh-CN"/>
              </w:rPr>
            </w:pP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9555A4" w:rsidRDefault="009555A4" w:rsidP="00B53F74">
            <w:pPr>
              <w:rPr>
                <w:rFonts w:eastAsia="宋体" w:hAnsi="Arial"/>
                <w:color w:val="000000"/>
                <w:lang w:eastAsia="zh-CN"/>
              </w:rPr>
            </w:pPr>
            <w:r w:rsidRPr="00F1043F">
              <w:rPr>
                <w:rFonts w:eastAsia="宋体"/>
                <w:color w:val="000000"/>
                <w:lang w:eastAsia="zh-CN"/>
              </w:rPr>
              <w:t>CSI-RS period</w:t>
            </w:r>
          </w:p>
        </w:tc>
        <w:tc>
          <w:tcPr>
            <w:tcW w:w="2940" w:type="dxa"/>
            <w:tcBorders>
              <w:top w:val="single" w:sz="4" w:space="0" w:color="auto"/>
              <w:left w:val="nil"/>
              <w:bottom w:val="single" w:sz="4" w:space="0" w:color="auto"/>
              <w:right w:val="single" w:sz="4" w:space="0" w:color="auto"/>
            </w:tcBorders>
            <w:shd w:val="clear" w:color="auto" w:fill="auto"/>
            <w:vAlign w:val="center"/>
            <w:hideMark/>
          </w:tcPr>
          <w:p w:rsidR="009555A4" w:rsidRDefault="009555A4" w:rsidP="00B53F74">
            <w:pPr>
              <w:rPr>
                <w:rFonts w:eastAsia="宋体" w:hAnsi="Arial"/>
                <w:color w:val="000000"/>
                <w:lang w:eastAsia="zh-CN"/>
              </w:rPr>
            </w:pPr>
            <w:r>
              <w:rPr>
                <w:rFonts w:eastAsia="宋体" w:hAnsi="Arial" w:hint="eastAsia"/>
                <w:color w:val="000000"/>
                <w:lang w:eastAsia="zh-CN"/>
              </w:rPr>
              <w:t>5ms</w:t>
            </w:r>
          </w:p>
        </w:tc>
      </w:tr>
      <w:tr w:rsidR="009555A4" w:rsidRPr="004C7072" w:rsidTr="00B53F74">
        <w:trPr>
          <w:trHeight w:val="285"/>
          <w:jc w:val="center"/>
        </w:trPr>
        <w:tc>
          <w:tcPr>
            <w:tcW w:w="2640" w:type="dxa"/>
            <w:vMerge/>
            <w:tcBorders>
              <w:top w:val="nil"/>
              <w:left w:val="single" w:sz="4" w:space="0" w:color="auto"/>
              <w:bottom w:val="single" w:sz="4" w:space="0" w:color="auto"/>
              <w:right w:val="single" w:sz="4" w:space="0" w:color="auto"/>
            </w:tcBorders>
            <w:vAlign w:val="center"/>
            <w:hideMark/>
          </w:tcPr>
          <w:p w:rsidR="009555A4" w:rsidRPr="004C7072" w:rsidRDefault="009555A4" w:rsidP="00B53F74">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Pr="004C7072" w:rsidRDefault="009555A4" w:rsidP="00B53F74">
            <w:pPr>
              <w:rPr>
                <w:rFonts w:eastAsia="宋体"/>
                <w:color w:val="000000"/>
                <w:lang w:eastAsia="zh-CN"/>
              </w:rPr>
            </w:pPr>
            <w:r w:rsidRPr="00F1043F">
              <w:rPr>
                <w:rFonts w:eastAsia="宋体"/>
                <w:color w:val="000000"/>
                <w:lang w:eastAsia="zh-CN"/>
              </w:rPr>
              <w:t xml:space="preserve">Channel tracking time </w:t>
            </w:r>
          </w:p>
        </w:tc>
        <w:tc>
          <w:tcPr>
            <w:tcW w:w="2940" w:type="dxa"/>
            <w:tcBorders>
              <w:top w:val="nil"/>
              <w:left w:val="nil"/>
              <w:bottom w:val="single" w:sz="4" w:space="0" w:color="auto"/>
              <w:right w:val="single" w:sz="4" w:space="0" w:color="auto"/>
            </w:tcBorders>
            <w:shd w:val="clear" w:color="auto" w:fill="auto"/>
            <w:vAlign w:val="center"/>
            <w:hideMark/>
          </w:tcPr>
          <w:p w:rsidR="009555A4" w:rsidRDefault="009555A4" w:rsidP="00B53F74">
            <w:pPr>
              <w:rPr>
                <w:rFonts w:eastAsia="宋体" w:hAnsi="Arial"/>
                <w:color w:val="000000"/>
                <w:lang w:eastAsia="zh-CN"/>
              </w:rPr>
            </w:pPr>
            <w:r>
              <w:rPr>
                <w:rFonts w:eastAsia="宋体" w:hAnsi="Arial" w:hint="eastAsia"/>
                <w:color w:val="000000"/>
                <w:lang w:eastAsia="zh-CN"/>
              </w:rPr>
              <w:t>25ms based on CRS-RS;</w:t>
            </w:r>
          </w:p>
          <w:p w:rsidR="009555A4" w:rsidRPr="004C7072" w:rsidRDefault="009555A4" w:rsidP="00B53F74">
            <w:pPr>
              <w:rPr>
                <w:rFonts w:eastAsia="宋体"/>
                <w:color w:val="000000"/>
                <w:lang w:eastAsia="zh-CN"/>
              </w:rPr>
            </w:pPr>
            <w:r>
              <w:rPr>
                <w:rFonts w:eastAsia="宋体" w:hAnsi="Arial" w:hint="eastAsia"/>
                <w:color w:val="000000"/>
                <w:lang w:eastAsia="zh-CN"/>
              </w:rPr>
              <w:t xml:space="preserve">5ms based on </w:t>
            </w:r>
            <w:r>
              <w:rPr>
                <w:rFonts w:eastAsia="宋体" w:hAnsi="Arial"/>
                <w:color w:val="000000"/>
                <w:lang w:eastAsia="zh-CN"/>
              </w:rPr>
              <w:t>power</w:t>
            </w:r>
            <w:r>
              <w:rPr>
                <w:rFonts w:eastAsia="宋体" w:hAnsi="Arial" w:hint="eastAsia"/>
                <w:color w:val="000000"/>
                <w:lang w:eastAsia="zh-CN"/>
              </w:rPr>
              <w:t xml:space="preserve"> saving reference signal</w:t>
            </w:r>
          </w:p>
        </w:tc>
      </w:tr>
      <w:tr w:rsidR="009555A4" w:rsidTr="00B53F74">
        <w:trPr>
          <w:trHeight w:val="285"/>
          <w:jc w:val="center"/>
        </w:trPr>
        <w:tc>
          <w:tcPr>
            <w:tcW w:w="2640" w:type="dxa"/>
            <w:vMerge/>
            <w:tcBorders>
              <w:top w:val="nil"/>
              <w:left w:val="single" w:sz="4" w:space="0" w:color="auto"/>
              <w:bottom w:val="single" w:sz="4" w:space="0" w:color="auto"/>
              <w:right w:val="single" w:sz="4" w:space="0" w:color="auto"/>
            </w:tcBorders>
            <w:vAlign w:val="center"/>
            <w:hideMark/>
          </w:tcPr>
          <w:p w:rsidR="009555A4" w:rsidRDefault="009555A4" w:rsidP="00B53F74">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Pr="00F1043F" w:rsidRDefault="009555A4" w:rsidP="00B53F74">
            <w:pPr>
              <w:rPr>
                <w:rFonts w:eastAsia="宋体"/>
                <w:color w:val="000000"/>
                <w:lang w:eastAsia="zh-CN"/>
              </w:rPr>
            </w:pPr>
            <w:r>
              <w:rPr>
                <w:rFonts w:eastAsia="宋体" w:hAnsi="Arial" w:hint="eastAsia"/>
                <w:color w:val="000000"/>
                <w:lang w:eastAsia="zh-CN"/>
              </w:rPr>
              <w:t>Traffic model</w:t>
            </w:r>
          </w:p>
        </w:tc>
        <w:tc>
          <w:tcPr>
            <w:tcW w:w="2940" w:type="dxa"/>
            <w:tcBorders>
              <w:top w:val="nil"/>
              <w:left w:val="nil"/>
              <w:bottom w:val="single" w:sz="4" w:space="0" w:color="auto"/>
              <w:right w:val="single" w:sz="4" w:space="0" w:color="auto"/>
            </w:tcBorders>
            <w:shd w:val="clear" w:color="auto" w:fill="auto"/>
            <w:vAlign w:val="center"/>
            <w:hideMark/>
          </w:tcPr>
          <w:p w:rsidR="009555A4" w:rsidRDefault="009555A4" w:rsidP="00B53F74">
            <w:pPr>
              <w:rPr>
                <w:rFonts w:eastAsia="宋体" w:hAnsi="Arial"/>
                <w:color w:val="000000"/>
                <w:lang w:eastAsia="zh-CN"/>
              </w:rPr>
            </w:pPr>
            <w:r>
              <w:rPr>
                <w:rFonts w:eastAsia="宋体" w:hAnsi="Arial" w:hint="eastAsia"/>
                <w:color w:val="000000"/>
                <w:lang w:eastAsia="zh-CN"/>
              </w:rPr>
              <w:t xml:space="preserve">FTP3 with 0.5Mbps, </w:t>
            </w:r>
          </w:p>
          <w:p w:rsidR="009555A4" w:rsidRDefault="009555A4" w:rsidP="00B53F74">
            <w:pPr>
              <w:rPr>
                <w:rFonts w:ascii="Arial" w:eastAsia="宋体" w:hAnsi="Arial"/>
                <w:b/>
                <w:color w:val="000000"/>
                <w:kern w:val="32"/>
                <w:sz w:val="28"/>
                <w:lang w:eastAsia="zh-CN"/>
              </w:rPr>
            </w:pPr>
            <w:r>
              <w:rPr>
                <w:rFonts w:eastAsia="宋体" w:hAnsi="Arial" w:hint="eastAsia"/>
                <w:color w:val="000000"/>
                <w:lang w:eastAsia="zh-CN"/>
              </w:rPr>
              <w:t>traffic load: low, middle, high</w:t>
            </w:r>
          </w:p>
        </w:tc>
      </w:tr>
      <w:tr w:rsidR="009555A4" w:rsidRPr="004C7072" w:rsidTr="00B53F74">
        <w:trPr>
          <w:trHeight w:val="285"/>
          <w:jc w:val="center"/>
        </w:trPr>
        <w:tc>
          <w:tcPr>
            <w:tcW w:w="2640" w:type="dxa"/>
            <w:vMerge/>
            <w:tcBorders>
              <w:top w:val="nil"/>
              <w:left w:val="single" w:sz="4" w:space="0" w:color="auto"/>
              <w:bottom w:val="single" w:sz="4" w:space="0" w:color="auto"/>
              <w:right w:val="single" w:sz="4" w:space="0" w:color="auto"/>
            </w:tcBorders>
            <w:vAlign w:val="center"/>
            <w:hideMark/>
          </w:tcPr>
          <w:p w:rsidR="009555A4" w:rsidRPr="004C7072" w:rsidRDefault="009555A4" w:rsidP="00B53F74">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Pr="004C7072" w:rsidRDefault="009555A4" w:rsidP="00B53F74">
            <w:pPr>
              <w:rPr>
                <w:rFonts w:eastAsia="宋体"/>
                <w:color w:val="000000"/>
                <w:lang w:eastAsia="zh-CN"/>
              </w:rPr>
            </w:pPr>
            <w:r>
              <w:rPr>
                <w:rFonts w:eastAsia="宋体"/>
                <w:color w:val="000000"/>
                <w:lang w:eastAsia="zh-CN"/>
              </w:rPr>
              <w:t>M</w:t>
            </w:r>
            <w:r>
              <w:rPr>
                <w:rFonts w:eastAsia="宋体" w:hint="eastAsia"/>
                <w:color w:val="000000"/>
                <w:lang w:eastAsia="zh-CN"/>
              </w:rPr>
              <w:t xml:space="preserve">etric </w:t>
            </w:r>
          </w:p>
        </w:tc>
        <w:tc>
          <w:tcPr>
            <w:tcW w:w="2940" w:type="dxa"/>
            <w:tcBorders>
              <w:top w:val="nil"/>
              <w:left w:val="nil"/>
              <w:bottom w:val="single" w:sz="4" w:space="0" w:color="auto"/>
              <w:right w:val="single" w:sz="4" w:space="0" w:color="auto"/>
            </w:tcBorders>
            <w:shd w:val="clear" w:color="auto" w:fill="auto"/>
            <w:vAlign w:val="center"/>
            <w:hideMark/>
          </w:tcPr>
          <w:p w:rsidR="009555A4" w:rsidRPr="004C7072" w:rsidRDefault="009555A4" w:rsidP="00B53F74">
            <w:pPr>
              <w:rPr>
                <w:rFonts w:eastAsia="宋体"/>
                <w:color w:val="000000"/>
                <w:lang w:eastAsia="zh-CN"/>
              </w:rPr>
            </w:pPr>
            <w:r>
              <w:rPr>
                <w:rFonts w:eastAsia="宋体" w:hint="eastAsia"/>
                <w:color w:val="000000"/>
                <w:lang w:eastAsia="zh-CN"/>
              </w:rPr>
              <w:t xml:space="preserve">User </w:t>
            </w:r>
            <w:r>
              <w:rPr>
                <w:rFonts w:eastAsia="宋体"/>
                <w:color w:val="000000"/>
                <w:lang w:eastAsia="zh-CN"/>
              </w:rPr>
              <w:t>perceived</w:t>
            </w:r>
            <w:r>
              <w:rPr>
                <w:rFonts w:eastAsia="宋体" w:hint="eastAsia"/>
                <w:color w:val="000000"/>
                <w:lang w:eastAsia="zh-CN"/>
              </w:rPr>
              <w:t xml:space="preserve"> throughput, 5%,50%,95%,averge UPT.</w:t>
            </w:r>
          </w:p>
        </w:tc>
      </w:tr>
    </w:tbl>
    <w:p w:rsidR="009555A4" w:rsidRDefault="009555A4" w:rsidP="009555A4">
      <w:pPr>
        <w:pStyle w:val="a0"/>
        <w:ind w:left="360"/>
        <w:rPr>
          <w:rFonts w:eastAsiaTheme="minorEastAsia"/>
        </w:rPr>
      </w:pPr>
    </w:p>
    <w:p w:rsidR="009555A4" w:rsidRDefault="009555A4" w:rsidP="009555A4">
      <w:pPr>
        <w:pStyle w:val="a0"/>
        <w:numPr>
          <w:ilvl w:val="0"/>
          <w:numId w:val="24"/>
        </w:numPr>
        <w:rPr>
          <w:rFonts w:eastAsiaTheme="minorEastAsia"/>
        </w:rPr>
      </w:pPr>
      <w:r>
        <w:rPr>
          <w:rFonts w:eastAsiaTheme="minorEastAsia" w:hint="eastAsia"/>
          <w:lang w:eastAsia="zh-CN"/>
        </w:rPr>
        <w:t xml:space="preserve">DRX </w:t>
      </w:r>
      <w:r>
        <w:rPr>
          <w:rFonts w:eastAsiaTheme="minorEastAsia"/>
          <w:lang w:eastAsia="zh-CN"/>
        </w:rPr>
        <w:t>adaptation</w:t>
      </w:r>
    </w:p>
    <w:p w:rsidR="009555A4" w:rsidRDefault="009555A4" w:rsidP="009555A4">
      <w:pPr>
        <w:pStyle w:val="a7"/>
        <w:ind w:left="360"/>
        <w:jc w:val="center"/>
        <w:rPr>
          <w:rFonts w:eastAsiaTheme="minorEastAsia"/>
        </w:rPr>
      </w:pPr>
      <w:r>
        <w:rPr>
          <w:rFonts w:eastAsiaTheme="minorEastAsia"/>
          <w:lang w:eastAsia="zh-CN"/>
        </w:rPr>
        <w:t xml:space="preserve">Table </w:t>
      </w:r>
      <w:r w:rsidR="000D12B4">
        <w:rPr>
          <w:rFonts w:eastAsiaTheme="minorEastAsia"/>
          <w:lang w:eastAsia="zh-CN"/>
        </w:rPr>
        <w:fldChar w:fldCharType="begin"/>
      </w:r>
      <w:r>
        <w:rPr>
          <w:rFonts w:eastAsiaTheme="minorEastAsia"/>
          <w:lang w:eastAsia="zh-CN"/>
        </w:rPr>
        <w:instrText xml:space="preserve"> SEQ Table \* ARABIC </w:instrText>
      </w:r>
      <w:r w:rsidR="000D12B4">
        <w:rPr>
          <w:rFonts w:eastAsiaTheme="minorEastAsia"/>
          <w:lang w:eastAsia="zh-CN"/>
        </w:rPr>
        <w:fldChar w:fldCharType="separate"/>
      </w:r>
      <w:r w:rsidR="00D91CC1">
        <w:rPr>
          <w:rFonts w:eastAsiaTheme="minorEastAsia"/>
          <w:noProof/>
          <w:lang w:eastAsia="zh-CN"/>
        </w:rPr>
        <w:t>17</w:t>
      </w:r>
      <w:r w:rsidR="000D12B4">
        <w:rPr>
          <w:rFonts w:eastAsiaTheme="minorEastAsia"/>
          <w:lang w:eastAsia="zh-CN"/>
        </w:rPr>
        <w:fldChar w:fldCharType="end"/>
      </w:r>
      <w:r>
        <w:rPr>
          <w:rFonts w:eastAsiaTheme="minorEastAsia"/>
          <w:lang w:eastAsia="zh-CN"/>
        </w:rPr>
        <w:t xml:space="preserve"> </w:t>
      </w:r>
      <w:r>
        <w:rPr>
          <w:rFonts w:eastAsiaTheme="minorEastAsia" w:hint="eastAsia"/>
          <w:lang w:eastAsia="zh-CN"/>
        </w:rPr>
        <w:t xml:space="preserve">simulation assumptions for DRX </w:t>
      </w:r>
      <w:r>
        <w:rPr>
          <w:rFonts w:eastAsiaTheme="minorEastAsia"/>
          <w:lang w:eastAsia="zh-CN"/>
        </w:rPr>
        <w:t>adaption</w:t>
      </w:r>
    </w:p>
    <w:tbl>
      <w:tblPr>
        <w:tblW w:w="7840" w:type="dxa"/>
        <w:jc w:val="center"/>
        <w:tblInd w:w="103" w:type="dxa"/>
        <w:tblLook w:val="04A0"/>
      </w:tblPr>
      <w:tblGrid>
        <w:gridCol w:w="2640"/>
        <w:gridCol w:w="2260"/>
        <w:gridCol w:w="2940"/>
      </w:tblGrid>
      <w:tr w:rsidR="009555A4" w:rsidRPr="004C7072" w:rsidTr="00B53F74">
        <w:trPr>
          <w:trHeight w:val="300"/>
          <w:jc w:val="center"/>
        </w:trPr>
        <w:tc>
          <w:tcPr>
            <w:tcW w:w="2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55A4" w:rsidRPr="004C7072" w:rsidRDefault="009555A4" w:rsidP="00B53F74">
            <w:pPr>
              <w:rPr>
                <w:rFonts w:eastAsia="宋体"/>
                <w:color w:val="000000"/>
                <w:lang w:eastAsia="zh-CN"/>
              </w:rPr>
            </w:pPr>
            <w:r w:rsidRPr="004C7072">
              <w:rPr>
                <w:rFonts w:eastAsia="宋体"/>
                <w:color w:val="000000"/>
                <w:lang w:eastAsia="zh-CN"/>
              </w:rPr>
              <w:lastRenderedPageBreak/>
              <w:t>Simulation case</w:t>
            </w:r>
          </w:p>
        </w:tc>
        <w:tc>
          <w:tcPr>
            <w:tcW w:w="5200" w:type="dxa"/>
            <w:gridSpan w:val="2"/>
            <w:tcBorders>
              <w:top w:val="single" w:sz="4" w:space="0" w:color="auto"/>
              <w:left w:val="nil"/>
              <w:bottom w:val="single" w:sz="4" w:space="0" w:color="auto"/>
              <w:right w:val="single" w:sz="4" w:space="0" w:color="auto"/>
            </w:tcBorders>
            <w:shd w:val="clear" w:color="auto" w:fill="auto"/>
            <w:noWrap/>
            <w:vAlign w:val="center"/>
            <w:hideMark/>
          </w:tcPr>
          <w:p w:rsidR="009555A4" w:rsidRPr="004C7072" w:rsidRDefault="009555A4" w:rsidP="00B53F74">
            <w:pPr>
              <w:jc w:val="center"/>
              <w:rPr>
                <w:rFonts w:eastAsia="宋体"/>
                <w:color w:val="000000"/>
                <w:lang w:eastAsia="zh-CN"/>
              </w:rPr>
            </w:pPr>
            <w:r w:rsidRPr="004C7072">
              <w:rPr>
                <w:rFonts w:eastAsia="宋体"/>
                <w:color w:val="000000"/>
                <w:lang w:eastAsia="zh-CN"/>
              </w:rPr>
              <w:t>Assumptions</w:t>
            </w:r>
          </w:p>
        </w:tc>
      </w:tr>
      <w:tr w:rsidR="009555A4" w:rsidRPr="004C7072" w:rsidTr="00B53F74">
        <w:trPr>
          <w:trHeight w:val="285"/>
          <w:jc w:val="center"/>
        </w:trPr>
        <w:tc>
          <w:tcPr>
            <w:tcW w:w="2640" w:type="dxa"/>
            <w:vMerge w:val="restart"/>
            <w:tcBorders>
              <w:top w:val="nil"/>
              <w:left w:val="single" w:sz="4" w:space="0" w:color="auto"/>
              <w:right w:val="single" w:sz="4" w:space="0" w:color="auto"/>
            </w:tcBorders>
            <w:shd w:val="clear" w:color="auto" w:fill="auto"/>
            <w:vAlign w:val="center"/>
            <w:hideMark/>
          </w:tcPr>
          <w:p w:rsidR="009555A4" w:rsidRDefault="009555A4" w:rsidP="00B53F74">
            <w:pPr>
              <w:rPr>
                <w:rFonts w:ascii="Arial" w:eastAsia="宋体" w:hAnsi="Arial"/>
                <w:b/>
                <w:color w:val="000000"/>
                <w:kern w:val="32"/>
                <w:sz w:val="28"/>
                <w:lang w:eastAsia="zh-CN"/>
              </w:rPr>
            </w:pPr>
            <w:r w:rsidRPr="004C7072">
              <w:rPr>
                <w:rFonts w:eastAsia="宋体"/>
                <w:color w:val="000000"/>
                <w:lang w:eastAsia="zh-CN"/>
              </w:rPr>
              <w:t>Case</w:t>
            </w:r>
            <w:r>
              <w:rPr>
                <w:rFonts w:eastAsia="宋体" w:hint="eastAsia"/>
                <w:color w:val="000000"/>
                <w:lang w:eastAsia="zh-CN"/>
              </w:rPr>
              <w:t>3</w:t>
            </w:r>
            <w:r w:rsidRPr="004C7072">
              <w:rPr>
                <w:rFonts w:eastAsia="宋体"/>
                <w:color w:val="000000"/>
                <w:lang w:eastAsia="zh-CN"/>
              </w:rPr>
              <w:t>:</w:t>
            </w:r>
            <w:r>
              <w:rPr>
                <w:rFonts w:eastAsia="宋体" w:hint="eastAsia"/>
                <w:color w:val="000000"/>
                <w:lang w:eastAsia="zh-CN"/>
              </w:rPr>
              <w:t xml:space="preserve">DRX </w:t>
            </w:r>
            <w:r>
              <w:rPr>
                <w:rFonts w:eastAsia="宋体"/>
                <w:color w:val="000000"/>
                <w:lang w:eastAsia="zh-CN"/>
              </w:rPr>
              <w:t>adaptation</w:t>
            </w:r>
          </w:p>
        </w:tc>
        <w:tc>
          <w:tcPr>
            <w:tcW w:w="2260" w:type="dxa"/>
            <w:tcBorders>
              <w:top w:val="nil"/>
              <w:left w:val="nil"/>
              <w:bottom w:val="single" w:sz="4" w:space="0" w:color="auto"/>
              <w:right w:val="single" w:sz="4" w:space="0" w:color="auto"/>
            </w:tcBorders>
            <w:shd w:val="clear" w:color="auto" w:fill="auto"/>
            <w:vAlign w:val="center"/>
            <w:hideMark/>
          </w:tcPr>
          <w:p w:rsidR="009555A4" w:rsidRPr="004C7072" w:rsidRDefault="009555A4" w:rsidP="00B53F74">
            <w:pPr>
              <w:rPr>
                <w:rFonts w:eastAsia="宋体"/>
                <w:color w:val="000000"/>
                <w:lang w:eastAsia="zh-CN"/>
              </w:rPr>
            </w:pPr>
            <w:r w:rsidRPr="004C7072">
              <w:rPr>
                <w:rFonts w:eastAsia="宋体"/>
                <w:color w:val="000000"/>
                <w:lang w:eastAsia="zh-CN"/>
              </w:rPr>
              <w:t>DRX cycle</w:t>
            </w:r>
          </w:p>
        </w:tc>
        <w:tc>
          <w:tcPr>
            <w:tcW w:w="2940" w:type="dxa"/>
            <w:tcBorders>
              <w:top w:val="nil"/>
              <w:left w:val="nil"/>
              <w:bottom w:val="single" w:sz="4" w:space="0" w:color="auto"/>
              <w:right w:val="single" w:sz="4" w:space="0" w:color="auto"/>
            </w:tcBorders>
            <w:shd w:val="clear" w:color="auto" w:fill="auto"/>
            <w:vAlign w:val="center"/>
            <w:hideMark/>
          </w:tcPr>
          <w:p w:rsidR="009555A4" w:rsidRPr="004C7072" w:rsidRDefault="009555A4" w:rsidP="00B53F74">
            <w:pPr>
              <w:rPr>
                <w:rFonts w:eastAsia="宋体"/>
                <w:color w:val="000000"/>
                <w:lang w:eastAsia="zh-CN"/>
              </w:rPr>
            </w:pPr>
            <w:r>
              <w:rPr>
                <w:rFonts w:eastAsia="宋体" w:hAnsi="Arial" w:hint="eastAsia"/>
                <w:color w:val="000000"/>
                <w:lang w:eastAsia="zh-CN"/>
              </w:rPr>
              <w:t>320ms,160ms</w:t>
            </w:r>
          </w:p>
        </w:tc>
      </w:tr>
      <w:tr w:rsidR="009555A4" w:rsidTr="00B53F74">
        <w:trPr>
          <w:trHeight w:val="285"/>
          <w:jc w:val="center"/>
        </w:trPr>
        <w:tc>
          <w:tcPr>
            <w:tcW w:w="2640" w:type="dxa"/>
            <w:vMerge/>
            <w:tcBorders>
              <w:top w:val="nil"/>
              <w:left w:val="single" w:sz="4" w:space="0" w:color="auto"/>
              <w:right w:val="single" w:sz="4" w:space="0" w:color="auto"/>
            </w:tcBorders>
            <w:shd w:val="clear" w:color="auto" w:fill="auto"/>
            <w:vAlign w:val="center"/>
            <w:hideMark/>
          </w:tcPr>
          <w:p w:rsidR="009555A4" w:rsidRDefault="009555A4" w:rsidP="00B53F74">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Default="009555A4" w:rsidP="00B53F74">
            <w:pPr>
              <w:rPr>
                <w:rFonts w:eastAsia="宋体"/>
                <w:color w:val="000000"/>
                <w:lang w:eastAsia="zh-CN"/>
              </w:rPr>
            </w:pPr>
            <w:r>
              <w:rPr>
                <w:rFonts w:eastAsia="宋体" w:hint="eastAsia"/>
                <w:color w:val="000000"/>
                <w:lang w:eastAsia="zh-CN"/>
              </w:rPr>
              <w:t>On-</w:t>
            </w:r>
            <w:r>
              <w:rPr>
                <w:rFonts w:eastAsia="宋体"/>
                <w:color w:val="000000"/>
                <w:lang w:eastAsia="zh-CN"/>
              </w:rPr>
              <w:t>duration</w:t>
            </w:r>
            <w:r>
              <w:rPr>
                <w:rFonts w:eastAsia="宋体" w:hint="eastAsia"/>
                <w:color w:val="000000"/>
                <w:lang w:eastAsia="zh-CN"/>
              </w:rPr>
              <w:t>-timer</w:t>
            </w:r>
          </w:p>
        </w:tc>
        <w:tc>
          <w:tcPr>
            <w:tcW w:w="2940" w:type="dxa"/>
            <w:tcBorders>
              <w:top w:val="nil"/>
              <w:left w:val="nil"/>
              <w:bottom w:val="single" w:sz="4" w:space="0" w:color="auto"/>
              <w:right w:val="single" w:sz="4" w:space="0" w:color="auto"/>
            </w:tcBorders>
            <w:shd w:val="clear" w:color="auto" w:fill="auto"/>
            <w:vAlign w:val="center"/>
            <w:hideMark/>
          </w:tcPr>
          <w:p w:rsidR="009555A4" w:rsidRDefault="009555A4" w:rsidP="00B53F74">
            <w:pPr>
              <w:rPr>
                <w:rFonts w:eastAsia="宋体" w:hAnsi="Arial"/>
                <w:color w:val="000000"/>
                <w:lang w:eastAsia="zh-CN"/>
              </w:rPr>
            </w:pPr>
            <w:r>
              <w:rPr>
                <w:rFonts w:eastAsia="宋体" w:hAnsi="Arial" w:hint="eastAsia"/>
                <w:color w:val="000000"/>
                <w:lang w:eastAsia="zh-CN"/>
              </w:rPr>
              <w:t>10ms,8ms</w:t>
            </w:r>
          </w:p>
        </w:tc>
      </w:tr>
      <w:tr w:rsidR="009555A4" w:rsidTr="00B53F74">
        <w:trPr>
          <w:trHeight w:val="285"/>
          <w:jc w:val="center"/>
        </w:trPr>
        <w:tc>
          <w:tcPr>
            <w:tcW w:w="2640" w:type="dxa"/>
            <w:vMerge/>
            <w:tcBorders>
              <w:top w:val="nil"/>
              <w:left w:val="single" w:sz="4" w:space="0" w:color="auto"/>
              <w:right w:val="single" w:sz="4" w:space="0" w:color="auto"/>
            </w:tcBorders>
            <w:shd w:val="clear" w:color="auto" w:fill="auto"/>
            <w:vAlign w:val="center"/>
            <w:hideMark/>
          </w:tcPr>
          <w:p w:rsidR="009555A4" w:rsidRDefault="009555A4" w:rsidP="00B53F74">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Default="009555A4" w:rsidP="00B53F74">
            <w:pPr>
              <w:rPr>
                <w:rFonts w:eastAsia="宋体"/>
                <w:color w:val="000000"/>
                <w:lang w:eastAsia="zh-CN"/>
              </w:rPr>
            </w:pPr>
            <w:r>
              <w:rPr>
                <w:rFonts w:eastAsia="宋体"/>
                <w:color w:val="000000"/>
                <w:lang w:eastAsia="zh-CN"/>
              </w:rPr>
              <w:t>I</w:t>
            </w:r>
            <w:r>
              <w:rPr>
                <w:rFonts w:eastAsia="宋体" w:hint="eastAsia"/>
                <w:color w:val="000000"/>
                <w:lang w:eastAsia="zh-CN"/>
              </w:rPr>
              <w:t>nactivity timer</w:t>
            </w:r>
          </w:p>
        </w:tc>
        <w:tc>
          <w:tcPr>
            <w:tcW w:w="2940" w:type="dxa"/>
            <w:tcBorders>
              <w:top w:val="nil"/>
              <w:left w:val="nil"/>
              <w:bottom w:val="single" w:sz="4" w:space="0" w:color="auto"/>
              <w:right w:val="single" w:sz="4" w:space="0" w:color="auto"/>
            </w:tcBorders>
            <w:shd w:val="clear" w:color="auto" w:fill="auto"/>
            <w:vAlign w:val="center"/>
            <w:hideMark/>
          </w:tcPr>
          <w:p w:rsidR="009555A4" w:rsidRDefault="009555A4" w:rsidP="00B53F74">
            <w:pPr>
              <w:rPr>
                <w:rFonts w:eastAsia="宋体" w:hAnsi="Arial"/>
                <w:color w:val="000000"/>
                <w:lang w:eastAsia="zh-CN"/>
              </w:rPr>
            </w:pPr>
            <w:r>
              <w:rPr>
                <w:rFonts w:eastAsia="宋体" w:hAnsi="Arial" w:hint="eastAsia"/>
                <w:color w:val="000000"/>
                <w:lang w:eastAsia="zh-CN"/>
              </w:rPr>
              <w:t>80ms,40ms</w:t>
            </w:r>
          </w:p>
        </w:tc>
      </w:tr>
      <w:tr w:rsidR="009555A4" w:rsidTr="00B53F74">
        <w:trPr>
          <w:trHeight w:val="285"/>
          <w:jc w:val="center"/>
        </w:trPr>
        <w:tc>
          <w:tcPr>
            <w:tcW w:w="2640" w:type="dxa"/>
            <w:vMerge/>
            <w:tcBorders>
              <w:top w:val="nil"/>
              <w:left w:val="single" w:sz="4" w:space="0" w:color="auto"/>
              <w:right w:val="single" w:sz="4" w:space="0" w:color="auto"/>
            </w:tcBorders>
            <w:shd w:val="clear" w:color="auto" w:fill="auto"/>
            <w:vAlign w:val="center"/>
            <w:hideMark/>
          </w:tcPr>
          <w:p w:rsidR="009555A4" w:rsidRDefault="009555A4" w:rsidP="00B53F74">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Default="009555A4" w:rsidP="00B53F74">
            <w:pPr>
              <w:rPr>
                <w:rFonts w:eastAsia="宋体"/>
                <w:color w:val="000000"/>
                <w:lang w:eastAsia="zh-CN"/>
              </w:rPr>
            </w:pPr>
            <w:r>
              <w:rPr>
                <w:rFonts w:eastAsia="宋体" w:hint="eastAsia"/>
                <w:color w:val="000000"/>
                <w:lang w:eastAsia="zh-CN"/>
              </w:rPr>
              <w:t>MAC-CE function</w:t>
            </w:r>
          </w:p>
        </w:tc>
        <w:tc>
          <w:tcPr>
            <w:tcW w:w="2940" w:type="dxa"/>
            <w:tcBorders>
              <w:top w:val="nil"/>
              <w:left w:val="nil"/>
              <w:bottom w:val="single" w:sz="4" w:space="0" w:color="auto"/>
              <w:right w:val="single" w:sz="4" w:space="0" w:color="auto"/>
            </w:tcBorders>
            <w:shd w:val="clear" w:color="auto" w:fill="auto"/>
            <w:vAlign w:val="center"/>
            <w:hideMark/>
          </w:tcPr>
          <w:p w:rsidR="009555A4" w:rsidRDefault="009555A4" w:rsidP="00B53F74">
            <w:pPr>
              <w:rPr>
                <w:rFonts w:eastAsia="宋体" w:hAnsi="Arial"/>
                <w:color w:val="000000"/>
                <w:lang w:eastAsia="zh-CN"/>
              </w:rPr>
            </w:pPr>
            <w:r>
              <w:rPr>
                <w:rFonts w:eastAsia="宋体" w:hAnsi="Arial"/>
                <w:color w:val="000000"/>
                <w:lang w:eastAsia="zh-CN"/>
              </w:rPr>
              <w:t>E</w:t>
            </w:r>
            <w:r>
              <w:rPr>
                <w:rFonts w:eastAsia="宋体" w:hAnsi="Arial" w:hint="eastAsia"/>
                <w:color w:val="000000"/>
                <w:lang w:eastAsia="zh-CN"/>
              </w:rPr>
              <w:t>nable.</w:t>
            </w:r>
          </w:p>
          <w:p w:rsidR="009555A4" w:rsidRDefault="009555A4" w:rsidP="00B53F74">
            <w:pPr>
              <w:rPr>
                <w:rFonts w:eastAsia="宋体" w:hAnsi="Arial"/>
                <w:color w:val="000000"/>
                <w:lang w:eastAsia="zh-CN"/>
              </w:rPr>
            </w:pPr>
            <w:r>
              <w:rPr>
                <w:rFonts w:eastAsia="宋体" w:hAnsi="Arial"/>
                <w:color w:val="000000"/>
                <w:lang w:eastAsia="zh-CN"/>
              </w:rPr>
              <w:t xml:space="preserve">Inactivity </w:t>
            </w:r>
            <w:r>
              <w:rPr>
                <w:rFonts w:eastAsia="宋体" w:hAnsi="Arial" w:hint="eastAsia"/>
                <w:color w:val="000000"/>
                <w:lang w:eastAsia="zh-CN"/>
              </w:rPr>
              <w:t xml:space="preserve">timer could be terminated by MAC-CE </w:t>
            </w:r>
          </w:p>
        </w:tc>
      </w:tr>
      <w:tr w:rsidR="0053612C" w:rsidTr="00B53F74">
        <w:trPr>
          <w:trHeight w:val="285"/>
          <w:jc w:val="center"/>
        </w:trPr>
        <w:tc>
          <w:tcPr>
            <w:tcW w:w="2640" w:type="dxa"/>
            <w:vMerge/>
            <w:tcBorders>
              <w:top w:val="nil"/>
              <w:left w:val="single" w:sz="4" w:space="0" w:color="auto"/>
              <w:right w:val="single" w:sz="4" w:space="0" w:color="auto"/>
            </w:tcBorders>
            <w:shd w:val="clear" w:color="auto" w:fill="auto"/>
            <w:vAlign w:val="center"/>
            <w:hideMark/>
          </w:tcPr>
          <w:p w:rsidR="0053612C" w:rsidRDefault="0053612C" w:rsidP="00B53F74">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53612C" w:rsidRDefault="0053612C" w:rsidP="00B53F74">
            <w:pPr>
              <w:rPr>
                <w:rFonts w:eastAsia="宋体"/>
                <w:color w:val="000000"/>
                <w:lang w:eastAsia="zh-CN"/>
              </w:rPr>
            </w:pPr>
            <w:r>
              <w:rPr>
                <w:rFonts w:eastAsia="宋体"/>
                <w:color w:val="000000"/>
                <w:lang w:eastAsia="zh-CN"/>
              </w:rPr>
              <w:t>P</w:t>
            </w:r>
            <w:r>
              <w:rPr>
                <w:rFonts w:eastAsia="宋体" w:hint="eastAsia"/>
                <w:color w:val="000000"/>
                <w:lang w:eastAsia="zh-CN"/>
              </w:rPr>
              <w:t>ower saving signal</w:t>
            </w:r>
          </w:p>
        </w:tc>
        <w:tc>
          <w:tcPr>
            <w:tcW w:w="2940" w:type="dxa"/>
            <w:tcBorders>
              <w:top w:val="nil"/>
              <w:left w:val="nil"/>
              <w:bottom w:val="single" w:sz="4" w:space="0" w:color="auto"/>
              <w:right w:val="single" w:sz="4" w:space="0" w:color="auto"/>
            </w:tcBorders>
            <w:shd w:val="clear" w:color="auto" w:fill="auto"/>
            <w:vAlign w:val="center"/>
            <w:hideMark/>
          </w:tcPr>
          <w:p w:rsidR="0053612C" w:rsidRDefault="0053612C" w:rsidP="00B53F74">
            <w:pPr>
              <w:rPr>
                <w:rFonts w:eastAsia="宋体" w:hAnsi="Arial"/>
                <w:color w:val="000000"/>
                <w:lang w:eastAsia="zh-CN"/>
              </w:rPr>
            </w:pPr>
            <w:r>
              <w:rPr>
                <w:rFonts w:eastAsia="宋体" w:hAnsi="Arial"/>
                <w:color w:val="000000"/>
                <w:lang w:eastAsia="zh-CN"/>
              </w:rPr>
              <w:t>P</w:t>
            </w:r>
            <w:r>
              <w:rPr>
                <w:rFonts w:eastAsia="宋体" w:hAnsi="Arial" w:hint="eastAsia"/>
                <w:color w:val="000000"/>
                <w:lang w:eastAsia="zh-CN"/>
              </w:rPr>
              <w:t>ower saving signal periodic is same as DRX</w:t>
            </w:r>
            <w:r w:rsidR="003F5D4F">
              <w:rPr>
                <w:rFonts w:eastAsia="宋体" w:hAnsi="Arial" w:hint="eastAsia"/>
                <w:color w:val="000000"/>
                <w:lang w:eastAsia="zh-CN"/>
              </w:rPr>
              <w:t xml:space="preserve"> cycle.</w:t>
            </w:r>
          </w:p>
        </w:tc>
      </w:tr>
      <w:tr w:rsidR="009555A4" w:rsidRPr="004C7072" w:rsidTr="00B53F74">
        <w:trPr>
          <w:trHeight w:val="285"/>
          <w:jc w:val="center"/>
        </w:trPr>
        <w:tc>
          <w:tcPr>
            <w:tcW w:w="2640" w:type="dxa"/>
            <w:vMerge/>
            <w:tcBorders>
              <w:left w:val="single" w:sz="4" w:space="0" w:color="auto"/>
              <w:right w:val="single" w:sz="4" w:space="0" w:color="auto"/>
            </w:tcBorders>
            <w:vAlign w:val="center"/>
            <w:hideMark/>
          </w:tcPr>
          <w:p w:rsidR="009555A4" w:rsidRPr="004C7072" w:rsidRDefault="009555A4" w:rsidP="00B53F74">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Pr="004C7072" w:rsidRDefault="009555A4" w:rsidP="00B53F74">
            <w:pPr>
              <w:rPr>
                <w:rFonts w:eastAsia="宋体"/>
                <w:color w:val="000000"/>
                <w:lang w:eastAsia="zh-CN"/>
              </w:rPr>
            </w:pPr>
            <w:r w:rsidRPr="004C7072">
              <w:rPr>
                <w:rFonts w:eastAsia="宋体"/>
                <w:color w:val="000000"/>
                <w:lang w:eastAsia="zh-CN"/>
              </w:rPr>
              <w:t>CSI-RS period</w:t>
            </w:r>
          </w:p>
        </w:tc>
        <w:tc>
          <w:tcPr>
            <w:tcW w:w="2940" w:type="dxa"/>
            <w:tcBorders>
              <w:top w:val="nil"/>
              <w:left w:val="nil"/>
              <w:bottom w:val="single" w:sz="4" w:space="0" w:color="auto"/>
              <w:right w:val="single" w:sz="4" w:space="0" w:color="auto"/>
            </w:tcBorders>
            <w:shd w:val="clear" w:color="auto" w:fill="auto"/>
            <w:vAlign w:val="center"/>
            <w:hideMark/>
          </w:tcPr>
          <w:p w:rsidR="009555A4" w:rsidRPr="004C7072" w:rsidRDefault="009555A4" w:rsidP="00B53F74">
            <w:pPr>
              <w:rPr>
                <w:rFonts w:eastAsia="宋体"/>
                <w:color w:val="000000"/>
                <w:lang w:eastAsia="zh-CN"/>
              </w:rPr>
            </w:pPr>
            <w:r>
              <w:rPr>
                <w:rFonts w:eastAsia="宋体" w:hAnsi="Arial" w:hint="eastAsia"/>
                <w:color w:val="000000"/>
                <w:lang w:eastAsia="zh-CN"/>
              </w:rPr>
              <w:t>5ms</w:t>
            </w:r>
          </w:p>
        </w:tc>
      </w:tr>
      <w:tr w:rsidR="009555A4" w:rsidRPr="004C7072" w:rsidTr="00B53F74">
        <w:trPr>
          <w:trHeight w:val="510"/>
          <w:jc w:val="center"/>
        </w:trPr>
        <w:tc>
          <w:tcPr>
            <w:tcW w:w="2640" w:type="dxa"/>
            <w:vMerge/>
            <w:tcBorders>
              <w:left w:val="single" w:sz="4" w:space="0" w:color="auto"/>
              <w:right w:val="single" w:sz="4" w:space="0" w:color="auto"/>
            </w:tcBorders>
            <w:vAlign w:val="center"/>
            <w:hideMark/>
          </w:tcPr>
          <w:p w:rsidR="009555A4" w:rsidRPr="004C7072" w:rsidRDefault="009555A4" w:rsidP="00B53F74">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Pr="004C7072" w:rsidRDefault="009555A4" w:rsidP="00B53F74">
            <w:pPr>
              <w:rPr>
                <w:rFonts w:eastAsia="宋体"/>
                <w:color w:val="000000"/>
                <w:lang w:eastAsia="zh-CN"/>
              </w:rPr>
            </w:pPr>
            <w:r w:rsidRPr="004C7072">
              <w:rPr>
                <w:rFonts w:eastAsia="宋体"/>
                <w:color w:val="000000"/>
                <w:lang w:eastAsia="zh-CN"/>
              </w:rPr>
              <w:t xml:space="preserve">Channel tracking time </w:t>
            </w:r>
          </w:p>
        </w:tc>
        <w:tc>
          <w:tcPr>
            <w:tcW w:w="2940" w:type="dxa"/>
            <w:tcBorders>
              <w:top w:val="nil"/>
              <w:left w:val="nil"/>
              <w:bottom w:val="single" w:sz="4" w:space="0" w:color="auto"/>
              <w:right w:val="single" w:sz="4" w:space="0" w:color="auto"/>
            </w:tcBorders>
            <w:shd w:val="clear" w:color="auto" w:fill="auto"/>
            <w:vAlign w:val="center"/>
            <w:hideMark/>
          </w:tcPr>
          <w:p w:rsidR="009555A4" w:rsidRDefault="009555A4" w:rsidP="00B53F74">
            <w:pPr>
              <w:rPr>
                <w:rFonts w:eastAsia="宋体" w:hAnsi="Arial"/>
                <w:color w:val="000000"/>
                <w:lang w:eastAsia="zh-CN"/>
              </w:rPr>
            </w:pPr>
            <w:r>
              <w:rPr>
                <w:rFonts w:eastAsia="宋体" w:hAnsi="Arial" w:hint="eastAsia"/>
                <w:color w:val="000000"/>
                <w:lang w:eastAsia="zh-CN"/>
              </w:rPr>
              <w:t>10ms based on CRS-RS;</w:t>
            </w:r>
          </w:p>
          <w:p w:rsidR="009555A4" w:rsidRPr="004C7072" w:rsidRDefault="009555A4" w:rsidP="00B53F74">
            <w:pPr>
              <w:rPr>
                <w:rFonts w:eastAsia="宋体"/>
                <w:color w:val="000000"/>
                <w:lang w:eastAsia="zh-CN"/>
              </w:rPr>
            </w:pPr>
            <w:r>
              <w:rPr>
                <w:rFonts w:eastAsia="宋体" w:hAnsi="Arial" w:hint="eastAsia"/>
                <w:color w:val="000000"/>
                <w:lang w:eastAsia="zh-CN"/>
              </w:rPr>
              <w:t xml:space="preserve">2slot based on </w:t>
            </w:r>
            <w:r>
              <w:rPr>
                <w:rFonts w:eastAsia="宋体" w:hAnsi="Arial"/>
                <w:color w:val="000000"/>
                <w:lang w:eastAsia="zh-CN"/>
              </w:rPr>
              <w:t>power</w:t>
            </w:r>
            <w:r>
              <w:rPr>
                <w:rFonts w:eastAsia="宋体" w:hAnsi="Arial" w:hint="eastAsia"/>
                <w:color w:val="000000"/>
                <w:lang w:eastAsia="zh-CN"/>
              </w:rPr>
              <w:t xml:space="preserve"> saving reference signal</w:t>
            </w:r>
          </w:p>
        </w:tc>
      </w:tr>
      <w:tr w:rsidR="009555A4" w:rsidRPr="004F4B55" w:rsidTr="00B53F74">
        <w:trPr>
          <w:trHeight w:val="510"/>
          <w:jc w:val="center"/>
        </w:trPr>
        <w:tc>
          <w:tcPr>
            <w:tcW w:w="2640" w:type="dxa"/>
            <w:vMerge/>
            <w:tcBorders>
              <w:left w:val="single" w:sz="4" w:space="0" w:color="auto"/>
              <w:right w:val="single" w:sz="4" w:space="0" w:color="auto"/>
            </w:tcBorders>
            <w:vAlign w:val="center"/>
            <w:hideMark/>
          </w:tcPr>
          <w:p w:rsidR="009555A4" w:rsidRDefault="009555A4" w:rsidP="00B53F74">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Pr="004F4B55" w:rsidRDefault="009555A4" w:rsidP="00B53F74">
            <w:pPr>
              <w:rPr>
                <w:rFonts w:eastAsia="宋体"/>
                <w:color w:val="000000"/>
                <w:lang w:eastAsia="zh-CN"/>
              </w:rPr>
            </w:pPr>
            <w:r>
              <w:rPr>
                <w:rFonts w:eastAsia="宋体" w:hint="eastAsia"/>
                <w:color w:val="000000"/>
                <w:lang w:eastAsia="zh-CN"/>
              </w:rPr>
              <w:t xml:space="preserve">TDD </w:t>
            </w:r>
            <w:r>
              <w:rPr>
                <w:rFonts w:eastAsia="宋体"/>
                <w:color w:val="000000"/>
                <w:lang w:eastAsia="zh-CN"/>
              </w:rPr>
              <w:t>configuration</w:t>
            </w:r>
          </w:p>
        </w:tc>
        <w:tc>
          <w:tcPr>
            <w:tcW w:w="2940" w:type="dxa"/>
            <w:tcBorders>
              <w:top w:val="nil"/>
              <w:left w:val="nil"/>
              <w:bottom w:val="single" w:sz="4" w:space="0" w:color="auto"/>
              <w:right w:val="single" w:sz="4" w:space="0" w:color="auto"/>
            </w:tcBorders>
            <w:shd w:val="clear" w:color="auto" w:fill="auto"/>
            <w:vAlign w:val="center"/>
            <w:hideMark/>
          </w:tcPr>
          <w:p w:rsidR="009555A4" w:rsidRPr="004F4B55" w:rsidRDefault="009555A4" w:rsidP="00B53F74">
            <w:pPr>
              <w:rPr>
                <w:rFonts w:eastAsia="宋体" w:hAnsi="Arial"/>
                <w:color w:val="000000"/>
                <w:lang w:eastAsia="zh-CN"/>
              </w:rPr>
            </w:pPr>
            <w:r>
              <w:rPr>
                <w:rFonts w:eastAsia="宋体" w:hAnsi="Arial" w:hint="eastAsia"/>
                <w:color w:val="000000"/>
                <w:lang w:eastAsia="zh-CN"/>
              </w:rPr>
              <w:t>DSUUD</w:t>
            </w:r>
          </w:p>
        </w:tc>
      </w:tr>
      <w:tr w:rsidR="009555A4" w:rsidTr="00B53F74">
        <w:trPr>
          <w:trHeight w:val="510"/>
          <w:jc w:val="center"/>
        </w:trPr>
        <w:tc>
          <w:tcPr>
            <w:tcW w:w="2640" w:type="dxa"/>
            <w:vMerge/>
            <w:tcBorders>
              <w:left w:val="single" w:sz="4" w:space="0" w:color="auto"/>
              <w:right w:val="single" w:sz="4" w:space="0" w:color="auto"/>
            </w:tcBorders>
            <w:vAlign w:val="center"/>
            <w:hideMark/>
          </w:tcPr>
          <w:p w:rsidR="009555A4" w:rsidRDefault="009555A4" w:rsidP="00B53F74">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Default="009555A4" w:rsidP="00B53F74">
            <w:pPr>
              <w:rPr>
                <w:rFonts w:eastAsia="宋体"/>
                <w:color w:val="000000"/>
                <w:lang w:eastAsia="zh-CN"/>
              </w:rPr>
            </w:pPr>
            <w:r>
              <w:rPr>
                <w:rFonts w:eastAsia="宋体"/>
                <w:color w:val="000000"/>
                <w:lang w:eastAsia="zh-CN"/>
              </w:rPr>
              <w:t>P</w:t>
            </w:r>
            <w:r>
              <w:rPr>
                <w:rFonts w:eastAsia="宋体" w:hint="eastAsia"/>
                <w:color w:val="000000"/>
                <w:lang w:eastAsia="zh-CN"/>
              </w:rPr>
              <w:t>ower saving signal</w:t>
            </w:r>
          </w:p>
        </w:tc>
        <w:tc>
          <w:tcPr>
            <w:tcW w:w="2940" w:type="dxa"/>
            <w:tcBorders>
              <w:top w:val="nil"/>
              <w:left w:val="nil"/>
              <w:bottom w:val="single" w:sz="4" w:space="0" w:color="auto"/>
              <w:right w:val="single" w:sz="4" w:space="0" w:color="auto"/>
            </w:tcBorders>
            <w:shd w:val="clear" w:color="auto" w:fill="auto"/>
            <w:vAlign w:val="center"/>
            <w:hideMark/>
          </w:tcPr>
          <w:p w:rsidR="009555A4" w:rsidRDefault="009555A4" w:rsidP="00B53F74">
            <w:pPr>
              <w:rPr>
                <w:rFonts w:eastAsia="宋体" w:hAnsi="Arial"/>
                <w:color w:val="000000"/>
                <w:lang w:eastAsia="zh-CN"/>
              </w:rPr>
            </w:pPr>
            <w:r>
              <w:rPr>
                <w:rFonts w:eastAsia="宋体" w:hAnsi="Arial"/>
                <w:color w:val="000000"/>
                <w:lang w:eastAsia="zh-CN"/>
              </w:rPr>
              <w:t>L</w:t>
            </w:r>
            <w:r>
              <w:rPr>
                <w:rFonts w:eastAsia="宋体" w:hAnsi="Arial" w:hint="eastAsia"/>
                <w:color w:val="000000"/>
                <w:lang w:eastAsia="zh-CN"/>
              </w:rPr>
              <w:t xml:space="preserve">ow power </w:t>
            </w:r>
            <w:r>
              <w:rPr>
                <w:rFonts w:eastAsia="宋体" w:hAnsi="Arial"/>
                <w:color w:val="000000"/>
                <w:lang w:eastAsia="zh-CN"/>
              </w:rPr>
              <w:t>consumption</w:t>
            </w:r>
            <w:r>
              <w:rPr>
                <w:rFonts w:eastAsia="宋体" w:hAnsi="Arial" w:hint="eastAsia"/>
                <w:color w:val="000000"/>
                <w:lang w:eastAsia="zh-CN"/>
              </w:rPr>
              <w:t xml:space="preserve"> power saving signal, 0.1unit</w:t>
            </w:r>
          </w:p>
        </w:tc>
      </w:tr>
      <w:tr w:rsidR="009555A4" w:rsidRPr="004C7072" w:rsidTr="00B53F74">
        <w:trPr>
          <w:trHeight w:val="510"/>
          <w:jc w:val="center"/>
        </w:trPr>
        <w:tc>
          <w:tcPr>
            <w:tcW w:w="2640" w:type="dxa"/>
            <w:vMerge/>
            <w:tcBorders>
              <w:left w:val="single" w:sz="4" w:space="0" w:color="auto"/>
              <w:bottom w:val="single" w:sz="4" w:space="0" w:color="auto"/>
              <w:right w:val="single" w:sz="4" w:space="0" w:color="auto"/>
            </w:tcBorders>
            <w:vAlign w:val="center"/>
            <w:hideMark/>
          </w:tcPr>
          <w:p w:rsidR="009555A4" w:rsidRPr="004C7072" w:rsidRDefault="009555A4" w:rsidP="00B53F74">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Pr="004C7072" w:rsidRDefault="009555A4" w:rsidP="00B53F74">
            <w:pPr>
              <w:rPr>
                <w:rFonts w:eastAsia="宋体"/>
                <w:color w:val="000000"/>
                <w:lang w:eastAsia="zh-CN"/>
              </w:rPr>
            </w:pPr>
            <w:r>
              <w:rPr>
                <w:rFonts w:eastAsia="宋体"/>
                <w:color w:val="000000"/>
                <w:lang w:eastAsia="zh-CN"/>
              </w:rPr>
              <w:t>T</w:t>
            </w:r>
            <w:r>
              <w:rPr>
                <w:rFonts w:eastAsia="宋体" w:hint="eastAsia"/>
                <w:color w:val="000000"/>
                <w:lang w:eastAsia="zh-CN"/>
              </w:rPr>
              <w:t xml:space="preserve">raffic </w:t>
            </w:r>
            <w:r>
              <w:rPr>
                <w:rFonts w:eastAsia="宋体"/>
                <w:color w:val="000000"/>
                <w:lang w:eastAsia="zh-CN"/>
              </w:rPr>
              <w:t>model</w:t>
            </w:r>
          </w:p>
        </w:tc>
        <w:tc>
          <w:tcPr>
            <w:tcW w:w="2940" w:type="dxa"/>
            <w:tcBorders>
              <w:top w:val="nil"/>
              <w:left w:val="nil"/>
              <w:bottom w:val="single" w:sz="4" w:space="0" w:color="auto"/>
              <w:right w:val="single" w:sz="4" w:space="0" w:color="auto"/>
            </w:tcBorders>
            <w:shd w:val="clear" w:color="auto" w:fill="auto"/>
            <w:vAlign w:val="center"/>
            <w:hideMark/>
          </w:tcPr>
          <w:p w:rsidR="009555A4" w:rsidRDefault="009555A4" w:rsidP="00B53F74">
            <w:pPr>
              <w:rPr>
                <w:rFonts w:eastAsia="宋体" w:hAnsi="Arial"/>
                <w:color w:val="000000"/>
                <w:lang w:eastAsia="zh-CN"/>
              </w:rPr>
            </w:pPr>
            <w:r>
              <w:rPr>
                <w:rFonts w:eastAsia="宋体" w:hAnsi="Arial" w:hint="eastAsia"/>
                <w:color w:val="000000"/>
                <w:lang w:eastAsia="zh-CN"/>
              </w:rPr>
              <w:t xml:space="preserve">FTP3 with 0.5Mbps, </w:t>
            </w:r>
          </w:p>
          <w:p w:rsidR="009555A4" w:rsidRPr="004C7072" w:rsidRDefault="009555A4" w:rsidP="00B53F74">
            <w:pPr>
              <w:rPr>
                <w:rFonts w:eastAsia="宋体"/>
                <w:color w:val="000000"/>
                <w:lang w:eastAsia="zh-CN"/>
              </w:rPr>
            </w:pPr>
            <w:r>
              <w:rPr>
                <w:rFonts w:eastAsia="宋体" w:hAnsi="Arial" w:hint="eastAsia"/>
                <w:color w:val="000000"/>
                <w:lang w:eastAsia="zh-CN"/>
              </w:rPr>
              <w:t>traffic load: 0.1,3.2,5,10</w:t>
            </w:r>
          </w:p>
        </w:tc>
      </w:tr>
    </w:tbl>
    <w:p w:rsidR="009555A4" w:rsidRDefault="009555A4" w:rsidP="009555A4">
      <w:pPr>
        <w:pStyle w:val="a0"/>
        <w:rPr>
          <w:rFonts w:eastAsiaTheme="minorEastAsia"/>
        </w:rPr>
      </w:pPr>
    </w:p>
    <w:p w:rsidR="009555A4" w:rsidRDefault="009555A4" w:rsidP="009555A4">
      <w:pPr>
        <w:pStyle w:val="a0"/>
        <w:numPr>
          <w:ilvl w:val="0"/>
          <w:numId w:val="24"/>
        </w:numPr>
        <w:rPr>
          <w:rFonts w:eastAsiaTheme="minorEastAsia"/>
        </w:rPr>
      </w:pPr>
      <w:r>
        <w:rPr>
          <w:rFonts w:eastAsiaTheme="minorEastAsia" w:hint="eastAsia"/>
          <w:lang w:eastAsia="zh-CN"/>
        </w:rPr>
        <w:t>PDCCH monitoring reduction</w:t>
      </w:r>
    </w:p>
    <w:p w:rsidR="009555A4" w:rsidRDefault="009555A4" w:rsidP="009555A4">
      <w:pPr>
        <w:pStyle w:val="a7"/>
        <w:ind w:left="360"/>
        <w:jc w:val="center"/>
        <w:rPr>
          <w:rFonts w:eastAsiaTheme="minorEastAsia"/>
        </w:rPr>
      </w:pPr>
      <w:r>
        <w:rPr>
          <w:rFonts w:eastAsiaTheme="minorEastAsia"/>
          <w:lang w:eastAsia="zh-CN"/>
        </w:rPr>
        <w:t xml:space="preserve">Table </w:t>
      </w:r>
      <w:r w:rsidR="000D12B4">
        <w:rPr>
          <w:rFonts w:eastAsiaTheme="minorEastAsia"/>
          <w:lang w:eastAsia="zh-CN"/>
        </w:rPr>
        <w:fldChar w:fldCharType="begin"/>
      </w:r>
      <w:r>
        <w:rPr>
          <w:rFonts w:eastAsiaTheme="minorEastAsia"/>
          <w:lang w:eastAsia="zh-CN"/>
        </w:rPr>
        <w:instrText xml:space="preserve"> SEQ Table \* ARABIC </w:instrText>
      </w:r>
      <w:r w:rsidR="000D12B4">
        <w:rPr>
          <w:rFonts w:eastAsiaTheme="minorEastAsia"/>
          <w:lang w:eastAsia="zh-CN"/>
        </w:rPr>
        <w:fldChar w:fldCharType="separate"/>
      </w:r>
      <w:r w:rsidR="00D91CC1">
        <w:rPr>
          <w:rFonts w:eastAsiaTheme="minorEastAsia"/>
          <w:noProof/>
          <w:lang w:eastAsia="zh-CN"/>
        </w:rPr>
        <w:t>18</w:t>
      </w:r>
      <w:r w:rsidR="000D12B4">
        <w:rPr>
          <w:rFonts w:eastAsiaTheme="minorEastAsia"/>
          <w:lang w:eastAsia="zh-CN"/>
        </w:rPr>
        <w:fldChar w:fldCharType="end"/>
      </w:r>
      <w:r>
        <w:rPr>
          <w:rFonts w:eastAsiaTheme="minorEastAsia"/>
          <w:lang w:eastAsia="zh-CN"/>
        </w:rPr>
        <w:t xml:space="preserve"> </w:t>
      </w:r>
      <w:r>
        <w:rPr>
          <w:rFonts w:eastAsiaTheme="minorEastAsia" w:hint="eastAsia"/>
          <w:lang w:eastAsia="zh-CN"/>
        </w:rPr>
        <w:t xml:space="preserve">simulation assumptions for PDCCH monitoring </w:t>
      </w:r>
      <w:r>
        <w:rPr>
          <w:rFonts w:eastAsiaTheme="minorEastAsia"/>
          <w:lang w:eastAsia="zh-CN"/>
        </w:rPr>
        <w:t>reduction</w:t>
      </w:r>
    </w:p>
    <w:tbl>
      <w:tblPr>
        <w:tblW w:w="7840" w:type="dxa"/>
        <w:jc w:val="center"/>
        <w:tblInd w:w="103" w:type="dxa"/>
        <w:tblLook w:val="04A0"/>
      </w:tblPr>
      <w:tblGrid>
        <w:gridCol w:w="2640"/>
        <w:gridCol w:w="2260"/>
        <w:gridCol w:w="2940"/>
      </w:tblGrid>
      <w:tr w:rsidR="009555A4" w:rsidRPr="004C7072" w:rsidTr="00B53F74">
        <w:trPr>
          <w:trHeight w:val="285"/>
          <w:jc w:val="center"/>
        </w:trPr>
        <w:tc>
          <w:tcPr>
            <w:tcW w:w="2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555A4" w:rsidRDefault="009555A4" w:rsidP="00B53F74">
            <w:pPr>
              <w:rPr>
                <w:rFonts w:ascii="Arial" w:eastAsia="宋体" w:hAnsi="Arial"/>
                <w:b/>
                <w:color w:val="000000"/>
                <w:kern w:val="32"/>
                <w:sz w:val="28"/>
                <w:lang w:eastAsia="zh-CN"/>
              </w:rPr>
            </w:pPr>
            <w:r w:rsidRPr="004C7072">
              <w:rPr>
                <w:rFonts w:eastAsia="宋体"/>
                <w:color w:val="000000"/>
                <w:lang w:eastAsia="zh-CN"/>
              </w:rPr>
              <w:t>Case</w:t>
            </w:r>
            <w:r>
              <w:rPr>
                <w:rFonts w:eastAsia="宋体" w:hint="eastAsia"/>
                <w:color w:val="000000"/>
                <w:lang w:eastAsia="zh-CN"/>
              </w:rPr>
              <w:t>4</w:t>
            </w:r>
            <w:r w:rsidRPr="004C7072">
              <w:rPr>
                <w:rFonts w:eastAsia="宋体"/>
                <w:color w:val="000000"/>
                <w:lang w:eastAsia="zh-CN"/>
              </w:rPr>
              <w:t>: evaluation on PDCCH monitoring reduction</w:t>
            </w: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9555A4" w:rsidRPr="004C7072" w:rsidRDefault="009555A4" w:rsidP="00B53F74">
            <w:pPr>
              <w:rPr>
                <w:rFonts w:eastAsia="宋体"/>
                <w:color w:val="000000"/>
                <w:lang w:eastAsia="zh-CN"/>
              </w:rPr>
            </w:pPr>
            <w:r w:rsidRPr="00F1043F">
              <w:rPr>
                <w:rFonts w:eastAsia="宋体"/>
                <w:color w:val="000000"/>
                <w:lang w:eastAsia="zh-CN"/>
              </w:rPr>
              <w:t>DRX cycle</w:t>
            </w:r>
          </w:p>
        </w:tc>
        <w:tc>
          <w:tcPr>
            <w:tcW w:w="2940" w:type="dxa"/>
            <w:tcBorders>
              <w:top w:val="single" w:sz="4" w:space="0" w:color="auto"/>
              <w:left w:val="nil"/>
              <w:bottom w:val="single" w:sz="4" w:space="0" w:color="auto"/>
              <w:right w:val="single" w:sz="4" w:space="0" w:color="auto"/>
            </w:tcBorders>
            <w:shd w:val="clear" w:color="auto" w:fill="auto"/>
            <w:vAlign w:val="center"/>
            <w:hideMark/>
          </w:tcPr>
          <w:p w:rsidR="009555A4" w:rsidRPr="004C7072" w:rsidRDefault="009555A4" w:rsidP="00B53F74">
            <w:pPr>
              <w:rPr>
                <w:rFonts w:eastAsia="宋体"/>
                <w:color w:val="000000"/>
                <w:lang w:eastAsia="zh-CN"/>
              </w:rPr>
            </w:pPr>
            <w:r>
              <w:rPr>
                <w:rFonts w:eastAsia="宋体" w:hAnsi="Arial" w:hint="eastAsia"/>
                <w:color w:val="000000"/>
                <w:lang w:eastAsia="zh-CN"/>
              </w:rPr>
              <w:t>320ms,160ms,40ms</w:t>
            </w:r>
            <w:r w:rsidRPr="00F1043F">
              <w:rPr>
                <w:rFonts w:eastAsia="宋体" w:hAnsi="Arial"/>
                <w:color w:val="000000"/>
                <w:lang w:eastAsia="zh-CN"/>
              </w:rPr>
              <w:t xml:space="preserve">　</w:t>
            </w:r>
          </w:p>
        </w:tc>
      </w:tr>
      <w:tr w:rsidR="009555A4" w:rsidRPr="004C7072" w:rsidTr="00B53F74">
        <w:trPr>
          <w:trHeight w:val="285"/>
          <w:jc w:val="center"/>
        </w:trPr>
        <w:tc>
          <w:tcPr>
            <w:tcW w:w="2640" w:type="dxa"/>
            <w:vMerge/>
            <w:tcBorders>
              <w:top w:val="nil"/>
              <w:left w:val="single" w:sz="4" w:space="0" w:color="auto"/>
              <w:bottom w:val="single" w:sz="4" w:space="0" w:color="auto"/>
              <w:right w:val="single" w:sz="4" w:space="0" w:color="auto"/>
            </w:tcBorders>
            <w:vAlign w:val="center"/>
            <w:hideMark/>
          </w:tcPr>
          <w:p w:rsidR="009555A4" w:rsidRPr="004C7072" w:rsidRDefault="009555A4" w:rsidP="00B53F74">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Pr="004C7072" w:rsidRDefault="009555A4" w:rsidP="00B53F74">
            <w:pPr>
              <w:rPr>
                <w:rFonts w:eastAsia="宋体"/>
                <w:color w:val="000000"/>
                <w:lang w:eastAsia="zh-CN"/>
              </w:rPr>
            </w:pPr>
            <w:r>
              <w:rPr>
                <w:rFonts w:eastAsia="宋体" w:hint="eastAsia"/>
                <w:color w:val="000000"/>
                <w:lang w:eastAsia="zh-CN"/>
              </w:rPr>
              <w:t>On-</w:t>
            </w:r>
            <w:r>
              <w:rPr>
                <w:rFonts w:eastAsia="宋体"/>
                <w:color w:val="000000"/>
                <w:lang w:eastAsia="zh-CN"/>
              </w:rPr>
              <w:t>duration</w:t>
            </w:r>
            <w:r>
              <w:rPr>
                <w:rFonts w:eastAsia="宋体" w:hint="eastAsia"/>
                <w:color w:val="000000"/>
                <w:lang w:eastAsia="zh-CN"/>
              </w:rPr>
              <w:t>-timer</w:t>
            </w:r>
          </w:p>
        </w:tc>
        <w:tc>
          <w:tcPr>
            <w:tcW w:w="2940" w:type="dxa"/>
            <w:tcBorders>
              <w:top w:val="nil"/>
              <w:left w:val="nil"/>
              <w:bottom w:val="single" w:sz="4" w:space="0" w:color="auto"/>
              <w:right w:val="single" w:sz="4" w:space="0" w:color="auto"/>
            </w:tcBorders>
            <w:shd w:val="clear" w:color="auto" w:fill="auto"/>
            <w:vAlign w:val="center"/>
            <w:hideMark/>
          </w:tcPr>
          <w:p w:rsidR="009555A4" w:rsidRPr="004C7072" w:rsidRDefault="009555A4" w:rsidP="00B53F74">
            <w:pPr>
              <w:rPr>
                <w:rFonts w:eastAsia="宋体"/>
                <w:color w:val="000000"/>
                <w:lang w:eastAsia="zh-CN"/>
              </w:rPr>
            </w:pPr>
            <w:r>
              <w:rPr>
                <w:rFonts w:eastAsia="宋体" w:hAnsi="Arial" w:hint="eastAsia"/>
                <w:color w:val="000000"/>
                <w:lang w:eastAsia="zh-CN"/>
              </w:rPr>
              <w:t>10ms,8ms,4ms</w:t>
            </w:r>
          </w:p>
        </w:tc>
      </w:tr>
      <w:tr w:rsidR="009555A4" w:rsidRPr="004C7072" w:rsidTr="00B53F74">
        <w:trPr>
          <w:trHeight w:val="285"/>
          <w:jc w:val="center"/>
        </w:trPr>
        <w:tc>
          <w:tcPr>
            <w:tcW w:w="2640" w:type="dxa"/>
            <w:vMerge/>
            <w:tcBorders>
              <w:top w:val="nil"/>
              <w:left w:val="single" w:sz="4" w:space="0" w:color="auto"/>
              <w:bottom w:val="single" w:sz="4" w:space="0" w:color="auto"/>
              <w:right w:val="single" w:sz="4" w:space="0" w:color="auto"/>
            </w:tcBorders>
            <w:vAlign w:val="center"/>
            <w:hideMark/>
          </w:tcPr>
          <w:p w:rsidR="009555A4" w:rsidRPr="004C7072" w:rsidRDefault="009555A4" w:rsidP="00B53F74">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Pr="004C7072" w:rsidRDefault="009555A4" w:rsidP="00B53F74">
            <w:pPr>
              <w:rPr>
                <w:rFonts w:eastAsia="宋体"/>
                <w:color w:val="000000"/>
                <w:lang w:eastAsia="zh-CN"/>
              </w:rPr>
            </w:pPr>
            <w:r>
              <w:rPr>
                <w:rFonts w:eastAsia="宋体"/>
                <w:color w:val="000000"/>
                <w:lang w:eastAsia="zh-CN"/>
              </w:rPr>
              <w:t>I</w:t>
            </w:r>
            <w:r>
              <w:rPr>
                <w:rFonts w:eastAsia="宋体" w:hint="eastAsia"/>
                <w:color w:val="000000"/>
                <w:lang w:eastAsia="zh-CN"/>
              </w:rPr>
              <w:t>nactivity timer</w:t>
            </w:r>
          </w:p>
        </w:tc>
        <w:tc>
          <w:tcPr>
            <w:tcW w:w="2940" w:type="dxa"/>
            <w:tcBorders>
              <w:top w:val="nil"/>
              <w:left w:val="nil"/>
              <w:bottom w:val="single" w:sz="4" w:space="0" w:color="auto"/>
              <w:right w:val="single" w:sz="4" w:space="0" w:color="auto"/>
            </w:tcBorders>
            <w:shd w:val="clear" w:color="auto" w:fill="auto"/>
            <w:vAlign w:val="center"/>
            <w:hideMark/>
          </w:tcPr>
          <w:p w:rsidR="009555A4" w:rsidRPr="004C7072" w:rsidRDefault="009555A4" w:rsidP="00B53F74">
            <w:pPr>
              <w:rPr>
                <w:rFonts w:eastAsia="宋体"/>
                <w:color w:val="000000"/>
                <w:lang w:eastAsia="zh-CN"/>
              </w:rPr>
            </w:pPr>
            <w:r>
              <w:rPr>
                <w:rFonts w:eastAsia="宋体" w:hAnsi="Arial" w:hint="eastAsia"/>
                <w:color w:val="000000"/>
                <w:lang w:eastAsia="zh-CN"/>
              </w:rPr>
              <w:t>80ms,40ms,10ms</w:t>
            </w:r>
          </w:p>
        </w:tc>
      </w:tr>
      <w:tr w:rsidR="009555A4" w:rsidTr="00B53F74">
        <w:trPr>
          <w:trHeight w:val="285"/>
          <w:jc w:val="center"/>
        </w:trPr>
        <w:tc>
          <w:tcPr>
            <w:tcW w:w="2640" w:type="dxa"/>
            <w:vMerge/>
            <w:tcBorders>
              <w:top w:val="nil"/>
              <w:left w:val="single" w:sz="4" w:space="0" w:color="auto"/>
              <w:bottom w:val="single" w:sz="4" w:space="0" w:color="auto"/>
              <w:right w:val="single" w:sz="4" w:space="0" w:color="auto"/>
            </w:tcBorders>
            <w:vAlign w:val="center"/>
            <w:hideMark/>
          </w:tcPr>
          <w:p w:rsidR="009555A4" w:rsidRDefault="009555A4" w:rsidP="00B53F74">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Default="009555A4" w:rsidP="00B53F74">
            <w:pPr>
              <w:rPr>
                <w:rFonts w:eastAsia="宋体"/>
                <w:color w:val="000000"/>
                <w:lang w:eastAsia="zh-CN"/>
              </w:rPr>
            </w:pPr>
            <w:r>
              <w:rPr>
                <w:rFonts w:eastAsia="宋体"/>
                <w:color w:val="000000"/>
                <w:lang w:eastAsia="zh-CN"/>
              </w:rPr>
              <w:t>T</w:t>
            </w:r>
            <w:r>
              <w:rPr>
                <w:rFonts w:eastAsia="宋体" w:hint="eastAsia"/>
                <w:color w:val="000000"/>
                <w:lang w:eastAsia="zh-CN"/>
              </w:rPr>
              <w:t xml:space="preserve">raffic </w:t>
            </w:r>
            <w:r>
              <w:rPr>
                <w:rFonts w:eastAsia="宋体"/>
                <w:color w:val="000000"/>
                <w:lang w:eastAsia="zh-CN"/>
              </w:rPr>
              <w:t>model</w:t>
            </w:r>
          </w:p>
        </w:tc>
        <w:tc>
          <w:tcPr>
            <w:tcW w:w="2940" w:type="dxa"/>
            <w:tcBorders>
              <w:top w:val="nil"/>
              <w:left w:val="nil"/>
              <w:bottom w:val="single" w:sz="4" w:space="0" w:color="auto"/>
              <w:right w:val="single" w:sz="4" w:space="0" w:color="auto"/>
            </w:tcBorders>
            <w:shd w:val="clear" w:color="auto" w:fill="auto"/>
            <w:vAlign w:val="center"/>
            <w:hideMark/>
          </w:tcPr>
          <w:p w:rsidR="009555A4" w:rsidRDefault="009555A4" w:rsidP="00B53F74">
            <w:pPr>
              <w:rPr>
                <w:rFonts w:eastAsia="宋体" w:hAnsi="Arial"/>
                <w:color w:val="000000"/>
                <w:lang w:eastAsia="zh-CN"/>
              </w:rPr>
            </w:pPr>
            <w:r>
              <w:rPr>
                <w:rFonts w:eastAsia="宋体" w:hAnsi="Arial" w:hint="eastAsia"/>
                <w:color w:val="000000"/>
                <w:lang w:eastAsia="zh-CN"/>
              </w:rPr>
              <w:t xml:space="preserve">FTP3 with 0.5Mbps, </w:t>
            </w:r>
          </w:p>
          <w:p w:rsidR="009555A4" w:rsidRDefault="009555A4" w:rsidP="00B53F74">
            <w:pPr>
              <w:rPr>
                <w:rFonts w:eastAsia="宋体" w:hAnsi="Arial"/>
                <w:color w:val="000000"/>
                <w:lang w:eastAsia="zh-CN"/>
              </w:rPr>
            </w:pPr>
            <w:r>
              <w:rPr>
                <w:rFonts w:eastAsia="宋体" w:hAnsi="Arial" w:hint="eastAsia"/>
                <w:color w:val="000000"/>
                <w:lang w:eastAsia="zh-CN"/>
              </w:rPr>
              <w:t>traffic load: low, middle, high</w:t>
            </w:r>
          </w:p>
        </w:tc>
      </w:tr>
      <w:tr w:rsidR="009555A4" w:rsidRPr="004C7072" w:rsidTr="00B53F74">
        <w:trPr>
          <w:trHeight w:val="285"/>
          <w:jc w:val="center"/>
        </w:trPr>
        <w:tc>
          <w:tcPr>
            <w:tcW w:w="2640" w:type="dxa"/>
            <w:vMerge/>
            <w:tcBorders>
              <w:top w:val="nil"/>
              <w:left w:val="single" w:sz="4" w:space="0" w:color="auto"/>
              <w:bottom w:val="single" w:sz="4" w:space="0" w:color="auto"/>
              <w:right w:val="single" w:sz="4" w:space="0" w:color="auto"/>
            </w:tcBorders>
            <w:vAlign w:val="center"/>
            <w:hideMark/>
          </w:tcPr>
          <w:p w:rsidR="009555A4" w:rsidRPr="004C7072" w:rsidRDefault="009555A4" w:rsidP="00B53F74">
            <w:pPr>
              <w:rPr>
                <w:rFonts w:eastAsia="宋体"/>
                <w:color w:val="000000"/>
                <w:lang w:eastAsia="zh-CN"/>
              </w:rPr>
            </w:pPr>
          </w:p>
        </w:tc>
        <w:tc>
          <w:tcPr>
            <w:tcW w:w="2260" w:type="dxa"/>
            <w:tcBorders>
              <w:top w:val="nil"/>
              <w:left w:val="nil"/>
              <w:bottom w:val="single" w:sz="4" w:space="0" w:color="auto"/>
              <w:right w:val="single" w:sz="4" w:space="0" w:color="auto"/>
            </w:tcBorders>
            <w:shd w:val="clear" w:color="auto" w:fill="auto"/>
            <w:vAlign w:val="center"/>
            <w:hideMark/>
          </w:tcPr>
          <w:p w:rsidR="009555A4" w:rsidRPr="004C7072" w:rsidRDefault="009555A4" w:rsidP="00B53F74">
            <w:pPr>
              <w:rPr>
                <w:rFonts w:eastAsia="宋体"/>
                <w:color w:val="000000"/>
                <w:lang w:eastAsia="zh-CN"/>
              </w:rPr>
            </w:pPr>
            <w:r>
              <w:rPr>
                <w:rFonts w:eastAsia="宋体" w:hint="eastAsia"/>
                <w:color w:val="000000"/>
                <w:lang w:eastAsia="zh-CN"/>
              </w:rPr>
              <w:t>MAC-CE function</w:t>
            </w:r>
          </w:p>
        </w:tc>
        <w:tc>
          <w:tcPr>
            <w:tcW w:w="2940" w:type="dxa"/>
            <w:tcBorders>
              <w:top w:val="nil"/>
              <w:left w:val="nil"/>
              <w:bottom w:val="single" w:sz="4" w:space="0" w:color="auto"/>
              <w:right w:val="single" w:sz="4" w:space="0" w:color="auto"/>
            </w:tcBorders>
            <w:shd w:val="clear" w:color="auto" w:fill="auto"/>
            <w:vAlign w:val="center"/>
            <w:hideMark/>
          </w:tcPr>
          <w:p w:rsidR="009555A4" w:rsidRPr="004C7072" w:rsidRDefault="009555A4" w:rsidP="00B53F74">
            <w:pPr>
              <w:rPr>
                <w:rFonts w:eastAsia="宋体"/>
                <w:color w:val="000000"/>
                <w:lang w:eastAsia="zh-CN"/>
              </w:rPr>
            </w:pPr>
            <w:r>
              <w:rPr>
                <w:rFonts w:eastAsia="宋体" w:hAnsi="Arial" w:hint="eastAsia"/>
                <w:color w:val="000000"/>
                <w:lang w:eastAsia="zh-CN"/>
              </w:rPr>
              <w:t>enable</w:t>
            </w:r>
          </w:p>
        </w:tc>
      </w:tr>
    </w:tbl>
    <w:p w:rsidR="009555A4" w:rsidRDefault="009555A4" w:rsidP="009555A4">
      <w:pPr>
        <w:pStyle w:val="a0"/>
        <w:widowControl w:val="0"/>
        <w:tabs>
          <w:tab w:val="left" w:pos="0"/>
          <w:tab w:val="left" w:pos="540"/>
        </w:tabs>
        <w:autoSpaceDE w:val="0"/>
        <w:autoSpaceDN w:val="0"/>
        <w:adjustRightInd w:val="0"/>
        <w:ind w:left="540"/>
        <w:rPr>
          <w:rFonts w:eastAsia="宋体"/>
          <w:lang w:eastAsia="zh-CN"/>
        </w:rPr>
      </w:pPr>
    </w:p>
    <w:p w:rsidR="00E0659C" w:rsidRDefault="00E0659C" w:rsidP="009555A4">
      <w:pPr>
        <w:pStyle w:val="a0"/>
        <w:rPr>
          <w:rFonts w:eastAsia="宋体"/>
          <w:lang w:eastAsia="zh-CN"/>
        </w:rPr>
      </w:pPr>
    </w:p>
    <w:sectPr w:rsidR="00E0659C" w:rsidSect="00EE7B1F">
      <w:headerReference w:type="default" r:id="rId26"/>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4135" w:rsidRDefault="00824135">
      <w:r>
        <w:separator/>
      </w:r>
    </w:p>
  </w:endnote>
  <w:endnote w:type="continuationSeparator" w:id="0">
    <w:p w:rsidR="00824135" w:rsidRDefault="0082413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4135" w:rsidRDefault="00824135">
      <w:r>
        <w:separator/>
      </w:r>
    </w:p>
  </w:footnote>
  <w:footnote w:type="continuationSeparator" w:id="0">
    <w:p w:rsidR="00824135" w:rsidRDefault="008241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28D" w:rsidRPr="001A329E" w:rsidRDefault="0077228D">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2C145C2"/>
    <w:multiLevelType w:val="hybridMultilevel"/>
    <w:tmpl w:val="D4206648"/>
    <w:lvl w:ilvl="0" w:tplc="4C9E9CF2">
      <w:start w:val="1"/>
      <w:numFmt w:val="bullet"/>
      <w:lvlText w:val="•"/>
      <w:lvlJc w:val="left"/>
      <w:pPr>
        <w:tabs>
          <w:tab w:val="num" w:pos="720"/>
        </w:tabs>
        <w:ind w:left="720" w:hanging="360"/>
      </w:pPr>
      <w:rPr>
        <w:rFonts w:ascii="Arial" w:hAnsi="Arial" w:hint="default"/>
      </w:rPr>
    </w:lvl>
    <w:lvl w:ilvl="1" w:tplc="93C6B1EE" w:tentative="1">
      <w:start w:val="1"/>
      <w:numFmt w:val="bullet"/>
      <w:lvlText w:val="•"/>
      <w:lvlJc w:val="left"/>
      <w:pPr>
        <w:tabs>
          <w:tab w:val="num" w:pos="1440"/>
        </w:tabs>
        <w:ind w:left="1440" w:hanging="360"/>
      </w:pPr>
      <w:rPr>
        <w:rFonts w:ascii="Arial" w:hAnsi="Arial" w:hint="default"/>
      </w:rPr>
    </w:lvl>
    <w:lvl w:ilvl="2" w:tplc="704A6A1E">
      <w:start w:val="1"/>
      <w:numFmt w:val="bullet"/>
      <w:lvlText w:val="•"/>
      <w:lvlJc w:val="left"/>
      <w:pPr>
        <w:tabs>
          <w:tab w:val="num" w:pos="2160"/>
        </w:tabs>
        <w:ind w:left="2160" w:hanging="360"/>
      </w:pPr>
      <w:rPr>
        <w:rFonts w:ascii="Arial" w:hAnsi="Arial" w:hint="default"/>
      </w:rPr>
    </w:lvl>
    <w:lvl w:ilvl="3" w:tplc="9B4063A0" w:tentative="1">
      <w:start w:val="1"/>
      <w:numFmt w:val="bullet"/>
      <w:lvlText w:val="•"/>
      <w:lvlJc w:val="left"/>
      <w:pPr>
        <w:tabs>
          <w:tab w:val="num" w:pos="2880"/>
        </w:tabs>
        <w:ind w:left="2880" w:hanging="360"/>
      </w:pPr>
      <w:rPr>
        <w:rFonts w:ascii="Arial" w:hAnsi="Arial" w:hint="default"/>
      </w:rPr>
    </w:lvl>
    <w:lvl w:ilvl="4" w:tplc="5A0E4B26" w:tentative="1">
      <w:start w:val="1"/>
      <w:numFmt w:val="bullet"/>
      <w:lvlText w:val="•"/>
      <w:lvlJc w:val="left"/>
      <w:pPr>
        <w:tabs>
          <w:tab w:val="num" w:pos="3600"/>
        </w:tabs>
        <w:ind w:left="3600" w:hanging="360"/>
      </w:pPr>
      <w:rPr>
        <w:rFonts w:ascii="Arial" w:hAnsi="Arial" w:hint="default"/>
      </w:rPr>
    </w:lvl>
    <w:lvl w:ilvl="5" w:tplc="73809666" w:tentative="1">
      <w:start w:val="1"/>
      <w:numFmt w:val="bullet"/>
      <w:lvlText w:val="•"/>
      <w:lvlJc w:val="left"/>
      <w:pPr>
        <w:tabs>
          <w:tab w:val="num" w:pos="4320"/>
        </w:tabs>
        <w:ind w:left="4320" w:hanging="360"/>
      </w:pPr>
      <w:rPr>
        <w:rFonts w:ascii="Arial" w:hAnsi="Arial" w:hint="default"/>
      </w:rPr>
    </w:lvl>
    <w:lvl w:ilvl="6" w:tplc="311E9BEC" w:tentative="1">
      <w:start w:val="1"/>
      <w:numFmt w:val="bullet"/>
      <w:lvlText w:val="•"/>
      <w:lvlJc w:val="left"/>
      <w:pPr>
        <w:tabs>
          <w:tab w:val="num" w:pos="5040"/>
        </w:tabs>
        <w:ind w:left="5040" w:hanging="360"/>
      </w:pPr>
      <w:rPr>
        <w:rFonts w:ascii="Arial" w:hAnsi="Arial" w:hint="default"/>
      </w:rPr>
    </w:lvl>
    <w:lvl w:ilvl="7" w:tplc="4752713E" w:tentative="1">
      <w:start w:val="1"/>
      <w:numFmt w:val="bullet"/>
      <w:lvlText w:val="•"/>
      <w:lvlJc w:val="left"/>
      <w:pPr>
        <w:tabs>
          <w:tab w:val="num" w:pos="5760"/>
        </w:tabs>
        <w:ind w:left="5760" w:hanging="360"/>
      </w:pPr>
      <w:rPr>
        <w:rFonts w:ascii="Arial" w:hAnsi="Arial" w:hint="default"/>
      </w:rPr>
    </w:lvl>
    <w:lvl w:ilvl="8" w:tplc="BD70115E" w:tentative="1">
      <w:start w:val="1"/>
      <w:numFmt w:val="bullet"/>
      <w:lvlText w:val="•"/>
      <w:lvlJc w:val="left"/>
      <w:pPr>
        <w:tabs>
          <w:tab w:val="num" w:pos="6480"/>
        </w:tabs>
        <w:ind w:left="6480" w:hanging="360"/>
      </w:pPr>
      <w:rPr>
        <w:rFonts w:ascii="Arial" w:hAnsi="Arial" w:hint="default"/>
      </w:rPr>
    </w:lvl>
  </w:abstractNum>
  <w:abstractNum w:abstractNumId="2">
    <w:nsid w:val="07A15124"/>
    <w:multiLevelType w:val="hybridMultilevel"/>
    <w:tmpl w:val="00A8A88C"/>
    <w:lvl w:ilvl="0" w:tplc="3ED6F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C2E7572"/>
    <w:multiLevelType w:val="hybridMultilevel"/>
    <w:tmpl w:val="B2C4842A"/>
    <w:lvl w:ilvl="0" w:tplc="D4BA902C">
      <w:start w:val="1"/>
      <w:numFmt w:val="bullet"/>
      <w:lvlText w:val="−"/>
      <w:lvlJc w:val="left"/>
      <w:pPr>
        <w:tabs>
          <w:tab w:val="num" w:pos="720"/>
        </w:tabs>
        <w:ind w:left="720" w:hanging="360"/>
      </w:pPr>
      <w:rPr>
        <w:rFonts w:ascii="Calibri" w:hAnsi="Calibri" w:hint="default"/>
      </w:rPr>
    </w:lvl>
    <w:lvl w:ilvl="1" w:tplc="8570A750" w:tentative="1">
      <w:start w:val="1"/>
      <w:numFmt w:val="bullet"/>
      <w:lvlText w:val="−"/>
      <w:lvlJc w:val="left"/>
      <w:pPr>
        <w:tabs>
          <w:tab w:val="num" w:pos="1440"/>
        </w:tabs>
        <w:ind w:left="1440" w:hanging="360"/>
      </w:pPr>
      <w:rPr>
        <w:rFonts w:ascii="Calibri" w:hAnsi="Calibri" w:hint="default"/>
      </w:rPr>
    </w:lvl>
    <w:lvl w:ilvl="2" w:tplc="1D9AEEAE" w:tentative="1">
      <w:start w:val="1"/>
      <w:numFmt w:val="bullet"/>
      <w:lvlText w:val="−"/>
      <w:lvlJc w:val="left"/>
      <w:pPr>
        <w:tabs>
          <w:tab w:val="num" w:pos="2160"/>
        </w:tabs>
        <w:ind w:left="2160" w:hanging="360"/>
      </w:pPr>
      <w:rPr>
        <w:rFonts w:ascii="Calibri" w:hAnsi="Calibri" w:hint="default"/>
      </w:rPr>
    </w:lvl>
    <w:lvl w:ilvl="3" w:tplc="0EA88AF8" w:tentative="1">
      <w:start w:val="1"/>
      <w:numFmt w:val="bullet"/>
      <w:lvlText w:val="−"/>
      <w:lvlJc w:val="left"/>
      <w:pPr>
        <w:tabs>
          <w:tab w:val="num" w:pos="2880"/>
        </w:tabs>
        <w:ind w:left="2880" w:hanging="360"/>
      </w:pPr>
      <w:rPr>
        <w:rFonts w:ascii="Calibri" w:hAnsi="Calibri" w:hint="default"/>
      </w:rPr>
    </w:lvl>
    <w:lvl w:ilvl="4" w:tplc="C58E8D48" w:tentative="1">
      <w:start w:val="1"/>
      <w:numFmt w:val="bullet"/>
      <w:lvlText w:val="−"/>
      <w:lvlJc w:val="left"/>
      <w:pPr>
        <w:tabs>
          <w:tab w:val="num" w:pos="3600"/>
        </w:tabs>
        <w:ind w:left="3600" w:hanging="360"/>
      </w:pPr>
      <w:rPr>
        <w:rFonts w:ascii="Calibri" w:hAnsi="Calibri" w:hint="default"/>
      </w:rPr>
    </w:lvl>
    <w:lvl w:ilvl="5" w:tplc="7B1C58BC" w:tentative="1">
      <w:start w:val="1"/>
      <w:numFmt w:val="bullet"/>
      <w:lvlText w:val="−"/>
      <w:lvlJc w:val="left"/>
      <w:pPr>
        <w:tabs>
          <w:tab w:val="num" w:pos="4320"/>
        </w:tabs>
        <w:ind w:left="4320" w:hanging="360"/>
      </w:pPr>
      <w:rPr>
        <w:rFonts w:ascii="Calibri" w:hAnsi="Calibri" w:hint="default"/>
      </w:rPr>
    </w:lvl>
    <w:lvl w:ilvl="6" w:tplc="AED6D21E" w:tentative="1">
      <w:start w:val="1"/>
      <w:numFmt w:val="bullet"/>
      <w:lvlText w:val="−"/>
      <w:lvlJc w:val="left"/>
      <w:pPr>
        <w:tabs>
          <w:tab w:val="num" w:pos="5040"/>
        </w:tabs>
        <w:ind w:left="5040" w:hanging="360"/>
      </w:pPr>
      <w:rPr>
        <w:rFonts w:ascii="Calibri" w:hAnsi="Calibri" w:hint="default"/>
      </w:rPr>
    </w:lvl>
    <w:lvl w:ilvl="7" w:tplc="618CD454" w:tentative="1">
      <w:start w:val="1"/>
      <w:numFmt w:val="bullet"/>
      <w:lvlText w:val="−"/>
      <w:lvlJc w:val="left"/>
      <w:pPr>
        <w:tabs>
          <w:tab w:val="num" w:pos="5760"/>
        </w:tabs>
        <w:ind w:left="5760" w:hanging="360"/>
      </w:pPr>
      <w:rPr>
        <w:rFonts w:ascii="Calibri" w:hAnsi="Calibri" w:hint="default"/>
      </w:rPr>
    </w:lvl>
    <w:lvl w:ilvl="8" w:tplc="422A9596" w:tentative="1">
      <w:start w:val="1"/>
      <w:numFmt w:val="bullet"/>
      <w:lvlText w:val="−"/>
      <w:lvlJc w:val="left"/>
      <w:pPr>
        <w:tabs>
          <w:tab w:val="num" w:pos="6480"/>
        </w:tabs>
        <w:ind w:left="6480" w:hanging="360"/>
      </w:pPr>
      <w:rPr>
        <w:rFonts w:ascii="Calibri" w:hAnsi="Calibri" w:hint="default"/>
      </w:rPr>
    </w:lvl>
  </w:abstractNum>
  <w:abstractNum w:abstractNumId="4">
    <w:nsid w:val="21E923E6"/>
    <w:multiLevelType w:val="hybridMultilevel"/>
    <w:tmpl w:val="D0BA0702"/>
    <w:lvl w:ilvl="0" w:tplc="38DE3044">
      <w:start w:val="1"/>
      <w:numFmt w:val="bullet"/>
      <w:lvlText w:val="•"/>
      <w:lvlJc w:val="left"/>
      <w:pPr>
        <w:tabs>
          <w:tab w:val="num" w:pos="720"/>
        </w:tabs>
        <w:ind w:left="720" w:hanging="360"/>
      </w:pPr>
      <w:rPr>
        <w:rFonts w:ascii="Arial" w:hAnsi="Arial" w:hint="default"/>
      </w:rPr>
    </w:lvl>
    <w:lvl w:ilvl="1" w:tplc="F3A4746C" w:tentative="1">
      <w:start w:val="1"/>
      <w:numFmt w:val="bullet"/>
      <w:lvlText w:val="•"/>
      <w:lvlJc w:val="left"/>
      <w:pPr>
        <w:tabs>
          <w:tab w:val="num" w:pos="1440"/>
        </w:tabs>
        <w:ind w:left="1440" w:hanging="360"/>
      </w:pPr>
      <w:rPr>
        <w:rFonts w:ascii="Arial" w:hAnsi="Arial" w:hint="default"/>
      </w:rPr>
    </w:lvl>
    <w:lvl w:ilvl="2" w:tplc="CA2EF940">
      <w:start w:val="1"/>
      <w:numFmt w:val="bullet"/>
      <w:lvlText w:val="•"/>
      <w:lvlJc w:val="left"/>
      <w:pPr>
        <w:tabs>
          <w:tab w:val="num" w:pos="2160"/>
        </w:tabs>
        <w:ind w:left="2160" w:hanging="360"/>
      </w:pPr>
      <w:rPr>
        <w:rFonts w:ascii="Arial" w:hAnsi="Arial" w:hint="default"/>
      </w:rPr>
    </w:lvl>
    <w:lvl w:ilvl="3" w:tplc="CC9E5D66" w:tentative="1">
      <w:start w:val="1"/>
      <w:numFmt w:val="bullet"/>
      <w:lvlText w:val="•"/>
      <w:lvlJc w:val="left"/>
      <w:pPr>
        <w:tabs>
          <w:tab w:val="num" w:pos="2880"/>
        </w:tabs>
        <w:ind w:left="2880" w:hanging="360"/>
      </w:pPr>
      <w:rPr>
        <w:rFonts w:ascii="Arial" w:hAnsi="Arial" w:hint="default"/>
      </w:rPr>
    </w:lvl>
    <w:lvl w:ilvl="4" w:tplc="AE9E91F4" w:tentative="1">
      <w:start w:val="1"/>
      <w:numFmt w:val="bullet"/>
      <w:lvlText w:val="•"/>
      <w:lvlJc w:val="left"/>
      <w:pPr>
        <w:tabs>
          <w:tab w:val="num" w:pos="3600"/>
        </w:tabs>
        <w:ind w:left="3600" w:hanging="360"/>
      </w:pPr>
      <w:rPr>
        <w:rFonts w:ascii="Arial" w:hAnsi="Arial" w:hint="default"/>
      </w:rPr>
    </w:lvl>
    <w:lvl w:ilvl="5" w:tplc="C818C8DC" w:tentative="1">
      <w:start w:val="1"/>
      <w:numFmt w:val="bullet"/>
      <w:lvlText w:val="•"/>
      <w:lvlJc w:val="left"/>
      <w:pPr>
        <w:tabs>
          <w:tab w:val="num" w:pos="4320"/>
        </w:tabs>
        <w:ind w:left="4320" w:hanging="360"/>
      </w:pPr>
      <w:rPr>
        <w:rFonts w:ascii="Arial" w:hAnsi="Arial" w:hint="default"/>
      </w:rPr>
    </w:lvl>
    <w:lvl w:ilvl="6" w:tplc="4E882522" w:tentative="1">
      <w:start w:val="1"/>
      <w:numFmt w:val="bullet"/>
      <w:lvlText w:val="•"/>
      <w:lvlJc w:val="left"/>
      <w:pPr>
        <w:tabs>
          <w:tab w:val="num" w:pos="5040"/>
        </w:tabs>
        <w:ind w:left="5040" w:hanging="360"/>
      </w:pPr>
      <w:rPr>
        <w:rFonts w:ascii="Arial" w:hAnsi="Arial" w:hint="default"/>
      </w:rPr>
    </w:lvl>
    <w:lvl w:ilvl="7" w:tplc="0CD6F344" w:tentative="1">
      <w:start w:val="1"/>
      <w:numFmt w:val="bullet"/>
      <w:lvlText w:val="•"/>
      <w:lvlJc w:val="left"/>
      <w:pPr>
        <w:tabs>
          <w:tab w:val="num" w:pos="5760"/>
        </w:tabs>
        <w:ind w:left="5760" w:hanging="360"/>
      </w:pPr>
      <w:rPr>
        <w:rFonts w:ascii="Arial" w:hAnsi="Arial" w:hint="default"/>
      </w:rPr>
    </w:lvl>
    <w:lvl w:ilvl="8" w:tplc="3190F1F8" w:tentative="1">
      <w:start w:val="1"/>
      <w:numFmt w:val="bullet"/>
      <w:lvlText w:val="•"/>
      <w:lvlJc w:val="left"/>
      <w:pPr>
        <w:tabs>
          <w:tab w:val="num" w:pos="6480"/>
        </w:tabs>
        <w:ind w:left="6480" w:hanging="360"/>
      </w:pPr>
      <w:rPr>
        <w:rFonts w:ascii="Arial" w:hAnsi="Arial" w:hint="default"/>
      </w:rPr>
    </w:lvl>
  </w:abstractNum>
  <w:abstractNum w:abstractNumId="5">
    <w:nsid w:val="244A71F7"/>
    <w:multiLevelType w:val="hybridMultilevel"/>
    <w:tmpl w:val="087AB30A"/>
    <w:lvl w:ilvl="0" w:tplc="E82E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7F528E6"/>
    <w:multiLevelType w:val="hybridMultilevel"/>
    <w:tmpl w:val="88C6998C"/>
    <w:lvl w:ilvl="0" w:tplc="3F0865A0">
      <w:start w:val="1"/>
      <w:numFmt w:val="bullet"/>
      <w:lvlText w:val="•"/>
      <w:lvlJc w:val="left"/>
      <w:pPr>
        <w:tabs>
          <w:tab w:val="num" w:pos="720"/>
        </w:tabs>
        <w:ind w:left="720" w:hanging="360"/>
      </w:pPr>
      <w:rPr>
        <w:rFonts w:ascii="Arial" w:hAnsi="Arial" w:hint="default"/>
      </w:rPr>
    </w:lvl>
    <w:lvl w:ilvl="1" w:tplc="30CA1E12" w:tentative="1">
      <w:start w:val="1"/>
      <w:numFmt w:val="bullet"/>
      <w:lvlText w:val="•"/>
      <w:lvlJc w:val="left"/>
      <w:pPr>
        <w:tabs>
          <w:tab w:val="num" w:pos="1440"/>
        </w:tabs>
        <w:ind w:left="1440" w:hanging="360"/>
      </w:pPr>
      <w:rPr>
        <w:rFonts w:ascii="Arial" w:hAnsi="Arial" w:hint="default"/>
      </w:rPr>
    </w:lvl>
    <w:lvl w:ilvl="2" w:tplc="F048895A">
      <w:start w:val="1"/>
      <w:numFmt w:val="bullet"/>
      <w:lvlText w:val="•"/>
      <w:lvlJc w:val="left"/>
      <w:pPr>
        <w:tabs>
          <w:tab w:val="num" w:pos="2160"/>
        </w:tabs>
        <w:ind w:left="2160" w:hanging="360"/>
      </w:pPr>
      <w:rPr>
        <w:rFonts w:ascii="Arial" w:hAnsi="Arial" w:hint="default"/>
      </w:rPr>
    </w:lvl>
    <w:lvl w:ilvl="3" w:tplc="AF3E5F92" w:tentative="1">
      <w:start w:val="1"/>
      <w:numFmt w:val="bullet"/>
      <w:lvlText w:val="•"/>
      <w:lvlJc w:val="left"/>
      <w:pPr>
        <w:tabs>
          <w:tab w:val="num" w:pos="2880"/>
        </w:tabs>
        <w:ind w:left="2880" w:hanging="360"/>
      </w:pPr>
      <w:rPr>
        <w:rFonts w:ascii="Arial" w:hAnsi="Arial" w:hint="default"/>
      </w:rPr>
    </w:lvl>
    <w:lvl w:ilvl="4" w:tplc="C1B24874" w:tentative="1">
      <w:start w:val="1"/>
      <w:numFmt w:val="bullet"/>
      <w:lvlText w:val="•"/>
      <w:lvlJc w:val="left"/>
      <w:pPr>
        <w:tabs>
          <w:tab w:val="num" w:pos="3600"/>
        </w:tabs>
        <w:ind w:left="3600" w:hanging="360"/>
      </w:pPr>
      <w:rPr>
        <w:rFonts w:ascii="Arial" w:hAnsi="Arial" w:hint="default"/>
      </w:rPr>
    </w:lvl>
    <w:lvl w:ilvl="5" w:tplc="0DFCDF06" w:tentative="1">
      <w:start w:val="1"/>
      <w:numFmt w:val="bullet"/>
      <w:lvlText w:val="•"/>
      <w:lvlJc w:val="left"/>
      <w:pPr>
        <w:tabs>
          <w:tab w:val="num" w:pos="4320"/>
        </w:tabs>
        <w:ind w:left="4320" w:hanging="360"/>
      </w:pPr>
      <w:rPr>
        <w:rFonts w:ascii="Arial" w:hAnsi="Arial" w:hint="default"/>
      </w:rPr>
    </w:lvl>
    <w:lvl w:ilvl="6" w:tplc="A4641A0E" w:tentative="1">
      <w:start w:val="1"/>
      <w:numFmt w:val="bullet"/>
      <w:lvlText w:val="•"/>
      <w:lvlJc w:val="left"/>
      <w:pPr>
        <w:tabs>
          <w:tab w:val="num" w:pos="5040"/>
        </w:tabs>
        <w:ind w:left="5040" w:hanging="360"/>
      </w:pPr>
      <w:rPr>
        <w:rFonts w:ascii="Arial" w:hAnsi="Arial" w:hint="default"/>
      </w:rPr>
    </w:lvl>
    <w:lvl w:ilvl="7" w:tplc="E586EE32" w:tentative="1">
      <w:start w:val="1"/>
      <w:numFmt w:val="bullet"/>
      <w:lvlText w:val="•"/>
      <w:lvlJc w:val="left"/>
      <w:pPr>
        <w:tabs>
          <w:tab w:val="num" w:pos="5760"/>
        </w:tabs>
        <w:ind w:left="5760" w:hanging="360"/>
      </w:pPr>
      <w:rPr>
        <w:rFonts w:ascii="Arial" w:hAnsi="Arial" w:hint="default"/>
      </w:rPr>
    </w:lvl>
    <w:lvl w:ilvl="8" w:tplc="B51A190A" w:tentative="1">
      <w:start w:val="1"/>
      <w:numFmt w:val="bullet"/>
      <w:lvlText w:val="•"/>
      <w:lvlJc w:val="left"/>
      <w:pPr>
        <w:tabs>
          <w:tab w:val="num" w:pos="6480"/>
        </w:tabs>
        <w:ind w:left="6480" w:hanging="360"/>
      </w:pPr>
      <w:rPr>
        <w:rFonts w:ascii="Arial" w:hAnsi="Arial" w:hint="default"/>
      </w:rPr>
    </w:lvl>
  </w:abstractNum>
  <w:abstractNum w:abstractNumId="7">
    <w:nsid w:val="2FA33C80"/>
    <w:multiLevelType w:val="hybridMultilevel"/>
    <w:tmpl w:val="80F2401A"/>
    <w:lvl w:ilvl="0" w:tplc="73482858">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309330FE"/>
    <w:multiLevelType w:val="hybridMultilevel"/>
    <w:tmpl w:val="2A905D10"/>
    <w:lvl w:ilvl="0" w:tplc="E82E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2E51EAD"/>
    <w:multiLevelType w:val="hybridMultilevel"/>
    <w:tmpl w:val="087AB30A"/>
    <w:lvl w:ilvl="0" w:tplc="E82E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64D4E5D"/>
    <w:multiLevelType w:val="hybridMultilevel"/>
    <w:tmpl w:val="087AB30A"/>
    <w:lvl w:ilvl="0" w:tplc="E82ED54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6BE1DF9"/>
    <w:multiLevelType w:val="hybridMultilevel"/>
    <w:tmpl w:val="4058E67C"/>
    <w:lvl w:ilvl="0" w:tplc="73482858">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4C9B09C5"/>
    <w:multiLevelType w:val="hybridMultilevel"/>
    <w:tmpl w:val="B114E34C"/>
    <w:lvl w:ilvl="0" w:tplc="7348285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nsid w:val="53355439"/>
    <w:multiLevelType w:val="hybridMultilevel"/>
    <w:tmpl w:val="87C65E2A"/>
    <w:lvl w:ilvl="0" w:tplc="CE7E5500">
      <w:start w:val="1"/>
      <w:numFmt w:val="bullet"/>
      <w:lvlText w:val="–"/>
      <w:lvlJc w:val="left"/>
      <w:pPr>
        <w:tabs>
          <w:tab w:val="num" w:pos="720"/>
        </w:tabs>
        <w:ind w:left="720" w:hanging="360"/>
      </w:pPr>
      <w:rPr>
        <w:rFonts w:ascii="Arial" w:hAnsi="Arial" w:hint="default"/>
      </w:rPr>
    </w:lvl>
    <w:lvl w:ilvl="1" w:tplc="6FE4FEE6">
      <w:start w:val="1"/>
      <w:numFmt w:val="bullet"/>
      <w:lvlText w:val="–"/>
      <w:lvlJc w:val="left"/>
      <w:pPr>
        <w:tabs>
          <w:tab w:val="num" w:pos="1440"/>
        </w:tabs>
        <w:ind w:left="1440" w:hanging="360"/>
      </w:pPr>
      <w:rPr>
        <w:rFonts w:ascii="Arial" w:hAnsi="Arial" w:hint="default"/>
      </w:rPr>
    </w:lvl>
    <w:lvl w:ilvl="2" w:tplc="492A1C78" w:tentative="1">
      <w:start w:val="1"/>
      <w:numFmt w:val="bullet"/>
      <w:lvlText w:val="–"/>
      <w:lvlJc w:val="left"/>
      <w:pPr>
        <w:tabs>
          <w:tab w:val="num" w:pos="2160"/>
        </w:tabs>
        <w:ind w:left="2160" w:hanging="360"/>
      </w:pPr>
      <w:rPr>
        <w:rFonts w:ascii="Arial" w:hAnsi="Arial" w:hint="default"/>
      </w:rPr>
    </w:lvl>
    <w:lvl w:ilvl="3" w:tplc="A83CA4F0" w:tentative="1">
      <w:start w:val="1"/>
      <w:numFmt w:val="bullet"/>
      <w:lvlText w:val="–"/>
      <w:lvlJc w:val="left"/>
      <w:pPr>
        <w:tabs>
          <w:tab w:val="num" w:pos="2880"/>
        </w:tabs>
        <w:ind w:left="2880" w:hanging="360"/>
      </w:pPr>
      <w:rPr>
        <w:rFonts w:ascii="Arial" w:hAnsi="Arial" w:hint="default"/>
      </w:rPr>
    </w:lvl>
    <w:lvl w:ilvl="4" w:tplc="19CAAC7A" w:tentative="1">
      <w:start w:val="1"/>
      <w:numFmt w:val="bullet"/>
      <w:lvlText w:val="–"/>
      <w:lvlJc w:val="left"/>
      <w:pPr>
        <w:tabs>
          <w:tab w:val="num" w:pos="3600"/>
        </w:tabs>
        <w:ind w:left="3600" w:hanging="360"/>
      </w:pPr>
      <w:rPr>
        <w:rFonts w:ascii="Arial" w:hAnsi="Arial" w:hint="default"/>
      </w:rPr>
    </w:lvl>
    <w:lvl w:ilvl="5" w:tplc="5CDCCC70" w:tentative="1">
      <w:start w:val="1"/>
      <w:numFmt w:val="bullet"/>
      <w:lvlText w:val="–"/>
      <w:lvlJc w:val="left"/>
      <w:pPr>
        <w:tabs>
          <w:tab w:val="num" w:pos="4320"/>
        </w:tabs>
        <w:ind w:left="4320" w:hanging="360"/>
      </w:pPr>
      <w:rPr>
        <w:rFonts w:ascii="Arial" w:hAnsi="Arial" w:hint="default"/>
      </w:rPr>
    </w:lvl>
    <w:lvl w:ilvl="6" w:tplc="6C50C9C4" w:tentative="1">
      <w:start w:val="1"/>
      <w:numFmt w:val="bullet"/>
      <w:lvlText w:val="–"/>
      <w:lvlJc w:val="left"/>
      <w:pPr>
        <w:tabs>
          <w:tab w:val="num" w:pos="5040"/>
        </w:tabs>
        <w:ind w:left="5040" w:hanging="360"/>
      </w:pPr>
      <w:rPr>
        <w:rFonts w:ascii="Arial" w:hAnsi="Arial" w:hint="default"/>
      </w:rPr>
    </w:lvl>
    <w:lvl w:ilvl="7" w:tplc="1BD87CF8" w:tentative="1">
      <w:start w:val="1"/>
      <w:numFmt w:val="bullet"/>
      <w:lvlText w:val="–"/>
      <w:lvlJc w:val="left"/>
      <w:pPr>
        <w:tabs>
          <w:tab w:val="num" w:pos="5760"/>
        </w:tabs>
        <w:ind w:left="5760" w:hanging="360"/>
      </w:pPr>
      <w:rPr>
        <w:rFonts w:ascii="Arial" w:hAnsi="Arial" w:hint="default"/>
      </w:rPr>
    </w:lvl>
    <w:lvl w:ilvl="8" w:tplc="B4280E42" w:tentative="1">
      <w:start w:val="1"/>
      <w:numFmt w:val="bullet"/>
      <w:lvlText w:val="–"/>
      <w:lvlJc w:val="left"/>
      <w:pPr>
        <w:tabs>
          <w:tab w:val="num" w:pos="6480"/>
        </w:tabs>
        <w:ind w:left="6480" w:hanging="360"/>
      </w:pPr>
      <w:rPr>
        <w:rFonts w:ascii="Arial" w:hAnsi="Arial" w:hint="default"/>
      </w:rPr>
    </w:lvl>
  </w:abstractNum>
  <w:abstractNum w:abstractNumId="15">
    <w:nsid w:val="58EF1030"/>
    <w:multiLevelType w:val="hybridMultilevel"/>
    <w:tmpl w:val="82EE4B26"/>
    <w:lvl w:ilvl="0" w:tplc="7348285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C1716E3"/>
    <w:multiLevelType w:val="hybridMultilevel"/>
    <w:tmpl w:val="00A8A88C"/>
    <w:lvl w:ilvl="0" w:tplc="3ED6F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FBC7BC8"/>
    <w:multiLevelType w:val="hybridMultilevel"/>
    <w:tmpl w:val="8FD43B08"/>
    <w:lvl w:ilvl="0" w:tplc="88FCD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83D47AC"/>
    <w:multiLevelType w:val="hybridMultilevel"/>
    <w:tmpl w:val="29949F3E"/>
    <w:lvl w:ilvl="0" w:tplc="611016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8821F37"/>
    <w:multiLevelType w:val="hybridMultilevel"/>
    <w:tmpl w:val="CE1A6D20"/>
    <w:lvl w:ilvl="0" w:tplc="7348285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DE373F9"/>
    <w:multiLevelType w:val="hybridMultilevel"/>
    <w:tmpl w:val="2A905D10"/>
    <w:lvl w:ilvl="0" w:tplc="E82E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0CC1415"/>
    <w:multiLevelType w:val="hybridMultilevel"/>
    <w:tmpl w:val="60FABEA0"/>
    <w:lvl w:ilvl="0" w:tplc="7348285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B4E35EB"/>
    <w:multiLevelType w:val="hybridMultilevel"/>
    <w:tmpl w:val="D21E5A82"/>
    <w:lvl w:ilvl="0" w:tplc="7348285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BED18BC"/>
    <w:multiLevelType w:val="multilevel"/>
    <w:tmpl w:val="8D8A8F46"/>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13"/>
  </w:num>
  <w:num w:numId="3">
    <w:abstractNumId w:val="23"/>
  </w:num>
  <w:num w:numId="4">
    <w:abstractNumId w:val="21"/>
  </w:num>
  <w:num w:numId="5">
    <w:abstractNumId w:val="1"/>
  </w:num>
  <w:num w:numId="6">
    <w:abstractNumId w:val="14"/>
  </w:num>
  <w:num w:numId="7">
    <w:abstractNumId w:val="20"/>
  </w:num>
  <w:num w:numId="8">
    <w:abstractNumId w:val="6"/>
  </w:num>
  <w:num w:numId="9">
    <w:abstractNumId w:val="17"/>
  </w:num>
  <w:num w:numId="10">
    <w:abstractNumId w:val="4"/>
  </w:num>
  <w:num w:numId="11">
    <w:abstractNumId w:val="16"/>
  </w:num>
  <w:num w:numId="12">
    <w:abstractNumId w:val="7"/>
  </w:num>
  <w:num w:numId="13">
    <w:abstractNumId w:val="8"/>
  </w:num>
  <w:num w:numId="14">
    <w:abstractNumId w:val="5"/>
  </w:num>
  <w:num w:numId="15">
    <w:abstractNumId w:val="10"/>
  </w:num>
  <w:num w:numId="16">
    <w:abstractNumId w:val="9"/>
  </w:num>
  <w:num w:numId="17">
    <w:abstractNumId w:val="22"/>
  </w:num>
  <w:num w:numId="18">
    <w:abstractNumId w:val="3"/>
  </w:num>
  <w:num w:numId="19">
    <w:abstractNumId w:val="2"/>
  </w:num>
  <w:num w:numId="20">
    <w:abstractNumId w:val="19"/>
  </w:num>
  <w:num w:numId="21">
    <w:abstractNumId w:val="15"/>
  </w:num>
  <w:num w:numId="22">
    <w:abstractNumId w:val="12"/>
  </w:num>
  <w:num w:numId="23">
    <w:abstractNumId w:val="11"/>
  </w:num>
  <w:num w:numId="24">
    <w:abstractNumId w:val="18"/>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4338"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6B1"/>
    <w:rsid w:val="0000076A"/>
    <w:rsid w:val="000008D7"/>
    <w:rsid w:val="00000D8A"/>
    <w:rsid w:val="000010C3"/>
    <w:rsid w:val="00001259"/>
    <w:rsid w:val="00001569"/>
    <w:rsid w:val="0000191B"/>
    <w:rsid w:val="00001FE6"/>
    <w:rsid w:val="00002216"/>
    <w:rsid w:val="00002421"/>
    <w:rsid w:val="00002555"/>
    <w:rsid w:val="00002C46"/>
    <w:rsid w:val="00002EDA"/>
    <w:rsid w:val="00002F3D"/>
    <w:rsid w:val="0000309C"/>
    <w:rsid w:val="0000314F"/>
    <w:rsid w:val="00003475"/>
    <w:rsid w:val="000034A7"/>
    <w:rsid w:val="0000351A"/>
    <w:rsid w:val="000037D3"/>
    <w:rsid w:val="00003815"/>
    <w:rsid w:val="00003CDA"/>
    <w:rsid w:val="00003EDD"/>
    <w:rsid w:val="0000461D"/>
    <w:rsid w:val="000048F8"/>
    <w:rsid w:val="00004A77"/>
    <w:rsid w:val="00004B9D"/>
    <w:rsid w:val="00004F48"/>
    <w:rsid w:val="00004FE8"/>
    <w:rsid w:val="000051E0"/>
    <w:rsid w:val="0000536E"/>
    <w:rsid w:val="0000537F"/>
    <w:rsid w:val="000057C8"/>
    <w:rsid w:val="00005F97"/>
    <w:rsid w:val="0000655A"/>
    <w:rsid w:val="00006E4A"/>
    <w:rsid w:val="00007082"/>
    <w:rsid w:val="0000716F"/>
    <w:rsid w:val="000072F3"/>
    <w:rsid w:val="000076DC"/>
    <w:rsid w:val="000077A1"/>
    <w:rsid w:val="00007DFC"/>
    <w:rsid w:val="00010231"/>
    <w:rsid w:val="000103B4"/>
    <w:rsid w:val="000105A9"/>
    <w:rsid w:val="000105C8"/>
    <w:rsid w:val="000105D9"/>
    <w:rsid w:val="0001091E"/>
    <w:rsid w:val="00010A87"/>
    <w:rsid w:val="00010B00"/>
    <w:rsid w:val="00010FB9"/>
    <w:rsid w:val="00011014"/>
    <w:rsid w:val="000118B1"/>
    <w:rsid w:val="00011A20"/>
    <w:rsid w:val="00011B58"/>
    <w:rsid w:val="00011C70"/>
    <w:rsid w:val="00011C87"/>
    <w:rsid w:val="00011E3A"/>
    <w:rsid w:val="00011EC7"/>
    <w:rsid w:val="00012193"/>
    <w:rsid w:val="000126A0"/>
    <w:rsid w:val="000128B2"/>
    <w:rsid w:val="00012A4E"/>
    <w:rsid w:val="00012A5D"/>
    <w:rsid w:val="00012BC4"/>
    <w:rsid w:val="00012BCD"/>
    <w:rsid w:val="00012D9F"/>
    <w:rsid w:val="00013227"/>
    <w:rsid w:val="00013A22"/>
    <w:rsid w:val="00013FE3"/>
    <w:rsid w:val="0001428D"/>
    <w:rsid w:val="00014401"/>
    <w:rsid w:val="00014A08"/>
    <w:rsid w:val="00014A85"/>
    <w:rsid w:val="00014BBE"/>
    <w:rsid w:val="00015185"/>
    <w:rsid w:val="00015765"/>
    <w:rsid w:val="0001589E"/>
    <w:rsid w:val="000159FF"/>
    <w:rsid w:val="00015D9D"/>
    <w:rsid w:val="00015EBD"/>
    <w:rsid w:val="00016018"/>
    <w:rsid w:val="00016031"/>
    <w:rsid w:val="00016140"/>
    <w:rsid w:val="000161ED"/>
    <w:rsid w:val="000162E3"/>
    <w:rsid w:val="00016490"/>
    <w:rsid w:val="000164DC"/>
    <w:rsid w:val="0001656D"/>
    <w:rsid w:val="000165C0"/>
    <w:rsid w:val="000167D1"/>
    <w:rsid w:val="00016B56"/>
    <w:rsid w:val="00016F12"/>
    <w:rsid w:val="00017134"/>
    <w:rsid w:val="000172DB"/>
    <w:rsid w:val="00017394"/>
    <w:rsid w:val="000174C5"/>
    <w:rsid w:val="00017618"/>
    <w:rsid w:val="0001761E"/>
    <w:rsid w:val="00017BD0"/>
    <w:rsid w:val="0002007D"/>
    <w:rsid w:val="0002053D"/>
    <w:rsid w:val="00020767"/>
    <w:rsid w:val="0002080D"/>
    <w:rsid w:val="0002085D"/>
    <w:rsid w:val="00020A7E"/>
    <w:rsid w:val="00020F07"/>
    <w:rsid w:val="00020F16"/>
    <w:rsid w:val="0002101A"/>
    <w:rsid w:val="000213FD"/>
    <w:rsid w:val="0002163E"/>
    <w:rsid w:val="000217A0"/>
    <w:rsid w:val="0002182E"/>
    <w:rsid w:val="0002193C"/>
    <w:rsid w:val="00022268"/>
    <w:rsid w:val="0002230D"/>
    <w:rsid w:val="000223D3"/>
    <w:rsid w:val="00022E1A"/>
    <w:rsid w:val="0002318E"/>
    <w:rsid w:val="00023231"/>
    <w:rsid w:val="0002324B"/>
    <w:rsid w:val="00023317"/>
    <w:rsid w:val="00023582"/>
    <w:rsid w:val="0002391D"/>
    <w:rsid w:val="00023963"/>
    <w:rsid w:val="00023BD9"/>
    <w:rsid w:val="00023E25"/>
    <w:rsid w:val="00023E9E"/>
    <w:rsid w:val="0002448E"/>
    <w:rsid w:val="0002468E"/>
    <w:rsid w:val="00024A35"/>
    <w:rsid w:val="00024D04"/>
    <w:rsid w:val="00024FE0"/>
    <w:rsid w:val="000251DD"/>
    <w:rsid w:val="00025848"/>
    <w:rsid w:val="00025856"/>
    <w:rsid w:val="00025FB0"/>
    <w:rsid w:val="000262F8"/>
    <w:rsid w:val="0002660D"/>
    <w:rsid w:val="0002674D"/>
    <w:rsid w:val="000268FF"/>
    <w:rsid w:val="000269EA"/>
    <w:rsid w:val="00026B77"/>
    <w:rsid w:val="00026C16"/>
    <w:rsid w:val="00026EF5"/>
    <w:rsid w:val="00026F15"/>
    <w:rsid w:val="00026FC0"/>
    <w:rsid w:val="000273E8"/>
    <w:rsid w:val="0002743B"/>
    <w:rsid w:val="00027618"/>
    <w:rsid w:val="0002768C"/>
    <w:rsid w:val="00027B9D"/>
    <w:rsid w:val="00027D14"/>
    <w:rsid w:val="00027D7D"/>
    <w:rsid w:val="00027EF4"/>
    <w:rsid w:val="000303DC"/>
    <w:rsid w:val="00030655"/>
    <w:rsid w:val="00030A29"/>
    <w:rsid w:val="00030C0C"/>
    <w:rsid w:val="00030C42"/>
    <w:rsid w:val="00030FC5"/>
    <w:rsid w:val="000312BB"/>
    <w:rsid w:val="00031371"/>
    <w:rsid w:val="000314BE"/>
    <w:rsid w:val="00031655"/>
    <w:rsid w:val="0003189D"/>
    <w:rsid w:val="00031B11"/>
    <w:rsid w:val="00031D6C"/>
    <w:rsid w:val="00031F97"/>
    <w:rsid w:val="000320FD"/>
    <w:rsid w:val="00032308"/>
    <w:rsid w:val="00032345"/>
    <w:rsid w:val="0003238D"/>
    <w:rsid w:val="00032CB7"/>
    <w:rsid w:val="00032F28"/>
    <w:rsid w:val="00032F70"/>
    <w:rsid w:val="00033114"/>
    <w:rsid w:val="00033171"/>
    <w:rsid w:val="000337FE"/>
    <w:rsid w:val="000339D3"/>
    <w:rsid w:val="00033AB3"/>
    <w:rsid w:val="00033FFE"/>
    <w:rsid w:val="00034438"/>
    <w:rsid w:val="00034B9C"/>
    <w:rsid w:val="00034DC7"/>
    <w:rsid w:val="00034DF6"/>
    <w:rsid w:val="00034EC8"/>
    <w:rsid w:val="00034F6F"/>
    <w:rsid w:val="00034FE0"/>
    <w:rsid w:val="0003508E"/>
    <w:rsid w:val="000350C8"/>
    <w:rsid w:val="00035249"/>
    <w:rsid w:val="0003528C"/>
    <w:rsid w:val="00035711"/>
    <w:rsid w:val="000357E1"/>
    <w:rsid w:val="00035954"/>
    <w:rsid w:val="00035971"/>
    <w:rsid w:val="00035DD5"/>
    <w:rsid w:val="00035FBC"/>
    <w:rsid w:val="00036017"/>
    <w:rsid w:val="000362D7"/>
    <w:rsid w:val="0003648C"/>
    <w:rsid w:val="000364B7"/>
    <w:rsid w:val="000364B8"/>
    <w:rsid w:val="00036766"/>
    <w:rsid w:val="00036DF6"/>
    <w:rsid w:val="000372C8"/>
    <w:rsid w:val="0003730E"/>
    <w:rsid w:val="00037567"/>
    <w:rsid w:val="0003767D"/>
    <w:rsid w:val="000378D9"/>
    <w:rsid w:val="00037A6E"/>
    <w:rsid w:val="00037A76"/>
    <w:rsid w:val="00037B74"/>
    <w:rsid w:val="00037CC5"/>
    <w:rsid w:val="00037FDA"/>
    <w:rsid w:val="0004027E"/>
    <w:rsid w:val="00040399"/>
    <w:rsid w:val="000405DE"/>
    <w:rsid w:val="0004077E"/>
    <w:rsid w:val="00040938"/>
    <w:rsid w:val="00040C61"/>
    <w:rsid w:val="00040CC0"/>
    <w:rsid w:val="00040FE0"/>
    <w:rsid w:val="00041444"/>
    <w:rsid w:val="000414FF"/>
    <w:rsid w:val="00041666"/>
    <w:rsid w:val="000418B4"/>
    <w:rsid w:val="00041E65"/>
    <w:rsid w:val="00042145"/>
    <w:rsid w:val="00042244"/>
    <w:rsid w:val="000424CD"/>
    <w:rsid w:val="000427D4"/>
    <w:rsid w:val="00042BBB"/>
    <w:rsid w:val="00042CA7"/>
    <w:rsid w:val="00042E02"/>
    <w:rsid w:val="00042EA0"/>
    <w:rsid w:val="000437A0"/>
    <w:rsid w:val="00043807"/>
    <w:rsid w:val="00043ACC"/>
    <w:rsid w:val="00043AD0"/>
    <w:rsid w:val="00043C48"/>
    <w:rsid w:val="00043CBD"/>
    <w:rsid w:val="00043CD5"/>
    <w:rsid w:val="00043D61"/>
    <w:rsid w:val="00043DE8"/>
    <w:rsid w:val="00043F0B"/>
    <w:rsid w:val="00043F5C"/>
    <w:rsid w:val="00043FB0"/>
    <w:rsid w:val="0004428D"/>
    <w:rsid w:val="000443AD"/>
    <w:rsid w:val="0004467B"/>
    <w:rsid w:val="00044A50"/>
    <w:rsid w:val="00044B49"/>
    <w:rsid w:val="00044B69"/>
    <w:rsid w:val="00044E7B"/>
    <w:rsid w:val="00044F7C"/>
    <w:rsid w:val="000450C8"/>
    <w:rsid w:val="000450F8"/>
    <w:rsid w:val="00045127"/>
    <w:rsid w:val="0004534F"/>
    <w:rsid w:val="000454E2"/>
    <w:rsid w:val="00045952"/>
    <w:rsid w:val="00045AB2"/>
    <w:rsid w:val="00045C47"/>
    <w:rsid w:val="00045E3F"/>
    <w:rsid w:val="00045E48"/>
    <w:rsid w:val="00045EE0"/>
    <w:rsid w:val="00045F8C"/>
    <w:rsid w:val="00045FDD"/>
    <w:rsid w:val="00046281"/>
    <w:rsid w:val="000462D7"/>
    <w:rsid w:val="000462F0"/>
    <w:rsid w:val="00046CF4"/>
    <w:rsid w:val="00046D89"/>
    <w:rsid w:val="00046DC1"/>
    <w:rsid w:val="00047043"/>
    <w:rsid w:val="000478C2"/>
    <w:rsid w:val="00047938"/>
    <w:rsid w:val="00047A45"/>
    <w:rsid w:val="00047FFE"/>
    <w:rsid w:val="000500AE"/>
    <w:rsid w:val="000501ED"/>
    <w:rsid w:val="00050682"/>
    <w:rsid w:val="000507B9"/>
    <w:rsid w:val="000508D8"/>
    <w:rsid w:val="000508DF"/>
    <w:rsid w:val="0005098D"/>
    <w:rsid w:val="00050B4D"/>
    <w:rsid w:val="00050E51"/>
    <w:rsid w:val="000511A0"/>
    <w:rsid w:val="0005124E"/>
    <w:rsid w:val="00051477"/>
    <w:rsid w:val="00051968"/>
    <w:rsid w:val="0005196D"/>
    <w:rsid w:val="000519B2"/>
    <w:rsid w:val="00051A8E"/>
    <w:rsid w:val="00051BCC"/>
    <w:rsid w:val="00051CCE"/>
    <w:rsid w:val="00051D33"/>
    <w:rsid w:val="00052577"/>
    <w:rsid w:val="00052886"/>
    <w:rsid w:val="00052B05"/>
    <w:rsid w:val="00052E84"/>
    <w:rsid w:val="00053493"/>
    <w:rsid w:val="00054151"/>
    <w:rsid w:val="000541A6"/>
    <w:rsid w:val="000541E8"/>
    <w:rsid w:val="00054488"/>
    <w:rsid w:val="0005476F"/>
    <w:rsid w:val="00054AD4"/>
    <w:rsid w:val="00054D1B"/>
    <w:rsid w:val="00054FF3"/>
    <w:rsid w:val="0005514B"/>
    <w:rsid w:val="00055337"/>
    <w:rsid w:val="00055531"/>
    <w:rsid w:val="000555E6"/>
    <w:rsid w:val="0005581B"/>
    <w:rsid w:val="0005592F"/>
    <w:rsid w:val="000559E9"/>
    <w:rsid w:val="00055AB0"/>
    <w:rsid w:val="00055CD3"/>
    <w:rsid w:val="00055D93"/>
    <w:rsid w:val="000563A3"/>
    <w:rsid w:val="00056417"/>
    <w:rsid w:val="0005691D"/>
    <w:rsid w:val="00056DBD"/>
    <w:rsid w:val="0005744E"/>
    <w:rsid w:val="0005760C"/>
    <w:rsid w:val="00057881"/>
    <w:rsid w:val="00057AB9"/>
    <w:rsid w:val="00060136"/>
    <w:rsid w:val="000608E9"/>
    <w:rsid w:val="00060D00"/>
    <w:rsid w:val="00060E7B"/>
    <w:rsid w:val="000610A9"/>
    <w:rsid w:val="00061378"/>
    <w:rsid w:val="000613FC"/>
    <w:rsid w:val="00061540"/>
    <w:rsid w:val="0006163F"/>
    <w:rsid w:val="000618D9"/>
    <w:rsid w:val="000620EB"/>
    <w:rsid w:val="0006224D"/>
    <w:rsid w:val="00062561"/>
    <w:rsid w:val="00062830"/>
    <w:rsid w:val="00062910"/>
    <w:rsid w:val="00062A80"/>
    <w:rsid w:val="0006335E"/>
    <w:rsid w:val="00063460"/>
    <w:rsid w:val="000635AA"/>
    <w:rsid w:val="00063A29"/>
    <w:rsid w:val="00063AA4"/>
    <w:rsid w:val="00063C53"/>
    <w:rsid w:val="00063CAB"/>
    <w:rsid w:val="00063DA6"/>
    <w:rsid w:val="00063DB6"/>
    <w:rsid w:val="00063E70"/>
    <w:rsid w:val="00063E99"/>
    <w:rsid w:val="00064145"/>
    <w:rsid w:val="00064297"/>
    <w:rsid w:val="0006455E"/>
    <w:rsid w:val="000646CF"/>
    <w:rsid w:val="000647ED"/>
    <w:rsid w:val="000648DD"/>
    <w:rsid w:val="00064A72"/>
    <w:rsid w:val="00064D0D"/>
    <w:rsid w:val="00064D1F"/>
    <w:rsid w:val="00064D56"/>
    <w:rsid w:val="00064FCF"/>
    <w:rsid w:val="00064FF8"/>
    <w:rsid w:val="000650D3"/>
    <w:rsid w:val="00065135"/>
    <w:rsid w:val="000651F9"/>
    <w:rsid w:val="000654E9"/>
    <w:rsid w:val="00065754"/>
    <w:rsid w:val="00065ADC"/>
    <w:rsid w:val="00065B91"/>
    <w:rsid w:val="00065C9B"/>
    <w:rsid w:val="00065E95"/>
    <w:rsid w:val="00065F7D"/>
    <w:rsid w:val="000660A9"/>
    <w:rsid w:val="00066260"/>
    <w:rsid w:val="00066298"/>
    <w:rsid w:val="0006657E"/>
    <w:rsid w:val="00066764"/>
    <w:rsid w:val="00066833"/>
    <w:rsid w:val="00066B3C"/>
    <w:rsid w:val="00066F45"/>
    <w:rsid w:val="00066FF1"/>
    <w:rsid w:val="00067175"/>
    <w:rsid w:val="000674D8"/>
    <w:rsid w:val="00067585"/>
    <w:rsid w:val="000675A0"/>
    <w:rsid w:val="00067893"/>
    <w:rsid w:val="000679FC"/>
    <w:rsid w:val="00067AB4"/>
    <w:rsid w:val="00067BBE"/>
    <w:rsid w:val="00067F07"/>
    <w:rsid w:val="00070364"/>
    <w:rsid w:val="00070415"/>
    <w:rsid w:val="00070718"/>
    <w:rsid w:val="00070831"/>
    <w:rsid w:val="00070A16"/>
    <w:rsid w:val="00070BA3"/>
    <w:rsid w:val="00070DE0"/>
    <w:rsid w:val="0007148F"/>
    <w:rsid w:val="000716C6"/>
    <w:rsid w:val="000716D3"/>
    <w:rsid w:val="000718F2"/>
    <w:rsid w:val="00071983"/>
    <w:rsid w:val="00071BB3"/>
    <w:rsid w:val="00071BED"/>
    <w:rsid w:val="00071DB5"/>
    <w:rsid w:val="000721F5"/>
    <w:rsid w:val="00072287"/>
    <w:rsid w:val="00072369"/>
    <w:rsid w:val="00072CA3"/>
    <w:rsid w:val="00072CE3"/>
    <w:rsid w:val="00072CE4"/>
    <w:rsid w:val="00072D9B"/>
    <w:rsid w:val="00073511"/>
    <w:rsid w:val="00073747"/>
    <w:rsid w:val="00073786"/>
    <w:rsid w:val="0007384D"/>
    <w:rsid w:val="00073B42"/>
    <w:rsid w:val="00073D83"/>
    <w:rsid w:val="00073EDF"/>
    <w:rsid w:val="00074092"/>
    <w:rsid w:val="0007410C"/>
    <w:rsid w:val="00074480"/>
    <w:rsid w:val="0007485D"/>
    <w:rsid w:val="00074A84"/>
    <w:rsid w:val="00074BCD"/>
    <w:rsid w:val="00074C19"/>
    <w:rsid w:val="00075FF9"/>
    <w:rsid w:val="00076054"/>
    <w:rsid w:val="00076266"/>
    <w:rsid w:val="000762A1"/>
    <w:rsid w:val="00076372"/>
    <w:rsid w:val="000765D4"/>
    <w:rsid w:val="0007680A"/>
    <w:rsid w:val="0007691D"/>
    <w:rsid w:val="00076B46"/>
    <w:rsid w:val="00076CFE"/>
    <w:rsid w:val="00076FDE"/>
    <w:rsid w:val="0007710C"/>
    <w:rsid w:val="000771B4"/>
    <w:rsid w:val="00077383"/>
    <w:rsid w:val="00077437"/>
    <w:rsid w:val="000774BF"/>
    <w:rsid w:val="000777B5"/>
    <w:rsid w:val="000778DE"/>
    <w:rsid w:val="00077A6C"/>
    <w:rsid w:val="00077B75"/>
    <w:rsid w:val="000800A1"/>
    <w:rsid w:val="000805A5"/>
    <w:rsid w:val="000808FB"/>
    <w:rsid w:val="00080DE2"/>
    <w:rsid w:val="00080EC5"/>
    <w:rsid w:val="0008119B"/>
    <w:rsid w:val="00081414"/>
    <w:rsid w:val="0008144A"/>
    <w:rsid w:val="000814B1"/>
    <w:rsid w:val="00081518"/>
    <w:rsid w:val="0008157E"/>
    <w:rsid w:val="000815DF"/>
    <w:rsid w:val="000816FF"/>
    <w:rsid w:val="00081BFB"/>
    <w:rsid w:val="00081CEA"/>
    <w:rsid w:val="00081F84"/>
    <w:rsid w:val="00082052"/>
    <w:rsid w:val="0008235B"/>
    <w:rsid w:val="00082508"/>
    <w:rsid w:val="000826E3"/>
    <w:rsid w:val="00082797"/>
    <w:rsid w:val="00082950"/>
    <w:rsid w:val="00082A0D"/>
    <w:rsid w:val="00082A52"/>
    <w:rsid w:val="00082C01"/>
    <w:rsid w:val="00082D08"/>
    <w:rsid w:val="0008304F"/>
    <w:rsid w:val="000836E8"/>
    <w:rsid w:val="0008385B"/>
    <w:rsid w:val="00083BEA"/>
    <w:rsid w:val="00083C02"/>
    <w:rsid w:val="00083CB2"/>
    <w:rsid w:val="00083E5A"/>
    <w:rsid w:val="0008467E"/>
    <w:rsid w:val="000846E2"/>
    <w:rsid w:val="00084826"/>
    <w:rsid w:val="00084986"/>
    <w:rsid w:val="00084B5A"/>
    <w:rsid w:val="00084DC9"/>
    <w:rsid w:val="000850B8"/>
    <w:rsid w:val="000851C6"/>
    <w:rsid w:val="0008552D"/>
    <w:rsid w:val="0008560C"/>
    <w:rsid w:val="00086237"/>
    <w:rsid w:val="0008688B"/>
    <w:rsid w:val="00086D43"/>
    <w:rsid w:val="00086F1B"/>
    <w:rsid w:val="00087487"/>
    <w:rsid w:val="0008757D"/>
    <w:rsid w:val="0008760D"/>
    <w:rsid w:val="00087627"/>
    <w:rsid w:val="00087820"/>
    <w:rsid w:val="000879FE"/>
    <w:rsid w:val="00087B95"/>
    <w:rsid w:val="00087BCF"/>
    <w:rsid w:val="000901BD"/>
    <w:rsid w:val="000903A8"/>
    <w:rsid w:val="00090488"/>
    <w:rsid w:val="000905EE"/>
    <w:rsid w:val="000909C6"/>
    <w:rsid w:val="00090D7C"/>
    <w:rsid w:val="00090E36"/>
    <w:rsid w:val="00090F89"/>
    <w:rsid w:val="00091330"/>
    <w:rsid w:val="000917D4"/>
    <w:rsid w:val="00091CA8"/>
    <w:rsid w:val="000920E3"/>
    <w:rsid w:val="000921CB"/>
    <w:rsid w:val="000924BB"/>
    <w:rsid w:val="000924D0"/>
    <w:rsid w:val="000925C8"/>
    <w:rsid w:val="00092882"/>
    <w:rsid w:val="0009298B"/>
    <w:rsid w:val="00092A17"/>
    <w:rsid w:val="00092C2D"/>
    <w:rsid w:val="00092D98"/>
    <w:rsid w:val="00093364"/>
    <w:rsid w:val="0009352C"/>
    <w:rsid w:val="00093581"/>
    <w:rsid w:val="0009369C"/>
    <w:rsid w:val="00093F31"/>
    <w:rsid w:val="000946D4"/>
    <w:rsid w:val="00094D7E"/>
    <w:rsid w:val="00094E92"/>
    <w:rsid w:val="0009505A"/>
    <w:rsid w:val="000952D1"/>
    <w:rsid w:val="0009572F"/>
    <w:rsid w:val="0009578F"/>
    <w:rsid w:val="000958C0"/>
    <w:rsid w:val="0009597E"/>
    <w:rsid w:val="00095A91"/>
    <w:rsid w:val="00095ABA"/>
    <w:rsid w:val="00095CC2"/>
    <w:rsid w:val="000960EA"/>
    <w:rsid w:val="000963C4"/>
    <w:rsid w:val="000965DD"/>
    <w:rsid w:val="000966B3"/>
    <w:rsid w:val="000966DB"/>
    <w:rsid w:val="000968B0"/>
    <w:rsid w:val="00096FF4"/>
    <w:rsid w:val="000971AD"/>
    <w:rsid w:val="00097B2B"/>
    <w:rsid w:val="00097B41"/>
    <w:rsid w:val="00097B86"/>
    <w:rsid w:val="00097B9A"/>
    <w:rsid w:val="00097C65"/>
    <w:rsid w:val="00097D5F"/>
    <w:rsid w:val="000A0363"/>
    <w:rsid w:val="000A049B"/>
    <w:rsid w:val="000A064E"/>
    <w:rsid w:val="000A0665"/>
    <w:rsid w:val="000A097F"/>
    <w:rsid w:val="000A098A"/>
    <w:rsid w:val="000A0C25"/>
    <w:rsid w:val="000A0E25"/>
    <w:rsid w:val="000A1177"/>
    <w:rsid w:val="000A1488"/>
    <w:rsid w:val="000A15A7"/>
    <w:rsid w:val="000A15C6"/>
    <w:rsid w:val="000A1736"/>
    <w:rsid w:val="000A194E"/>
    <w:rsid w:val="000A1AF5"/>
    <w:rsid w:val="000A1D32"/>
    <w:rsid w:val="000A1FE1"/>
    <w:rsid w:val="000A20EC"/>
    <w:rsid w:val="000A216E"/>
    <w:rsid w:val="000A25D4"/>
    <w:rsid w:val="000A26FE"/>
    <w:rsid w:val="000A2729"/>
    <w:rsid w:val="000A2789"/>
    <w:rsid w:val="000A28B7"/>
    <w:rsid w:val="000A2B74"/>
    <w:rsid w:val="000A2CDC"/>
    <w:rsid w:val="000A2EA4"/>
    <w:rsid w:val="000A2F50"/>
    <w:rsid w:val="000A3607"/>
    <w:rsid w:val="000A3AE3"/>
    <w:rsid w:val="000A3D4D"/>
    <w:rsid w:val="000A4086"/>
    <w:rsid w:val="000A4105"/>
    <w:rsid w:val="000A446A"/>
    <w:rsid w:val="000A44BF"/>
    <w:rsid w:val="000A4616"/>
    <w:rsid w:val="000A481B"/>
    <w:rsid w:val="000A4A58"/>
    <w:rsid w:val="000A4D4E"/>
    <w:rsid w:val="000A4E64"/>
    <w:rsid w:val="000A4E6C"/>
    <w:rsid w:val="000A541E"/>
    <w:rsid w:val="000A5425"/>
    <w:rsid w:val="000A5603"/>
    <w:rsid w:val="000A585B"/>
    <w:rsid w:val="000A5D86"/>
    <w:rsid w:val="000A668D"/>
    <w:rsid w:val="000A69BB"/>
    <w:rsid w:val="000A6ABD"/>
    <w:rsid w:val="000A6C4D"/>
    <w:rsid w:val="000A6EAC"/>
    <w:rsid w:val="000A7596"/>
    <w:rsid w:val="000A79B3"/>
    <w:rsid w:val="000A7AF9"/>
    <w:rsid w:val="000A7B16"/>
    <w:rsid w:val="000A7C7D"/>
    <w:rsid w:val="000A7EA4"/>
    <w:rsid w:val="000B0115"/>
    <w:rsid w:val="000B0156"/>
    <w:rsid w:val="000B03E7"/>
    <w:rsid w:val="000B0721"/>
    <w:rsid w:val="000B0A49"/>
    <w:rsid w:val="000B0C8F"/>
    <w:rsid w:val="000B1170"/>
    <w:rsid w:val="000B1477"/>
    <w:rsid w:val="000B14D3"/>
    <w:rsid w:val="000B14DE"/>
    <w:rsid w:val="000B1646"/>
    <w:rsid w:val="000B16BD"/>
    <w:rsid w:val="000B189D"/>
    <w:rsid w:val="000B1D1F"/>
    <w:rsid w:val="000B2390"/>
    <w:rsid w:val="000B272A"/>
    <w:rsid w:val="000B2DC5"/>
    <w:rsid w:val="000B305C"/>
    <w:rsid w:val="000B39FD"/>
    <w:rsid w:val="000B3C4C"/>
    <w:rsid w:val="000B3CF4"/>
    <w:rsid w:val="000B3EB3"/>
    <w:rsid w:val="000B40F4"/>
    <w:rsid w:val="000B428B"/>
    <w:rsid w:val="000B450A"/>
    <w:rsid w:val="000B4634"/>
    <w:rsid w:val="000B48F3"/>
    <w:rsid w:val="000B4B39"/>
    <w:rsid w:val="000B4C79"/>
    <w:rsid w:val="000B4FAC"/>
    <w:rsid w:val="000B5700"/>
    <w:rsid w:val="000B59AB"/>
    <w:rsid w:val="000B5A94"/>
    <w:rsid w:val="000B5A9D"/>
    <w:rsid w:val="000B5AE7"/>
    <w:rsid w:val="000B6075"/>
    <w:rsid w:val="000B6103"/>
    <w:rsid w:val="000B62EB"/>
    <w:rsid w:val="000B64D7"/>
    <w:rsid w:val="000B660E"/>
    <w:rsid w:val="000B6989"/>
    <w:rsid w:val="000B731D"/>
    <w:rsid w:val="000B7447"/>
    <w:rsid w:val="000B7569"/>
    <w:rsid w:val="000B75B0"/>
    <w:rsid w:val="000B760E"/>
    <w:rsid w:val="000B760F"/>
    <w:rsid w:val="000B76FA"/>
    <w:rsid w:val="000B7756"/>
    <w:rsid w:val="000B79D6"/>
    <w:rsid w:val="000B7B1A"/>
    <w:rsid w:val="000B7F1D"/>
    <w:rsid w:val="000B7F26"/>
    <w:rsid w:val="000C01B3"/>
    <w:rsid w:val="000C03CE"/>
    <w:rsid w:val="000C066F"/>
    <w:rsid w:val="000C0DCC"/>
    <w:rsid w:val="000C0EC5"/>
    <w:rsid w:val="000C14B5"/>
    <w:rsid w:val="000C14B6"/>
    <w:rsid w:val="000C1848"/>
    <w:rsid w:val="000C194C"/>
    <w:rsid w:val="000C1B69"/>
    <w:rsid w:val="000C1D9D"/>
    <w:rsid w:val="000C1E03"/>
    <w:rsid w:val="000C22D1"/>
    <w:rsid w:val="000C237B"/>
    <w:rsid w:val="000C238D"/>
    <w:rsid w:val="000C2D88"/>
    <w:rsid w:val="000C2D9C"/>
    <w:rsid w:val="000C2DCE"/>
    <w:rsid w:val="000C3521"/>
    <w:rsid w:val="000C35C3"/>
    <w:rsid w:val="000C391D"/>
    <w:rsid w:val="000C3A16"/>
    <w:rsid w:val="000C417F"/>
    <w:rsid w:val="000C436E"/>
    <w:rsid w:val="000C43E3"/>
    <w:rsid w:val="000C46B1"/>
    <w:rsid w:val="000C47ED"/>
    <w:rsid w:val="000C4B0C"/>
    <w:rsid w:val="000C50E4"/>
    <w:rsid w:val="000C5188"/>
    <w:rsid w:val="000C5280"/>
    <w:rsid w:val="000C5343"/>
    <w:rsid w:val="000C5564"/>
    <w:rsid w:val="000C57C8"/>
    <w:rsid w:val="000C5A18"/>
    <w:rsid w:val="000C5C16"/>
    <w:rsid w:val="000C5E0C"/>
    <w:rsid w:val="000C611E"/>
    <w:rsid w:val="000C6215"/>
    <w:rsid w:val="000C62C3"/>
    <w:rsid w:val="000C6697"/>
    <w:rsid w:val="000C6721"/>
    <w:rsid w:val="000C6795"/>
    <w:rsid w:val="000C6924"/>
    <w:rsid w:val="000C6955"/>
    <w:rsid w:val="000C6A3D"/>
    <w:rsid w:val="000C7416"/>
    <w:rsid w:val="000C7523"/>
    <w:rsid w:val="000C7F9F"/>
    <w:rsid w:val="000D011B"/>
    <w:rsid w:val="000D04C7"/>
    <w:rsid w:val="000D054E"/>
    <w:rsid w:val="000D0D1D"/>
    <w:rsid w:val="000D0D36"/>
    <w:rsid w:val="000D0FA7"/>
    <w:rsid w:val="000D10B7"/>
    <w:rsid w:val="000D12B4"/>
    <w:rsid w:val="000D15EE"/>
    <w:rsid w:val="000D1B6C"/>
    <w:rsid w:val="000D1C89"/>
    <w:rsid w:val="000D1D4F"/>
    <w:rsid w:val="000D1D70"/>
    <w:rsid w:val="000D1FDC"/>
    <w:rsid w:val="000D1FDF"/>
    <w:rsid w:val="000D2331"/>
    <w:rsid w:val="000D23F3"/>
    <w:rsid w:val="000D263B"/>
    <w:rsid w:val="000D2722"/>
    <w:rsid w:val="000D2759"/>
    <w:rsid w:val="000D287A"/>
    <w:rsid w:val="000D2957"/>
    <w:rsid w:val="000D29FC"/>
    <w:rsid w:val="000D2CF1"/>
    <w:rsid w:val="000D2F6C"/>
    <w:rsid w:val="000D3326"/>
    <w:rsid w:val="000D35BD"/>
    <w:rsid w:val="000D3716"/>
    <w:rsid w:val="000D395B"/>
    <w:rsid w:val="000D3FA2"/>
    <w:rsid w:val="000D40E9"/>
    <w:rsid w:val="000D40FB"/>
    <w:rsid w:val="000D4126"/>
    <w:rsid w:val="000D415B"/>
    <w:rsid w:val="000D4214"/>
    <w:rsid w:val="000D428B"/>
    <w:rsid w:val="000D44BE"/>
    <w:rsid w:val="000D460D"/>
    <w:rsid w:val="000D461F"/>
    <w:rsid w:val="000D4A18"/>
    <w:rsid w:val="000D4B74"/>
    <w:rsid w:val="000D4C06"/>
    <w:rsid w:val="000D4D72"/>
    <w:rsid w:val="000D510E"/>
    <w:rsid w:val="000D5206"/>
    <w:rsid w:val="000D525C"/>
    <w:rsid w:val="000D543D"/>
    <w:rsid w:val="000D54EF"/>
    <w:rsid w:val="000D569D"/>
    <w:rsid w:val="000D6615"/>
    <w:rsid w:val="000D6ACF"/>
    <w:rsid w:val="000D6EAA"/>
    <w:rsid w:val="000D70FE"/>
    <w:rsid w:val="000D75B8"/>
    <w:rsid w:val="000D7863"/>
    <w:rsid w:val="000D7AAF"/>
    <w:rsid w:val="000E057C"/>
    <w:rsid w:val="000E08F3"/>
    <w:rsid w:val="000E0B39"/>
    <w:rsid w:val="000E0C09"/>
    <w:rsid w:val="000E0E57"/>
    <w:rsid w:val="000E0EB9"/>
    <w:rsid w:val="000E12AA"/>
    <w:rsid w:val="000E1442"/>
    <w:rsid w:val="000E14DB"/>
    <w:rsid w:val="000E155B"/>
    <w:rsid w:val="000E15A7"/>
    <w:rsid w:val="000E182C"/>
    <w:rsid w:val="000E1C29"/>
    <w:rsid w:val="000E1CE3"/>
    <w:rsid w:val="000E201F"/>
    <w:rsid w:val="000E2329"/>
    <w:rsid w:val="000E24A4"/>
    <w:rsid w:val="000E26D1"/>
    <w:rsid w:val="000E287D"/>
    <w:rsid w:val="000E29F8"/>
    <w:rsid w:val="000E2A1C"/>
    <w:rsid w:val="000E2D81"/>
    <w:rsid w:val="000E2F33"/>
    <w:rsid w:val="000E310B"/>
    <w:rsid w:val="000E344D"/>
    <w:rsid w:val="000E37A2"/>
    <w:rsid w:val="000E3953"/>
    <w:rsid w:val="000E3A85"/>
    <w:rsid w:val="000E3C57"/>
    <w:rsid w:val="000E3DE5"/>
    <w:rsid w:val="000E40FE"/>
    <w:rsid w:val="000E445D"/>
    <w:rsid w:val="000E48A4"/>
    <w:rsid w:val="000E48F6"/>
    <w:rsid w:val="000E4ACC"/>
    <w:rsid w:val="000E4E83"/>
    <w:rsid w:val="000E4EBF"/>
    <w:rsid w:val="000E545D"/>
    <w:rsid w:val="000E5542"/>
    <w:rsid w:val="000E55A4"/>
    <w:rsid w:val="000E5A52"/>
    <w:rsid w:val="000E5B89"/>
    <w:rsid w:val="000E5C3A"/>
    <w:rsid w:val="000E5D4B"/>
    <w:rsid w:val="000E60AD"/>
    <w:rsid w:val="000E6225"/>
    <w:rsid w:val="000E622C"/>
    <w:rsid w:val="000E67AD"/>
    <w:rsid w:val="000E67F8"/>
    <w:rsid w:val="000E691C"/>
    <w:rsid w:val="000E69F3"/>
    <w:rsid w:val="000E6BB4"/>
    <w:rsid w:val="000E6C77"/>
    <w:rsid w:val="000E708F"/>
    <w:rsid w:val="000E71FF"/>
    <w:rsid w:val="000E722F"/>
    <w:rsid w:val="000E7386"/>
    <w:rsid w:val="000E7390"/>
    <w:rsid w:val="000E74EA"/>
    <w:rsid w:val="000E7978"/>
    <w:rsid w:val="000E7D87"/>
    <w:rsid w:val="000E7F72"/>
    <w:rsid w:val="000F007C"/>
    <w:rsid w:val="000F08E3"/>
    <w:rsid w:val="000F091F"/>
    <w:rsid w:val="000F0F43"/>
    <w:rsid w:val="000F1151"/>
    <w:rsid w:val="000F125F"/>
    <w:rsid w:val="000F157E"/>
    <w:rsid w:val="000F1F56"/>
    <w:rsid w:val="000F21DF"/>
    <w:rsid w:val="000F2445"/>
    <w:rsid w:val="000F266C"/>
    <w:rsid w:val="000F2A01"/>
    <w:rsid w:val="000F2BF6"/>
    <w:rsid w:val="000F30EA"/>
    <w:rsid w:val="000F32B1"/>
    <w:rsid w:val="000F3512"/>
    <w:rsid w:val="000F3588"/>
    <w:rsid w:val="000F3908"/>
    <w:rsid w:val="000F3CEA"/>
    <w:rsid w:val="000F3E6C"/>
    <w:rsid w:val="000F3F67"/>
    <w:rsid w:val="000F4299"/>
    <w:rsid w:val="000F4330"/>
    <w:rsid w:val="000F450C"/>
    <w:rsid w:val="000F4732"/>
    <w:rsid w:val="000F490B"/>
    <w:rsid w:val="000F498E"/>
    <w:rsid w:val="000F49E9"/>
    <w:rsid w:val="000F4CC7"/>
    <w:rsid w:val="000F4FFF"/>
    <w:rsid w:val="000F5057"/>
    <w:rsid w:val="000F5492"/>
    <w:rsid w:val="000F54E3"/>
    <w:rsid w:val="000F5511"/>
    <w:rsid w:val="000F5BAF"/>
    <w:rsid w:val="000F6011"/>
    <w:rsid w:val="000F6167"/>
    <w:rsid w:val="000F652A"/>
    <w:rsid w:val="000F662B"/>
    <w:rsid w:val="000F663D"/>
    <w:rsid w:val="000F688C"/>
    <w:rsid w:val="000F6911"/>
    <w:rsid w:val="000F7B52"/>
    <w:rsid w:val="000F7BA1"/>
    <w:rsid w:val="000F7FE8"/>
    <w:rsid w:val="00100061"/>
    <w:rsid w:val="001000D8"/>
    <w:rsid w:val="00100197"/>
    <w:rsid w:val="001001FB"/>
    <w:rsid w:val="00100A72"/>
    <w:rsid w:val="0010115C"/>
    <w:rsid w:val="001012F0"/>
    <w:rsid w:val="00101351"/>
    <w:rsid w:val="001013A2"/>
    <w:rsid w:val="001013E9"/>
    <w:rsid w:val="001014A4"/>
    <w:rsid w:val="001014F3"/>
    <w:rsid w:val="00101B22"/>
    <w:rsid w:val="00101C52"/>
    <w:rsid w:val="00101E30"/>
    <w:rsid w:val="00101F57"/>
    <w:rsid w:val="001020C2"/>
    <w:rsid w:val="001023FD"/>
    <w:rsid w:val="0010280B"/>
    <w:rsid w:val="00102848"/>
    <w:rsid w:val="00102E97"/>
    <w:rsid w:val="00103233"/>
    <w:rsid w:val="00103413"/>
    <w:rsid w:val="00103873"/>
    <w:rsid w:val="00103878"/>
    <w:rsid w:val="001039A4"/>
    <w:rsid w:val="00103EDD"/>
    <w:rsid w:val="00103F82"/>
    <w:rsid w:val="00104066"/>
    <w:rsid w:val="0010422F"/>
    <w:rsid w:val="00104287"/>
    <w:rsid w:val="00104537"/>
    <w:rsid w:val="00104B9F"/>
    <w:rsid w:val="001051B9"/>
    <w:rsid w:val="00105273"/>
    <w:rsid w:val="00105391"/>
    <w:rsid w:val="0010550E"/>
    <w:rsid w:val="00105A29"/>
    <w:rsid w:val="00105AA9"/>
    <w:rsid w:val="00105B53"/>
    <w:rsid w:val="00105D13"/>
    <w:rsid w:val="00105D96"/>
    <w:rsid w:val="001064A8"/>
    <w:rsid w:val="001064C1"/>
    <w:rsid w:val="00106669"/>
    <w:rsid w:val="00106D8B"/>
    <w:rsid w:val="00106F6C"/>
    <w:rsid w:val="00107266"/>
    <w:rsid w:val="001073CF"/>
    <w:rsid w:val="001075AE"/>
    <w:rsid w:val="001078E0"/>
    <w:rsid w:val="00107BA0"/>
    <w:rsid w:val="00107DC4"/>
    <w:rsid w:val="001100D6"/>
    <w:rsid w:val="00110194"/>
    <w:rsid w:val="0011049C"/>
    <w:rsid w:val="00110586"/>
    <w:rsid w:val="001105B6"/>
    <w:rsid w:val="0011098F"/>
    <w:rsid w:val="001109C0"/>
    <w:rsid w:val="00110C24"/>
    <w:rsid w:val="00110E52"/>
    <w:rsid w:val="00110F3F"/>
    <w:rsid w:val="00111020"/>
    <w:rsid w:val="0011134E"/>
    <w:rsid w:val="00111436"/>
    <w:rsid w:val="00111623"/>
    <w:rsid w:val="00111864"/>
    <w:rsid w:val="00111A1B"/>
    <w:rsid w:val="00111C88"/>
    <w:rsid w:val="00111D01"/>
    <w:rsid w:val="00111FC3"/>
    <w:rsid w:val="001122D8"/>
    <w:rsid w:val="001122F4"/>
    <w:rsid w:val="001122FF"/>
    <w:rsid w:val="00112544"/>
    <w:rsid w:val="001127E2"/>
    <w:rsid w:val="00112FB5"/>
    <w:rsid w:val="001133C7"/>
    <w:rsid w:val="001137CB"/>
    <w:rsid w:val="00113901"/>
    <w:rsid w:val="00113B31"/>
    <w:rsid w:val="00113E3C"/>
    <w:rsid w:val="00113EB5"/>
    <w:rsid w:val="00113F40"/>
    <w:rsid w:val="001140AB"/>
    <w:rsid w:val="00114257"/>
    <w:rsid w:val="001143D4"/>
    <w:rsid w:val="001146FF"/>
    <w:rsid w:val="0011486C"/>
    <w:rsid w:val="00115168"/>
    <w:rsid w:val="0011552C"/>
    <w:rsid w:val="001155FB"/>
    <w:rsid w:val="00115837"/>
    <w:rsid w:val="0011596B"/>
    <w:rsid w:val="00115CAC"/>
    <w:rsid w:val="00115EDD"/>
    <w:rsid w:val="00116A9F"/>
    <w:rsid w:val="00116B12"/>
    <w:rsid w:val="00116C28"/>
    <w:rsid w:val="0011715C"/>
    <w:rsid w:val="00117520"/>
    <w:rsid w:val="001177B6"/>
    <w:rsid w:val="00117979"/>
    <w:rsid w:val="00117FA8"/>
    <w:rsid w:val="00120069"/>
    <w:rsid w:val="001203ED"/>
    <w:rsid w:val="00120616"/>
    <w:rsid w:val="001207BD"/>
    <w:rsid w:val="00120CF4"/>
    <w:rsid w:val="00121036"/>
    <w:rsid w:val="001212F7"/>
    <w:rsid w:val="00121B5E"/>
    <w:rsid w:val="00121DD0"/>
    <w:rsid w:val="00121F81"/>
    <w:rsid w:val="00122185"/>
    <w:rsid w:val="00122193"/>
    <w:rsid w:val="0012219E"/>
    <w:rsid w:val="00122A10"/>
    <w:rsid w:val="00122B9C"/>
    <w:rsid w:val="001231EA"/>
    <w:rsid w:val="00123399"/>
    <w:rsid w:val="001233A1"/>
    <w:rsid w:val="00123494"/>
    <w:rsid w:val="00123791"/>
    <w:rsid w:val="00123858"/>
    <w:rsid w:val="00123937"/>
    <w:rsid w:val="00123F58"/>
    <w:rsid w:val="0012437C"/>
    <w:rsid w:val="00124435"/>
    <w:rsid w:val="00124443"/>
    <w:rsid w:val="001245F5"/>
    <w:rsid w:val="00124ED6"/>
    <w:rsid w:val="0012548C"/>
    <w:rsid w:val="00125883"/>
    <w:rsid w:val="00125A30"/>
    <w:rsid w:val="00125A76"/>
    <w:rsid w:val="00125C9B"/>
    <w:rsid w:val="001260DE"/>
    <w:rsid w:val="00126152"/>
    <w:rsid w:val="001262A0"/>
    <w:rsid w:val="00126314"/>
    <w:rsid w:val="001266B1"/>
    <w:rsid w:val="00126820"/>
    <w:rsid w:val="00126830"/>
    <w:rsid w:val="00126843"/>
    <w:rsid w:val="001269B2"/>
    <w:rsid w:val="00126BBD"/>
    <w:rsid w:val="00126D9B"/>
    <w:rsid w:val="0012760D"/>
    <w:rsid w:val="001277A4"/>
    <w:rsid w:val="001277C3"/>
    <w:rsid w:val="00127A10"/>
    <w:rsid w:val="00127A90"/>
    <w:rsid w:val="00127AE9"/>
    <w:rsid w:val="00127EC4"/>
    <w:rsid w:val="0013000A"/>
    <w:rsid w:val="00130765"/>
    <w:rsid w:val="00130868"/>
    <w:rsid w:val="00130F92"/>
    <w:rsid w:val="001311C9"/>
    <w:rsid w:val="0013179A"/>
    <w:rsid w:val="001318D3"/>
    <w:rsid w:val="00131972"/>
    <w:rsid w:val="00131A25"/>
    <w:rsid w:val="00131A9A"/>
    <w:rsid w:val="00131F9B"/>
    <w:rsid w:val="0013206E"/>
    <w:rsid w:val="00132200"/>
    <w:rsid w:val="001323C2"/>
    <w:rsid w:val="00132406"/>
    <w:rsid w:val="00132443"/>
    <w:rsid w:val="00132572"/>
    <w:rsid w:val="00132BE5"/>
    <w:rsid w:val="00132C8A"/>
    <w:rsid w:val="00132E58"/>
    <w:rsid w:val="001330B3"/>
    <w:rsid w:val="00133127"/>
    <w:rsid w:val="001331A9"/>
    <w:rsid w:val="001336E6"/>
    <w:rsid w:val="0013392D"/>
    <w:rsid w:val="00133CFA"/>
    <w:rsid w:val="00133E88"/>
    <w:rsid w:val="001341B8"/>
    <w:rsid w:val="00134823"/>
    <w:rsid w:val="0013484B"/>
    <w:rsid w:val="00134C37"/>
    <w:rsid w:val="00135114"/>
    <w:rsid w:val="0013529D"/>
    <w:rsid w:val="00135445"/>
    <w:rsid w:val="00135AC8"/>
    <w:rsid w:val="00135AD0"/>
    <w:rsid w:val="00135C94"/>
    <w:rsid w:val="00135EFC"/>
    <w:rsid w:val="00136208"/>
    <w:rsid w:val="00136299"/>
    <w:rsid w:val="00136680"/>
    <w:rsid w:val="00136A81"/>
    <w:rsid w:val="00136ABE"/>
    <w:rsid w:val="00137361"/>
    <w:rsid w:val="00137629"/>
    <w:rsid w:val="001376ED"/>
    <w:rsid w:val="00137BD9"/>
    <w:rsid w:val="00137E6C"/>
    <w:rsid w:val="001402C2"/>
    <w:rsid w:val="0014084E"/>
    <w:rsid w:val="001409E7"/>
    <w:rsid w:val="001409FA"/>
    <w:rsid w:val="00140BC3"/>
    <w:rsid w:val="00140D41"/>
    <w:rsid w:val="00140D90"/>
    <w:rsid w:val="00141363"/>
    <w:rsid w:val="00141691"/>
    <w:rsid w:val="001417DE"/>
    <w:rsid w:val="00141AEB"/>
    <w:rsid w:val="00141B4C"/>
    <w:rsid w:val="00141B7C"/>
    <w:rsid w:val="001421E3"/>
    <w:rsid w:val="001424D3"/>
    <w:rsid w:val="001424E7"/>
    <w:rsid w:val="00142597"/>
    <w:rsid w:val="00142748"/>
    <w:rsid w:val="00142784"/>
    <w:rsid w:val="001427D3"/>
    <w:rsid w:val="00142A88"/>
    <w:rsid w:val="00142E99"/>
    <w:rsid w:val="001431BD"/>
    <w:rsid w:val="001434C0"/>
    <w:rsid w:val="00143579"/>
    <w:rsid w:val="001436FC"/>
    <w:rsid w:val="00143707"/>
    <w:rsid w:val="00143816"/>
    <w:rsid w:val="00143AF2"/>
    <w:rsid w:val="00143B49"/>
    <w:rsid w:val="00143D7E"/>
    <w:rsid w:val="00143DDF"/>
    <w:rsid w:val="00143E6F"/>
    <w:rsid w:val="00143EC7"/>
    <w:rsid w:val="001440B0"/>
    <w:rsid w:val="00144167"/>
    <w:rsid w:val="00144A4C"/>
    <w:rsid w:val="00144E0B"/>
    <w:rsid w:val="001451EC"/>
    <w:rsid w:val="001453FA"/>
    <w:rsid w:val="001455B2"/>
    <w:rsid w:val="001458B2"/>
    <w:rsid w:val="001459F8"/>
    <w:rsid w:val="00145F5A"/>
    <w:rsid w:val="00146385"/>
    <w:rsid w:val="0014670A"/>
    <w:rsid w:val="001467E4"/>
    <w:rsid w:val="00146C34"/>
    <w:rsid w:val="00146D1F"/>
    <w:rsid w:val="00146E97"/>
    <w:rsid w:val="00146F9C"/>
    <w:rsid w:val="0014713D"/>
    <w:rsid w:val="00147255"/>
    <w:rsid w:val="001473BC"/>
    <w:rsid w:val="00147903"/>
    <w:rsid w:val="001479A9"/>
    <w:rsid w:val="00147AB2"/>
    <w:rsid w:val="00147B7A"/>
    <w:rsid w:val="00147C84"/>
    <w:rsid w:val="00147D96"/>
    <w:rsid w:val="00147EFD"/>
    <w:rsid w:val="00147FDB"/>
    <w:rsid w:val="00150665"/>
    <w:rsid w:val="00150A7E"/>
    <w:rsid w:val="00150B0E"/>
    <w:rsid w:val="00151755"/>
    <w:rsid w:val="001517A8"/>
    <w:rsid w:val="001517DD"/>
    <w:rsid w:val="00151989"/>
    <w:rsid w:val="00151D07"/>
    <w:rsid w:val="00151E18"/>
    <w:rsid w:val="00152034"/>
    <w:rsid w:val="001520CE"/>
    <w:rsid w:val="001522C4"/>
    <w:rsid w:val="001522DB"/>
    <w:rsid w:val="00152319"/>
    <w:rsid w:val="001527ED"/>
    <w:rsid w:val="00152A78"/>
    <w:rsid w:val="00152FFB"/>
    <w:rsid w:val="0015327C"/>
    <w:rsid w:val="001532DD"/>
    <w:rsid w:val="0015372A"/>
    <w:rsid w:val="00153735"/>
    <w:rsid w:val="00153DEE"/>
    <w:rsid w:val="00153E05"/>
    <w:rsid w:val="00153F58"/>
    <w:rsid w:val="00154586"/>
    <w:rsid w:val="001546BB"/>
    <w:rsid w:val="001548C7"/>
    <w:rsid w:val="00154D23"/>
    <w:rsid w:val="00154DE0"/>
    <w:rsid w:val="00154E2A"/>
    <w:rsid w:val="00155172"/>
    <w:rsid w:val="00155596"/>
    <w:rsid w:val="00155AEA"/>
    <w:rsid w:val="00155F88"/>
    <w:rsid w:val="001562C2"/>
    <w:rsid w:val="00156669"/>
    <w:rsid w:val="001567B0"/>
    <w:rsid w:val="001567FF"/>
    <w:rsid w:val="001568D7"/>
    <w:rsid w:val="00156A3C"/>
    <w:rsid w:val="00156D60"/>
    <w:rsid w:val="00156E6E"/>
    <w:rsid w:val="001570C2"/>
    <w:rsid w:val="001576B0"/>
    <w:rsid w:val="00157CA8"/>
    <w:rsid w:val="00157DBB"/>
    <w:rsid w:val="00157E91"/>
    <w:rsid w:val="00157F8C"/>
    <w:rsid w:val="00157FD3"/>
    <w:rsid w:val="001602BC"/>
    <w:rsid w:val="001603DF"/>
    <w:rsid w:val="00160622"/>
    <w:rsid w:val="00160877"/>
    <w:rsid w:val="0016090A"/>
    <w:rsid w:val="00160B11"/>
    <w:rsid w:val="001612EC"/>
    <w:rsid w:val="001614D7"/>
    <w:rsid w:val="0016161C"/>
    <w:rsid w:val="00161B1C"/>
    <w:rsid w:val="0016258C"/>
    <w:rsid w:val="00162B82"/>
    <w:rsid w:val="00162E6B"/>
    <w:rsid w:val="001631AA"/>
    <w:rsid w:val="00163940"/>
    <w:rsid w:val="0016434D"/>
    <w:rsid w:val="0016465F"/>
    <w:rsid w:val="00164873"/>
    <w:rsid w:val="00164F54"/>
    <w:rsid w:val="0016512D"/>
    <w:rsid w:val="0016529A"/>
    <w:rsid w:val="001652A3"/>
    <w:rsid w:val="00165441"/>
    <w:rsid w:val="00165521"/>
    <w:rsid w:val="001657F1"/>
    <w:rsid w:val="00165C72"/>
    <w:rsid w:val="00166228"/>
    <w:rsid w:val="00167051"/>
    <w:rsid w:val="0016717C"/>
    <w:rsid w:val="001673D4"/>
    <w:rsid w:val="0016753A"/>
    <w:rsid w:val="001675BA"/>
    <w:rsid w:val="00167678"/>
    <w:rsid w:val="00167A8C"/>
    <w:rsid w:val="00170574"/>
    <w:rsid w:val="00170749"/>
    <w:rsid w:val="0017087B"/>
    <w:rsid w:val="001708AD"/>
    <w:rsid w:val="001709DE"/>
    <w:rsid w:val="0017103C"/>
    <w:rsid w:val="0017109B"/>
    <w:rsid w:val="00171402"/>
    <w:rsid w:val="001715DB"/>
    <w:rsid w:val="001717CC"/>
    <w:rsid w:val="00171AB9"/>
    <w:rsid w:val="00172323"/>
    <w:rsid w:val="00172723"/>
    <w:rsid w:val="0017286D"/>
    <w:rsid w:val="00172A27"/>
    <w:rsid w:val="00172D3A"/>
    <w:rsid w:val="00172FE3"/>
    <w:rsid w:val="00172FEE"/>
    <w:rsid w:val="001732F5"/>
    <w:rsid w:val="0017357C"/>
    <w:rsid w:val="00173628"/>
    <w:rsid w:val="0017378B"/>
    <w:rsid w:val="00173921"/>
    <w:rsid w:val="00173AA4"/>
    <w:rsid w:val="00173C35"/>
    <w:rsid w:val="00173C9E"/>
    <w:rsid w:val="00173E75"/>
    <w:rsid w:val="00173F8F"/>
    <w:rsid w:val="0017404B"/>
    <w:rsid w:val="0017431E"/>
    <w:rsid w:val="00174492"/>
    <w:rsid w:val="00174859"/>
    <w:rsid w:val="00174D84"/>
    <w:rsid w:val="00174DE4"/>
    <w:rsid w:val="001751F0"/>
    <w:rsid w:val="00175614"/>
    <w:rsid w:val="00175726"/>
    <w:rsid w:val="001758F8"/>
    <w:rsid w:val="00175981"/>
    <w:rsid w:val="00175BB1"/>
    <w:rsid w:val="00175D02"/>
    <w:rsid w:val="00175D2D"/>
    <w:rsid w:val="001760B9"/>
    <w:rsid w:val="0017616A"/>
    <w:rsid w:val="001761F4"/>
    <w:rsid w:val="00176325"/>
    <w:rsid w:val="00176611"/>
    <w:rsid w:val="00176B25"/>
    <w:rsid w:val="001771DD"/>
    <w:rsid w:val="001773F3"/>
    <w:rsid w:val="00177432"/>
    <w:rsid w:val="0017766A"/>
    <w:rsid w:val="00177A97"/>
    <w:rsid w:val="00177F9C"/>
    <w:rsid w:val="00180790"/>
    <w:rsid w:val="001809C8"/>
    <w:rsid w:val="00180CE2"/>
    <w:rsid w:val="00180DCF"/>
    <w:rsid w:val="001811A3"/>
    <w:rsid w:val="001812C4"/>
    <w:rsid w:val="001813A2"/>
    <w:rsid w:val="001813B7"/>
    <w:rsid w:val="001814DE"/>
    <w:rsid w:val="001815B0"/>
    <w:rsid w:val="00181C12"/>
    <w:rsid w:val="00181C2D"/>
    <w:rsid w:val="00181E45"/>
    <w:rsid w:val="00182038"/>
    <w:rsid w:val="00182399"/>
    <w:rsid w:val="001825B4"/>
    <w:rsid w:val="001826E8"/>
    <w:rsid w:val="0018281C"/>
    <w:rsid w:val="00182AFB"/>
    <w:rsid w:val="00182BE7"/>
    <w:rsid w:val="00183156"/>
    <w:rsid w:val="0018332E"/>
    <w:rsid w:val="001833D2"/>
    <w:rsid w:val="00183B3A"/>
    <w:rsid w:val="00184151"/>
    <w:rsid w:val="0018454D"/>
    <w:rsid w:val="001846B2"/>
    <w:rsid w:val="001847A4"/>
    <w:rsid w:val="00184E1D"/>
    <w:rsid w:val="0018504F"/>
    <w:rsid w:val="001851A1"/>
    <w:rsid w:val="0018520A"/>
    <w:rsid w:val="001854FA"/>
    <w:rsid w:val="001855B7"/>
    <w:rsid w:val="0018566E"/>
    <w:rsid w:val="001858D7"/>
    <w:rsid w:val="00185927"/>
    <w:rsid w:val="001859FC"/>
    <w:rsid w:val="00185A8D"/>
    <w:rsid w:val="00185C8E"/>
    <w:rsid w:val="001862ED"/>
    <w:rsid w:val="00186943"/>
    <w:rsid w:val="00186A24"/>
    <w:rsid w:val="00187302"/>
    <w:rsid w:val="00187351"/>
    <w:rsid w:val="00187802"/>
    <w:rsid w:val="00187D38"/>
    <w:rsid w:val="00187E2A"/>
    <w:rsid w:val="0019060F"/>
    <w:rsid w:val="0019080C"/>
    <w:rsid w:val="00190886"/>
    <w:rsid w:val="001909BA"/>
    <w:rsid w:val="00190DC4"/>
    <w:rsid w:val="0019124F"/>
    <w:rsid w:val="00191649"/>
    <w:rsid w:val="00191690"/>
    <w:rsid w:val="00192931"/>
    <w:rsid w:val="001929D2"/>
    <w:rsid w:val="00192F7B"/>
    <w:rsid w:val="00192F90"/>
    <w:rsid w:val="00193221"/>
    <w:rsid w:val="0019323F"/>
    <w:rsid w:val="00193335"/>
    <w:rsid w:val="0019345F"/>
    <w:rsid w:val="00193678"/>
    <w:rsid w:val="00193C62"/>
    <w:rsid w:val="00193C63"/>
    <w:rsid w:val="0019426E"/>
    <w:rsid w:val="001943DB"/>
    <w:rsid w:val="00194595"/>
    <w:rsid w:val="0019466B"/>
    <w:rsid w:val="001946E4"/>
    <w:rsid w:val="00194753"/>
    <w:rsid w:val="001947B7"/>
    <w:rsid w:val="001948ED"/>
    <w:rsid w:val="001949A6"/>
    <w:rsid w:val="00194BD5"/>
    <w:rsid w:val="00194C6A"/>
    <w:rsid w:val="00194CA1"/>
    <w:rsid w:val="00194CFC"/>
    <w:rsid w:val="00194D9B"/>
    <w:rsid w:val="00194EC9"/>
    <w:rsid w:val="00195043"/>
    <w:rsid w:val="00195249"/>
    <w:rsid w:val="00195541"/>
    <w:rsid w:val="001956D1"/>
    <w:rsid w:val="00195EF1"/>
    <w:rsid w:val="00196047"/>
    <w:rsid w:val="001965AB"/>
    <w:rsid w:val="00196BAA"/>
    <w:rsid w:val="00196DC1"/>
    <w:rsid w:val="0019716A"/>
    <w:rsid w:val="00197253"/>
    <w:rsid w:val="00197327"/>
    <w:rsid w:val="0019751A"/>
    <w:rsid w:val="001975CC"/>
    <w:rsid w:val="001975F9"/>
    <w:rsid w:val="00197A4D"/>
    <w:rsid w:val="00197C83"/>
    <w:rsid w:val="00197D26"/>
    <w:rsid w:val="00197F6E"/>
    <w:rsid w:val="001A01F0"/>
    <w:rsid w:val="001A0A5E"/>
    <w:rsid w:val="001A0D1C"/>
    <w:rsid w:val="001A103D"/>
    <w:rsid w:val="001A125D"/>
    <w:rsid w:val="001A163B"/>
    <w:rsid w:val="001A1824"/>
    <w:rsid w:val="001A18B1"/>
    <w:rsid w:val="001A1AAE"/>
    <w:rsid w:val="001A1EA4"/>
    <w:rsid w:val="001A1F09"/>
    <w:rsid w:val="001A2065"/>
    <w:rsid w:val="001A2244"/>
    <w:rsid w:val="001A246C"/>
    <w:rsid w:val="001A2A68"/>
    <w:rsid w:val="001A2C00"/>
    <w:rsid w:val="001A2CEF"/>
    <w:rsid w:val="001A2D84"/>
    <w:rsid w:val="001A2E61"/>
    <w:rsid w:val="001A329E"/>
    <w:rsid w:val="001A3403"/>
    <w:rsid w:val="001A379C"/>
    <w:rsid w:val="001A3AB9"/>
    <w:rsid w:val="001A3EC3"/>
    <w:rsid w:val="001A4004"/>
    <w:rsid w:val="001A4454"/>
    <w:rsid w:val="001A46EB"/>
    <w:rsid w:val="001A4EF8"/>
    <w:rsid w:val="001A4FA1"/>
    <w:rsid w:val="001A5B8B"/>
    <w:rsid w:val="001A5C71"/>
    <w:rsid w:val="001A5DD2"/>
    <w:rsid w:val="001A5E63"/>
    <w:rsid w:val="001A5EB8"/>
    <w:rsid w:val="001A6139"/>
    <w:rsid w:val="001A6234"/>
    <w:rsid w:val="001A6385"/>
    <w:rsid w:val="001A64DD"/>
    <w:rsid w:val="001A6564"/>
    <w:rsid w:val="001A6CF2"/>
    <w:rsid w:val="001A6E8B"/>
    <w:rsid w:val="001A6F48"/>
    <w:rsid w:val="001A7099"/>
    <w:rsid w:val="001A7318"/>
    <w:rsid w:val="001A7505"/>
    <w:rsid w:val="001A7C6C"/>
    <w:rsid w:val="001B0033"/>
    <w:rsid w:val="001B088F"/>
    <w:rsid w:val="001B0B83"/>
    <w:rsid w:val="001B0B85"/>
    <w:rsid w:val="001B0F9E"/>
    <w:rsid w:val="001B10AE"/>
    <w:rsid w:val="001B113F"/>
    <w:rsid w:val="001B137B"/>
    <w:rsid w:val="001B1511"/>
    <w:rsid w:val="001B161F"/>
    <w:rsid w:val="001B162E"/>
    <w:rsid w:val="001B1772"/>
    <w:rsid w:val="001B181B"/>
    <w:rsid w:val="001B1A17"/>
    <w:rsid w:val="001B20A0"/>
    <w:rsid w:val="001B2838"/>
    <w:rsid w:val="001B2A90"/>
    <w:rsid w:val="001B2B09"/>
    <w:rsid w:val="001B2B5F"/>
    <w:rsid w:val="001B2D2F"/>
    <w:rsid w:val="001B2FFF"/>
    <w:rsid w:val="001B30D7"/>
    <w:rsid w:val="001B34A9"/>
    <w:rsid w:val="001B34CF"/>
    <w:rsid w:val="001B3AB2"/>
    <w:rsid w:val="001B3AD9"/>
    <w:rsid w:val="001B3DEF"/>
    <w:rsid w:val="001B3EDB"/>
    <w:rsid w:val="001B42F8"/>
    <w:rsid w:val="001B4654"/>
    <w:rsid w:val="001B483B"/>
    <w:rsid w:val="001B484C"/>
    <w:rsid w:val="001B4A97"/>
    <w:rsid w:val="001B4B1E"/>
    <w:rsid w:val="001B4DAF"/>
    <w:rsid w:val="001B4FE6"/>
    <w:rsid w:val="001B5146"/>
    <w:rsid w:val="001B521E"/>
    <w:rsid w:val="001B53BB"/>
    <w:rsid w:val="001B54C1"/>
    <w:rsid w:val="001B558D"/>
    <w:rsid w:val="001B5788"/>
    <w:rsid w:val="001B598A"/>
    <w:rsid w:val="001B5C4D"/>
    <w:rsid w:val="001B5F92"/>
    <w:rsid w:val="001B618C"/>
    <w:rsid w:val="001B642E"/>
    <w:rsid w:val="001B6671"/>
    <w:rsid w:val="001B693C"/>
    <w:rsid w:val="001B6C3E"/>
    <w:rsid w:val="001B6D73"/>
    <w:rsid w:val="001B6F93"/>
    <w:rsid w:val="001B74B0"/>
    <w:rsid w:val="001B750D"/>
    <w:rsid w:val="001B780B"/>
    <w:rsid w:val="001C00B4"/>
    <w:rsid w:val="001C00F3"/>
    <w:rsid w:val="001C067D"/>
    <w:rsid w:val="001C0727"/>
    <w:rsid w:val="001C0857"/>
    <w:rsid w:val="001C0930"/>
    <w:rsid w:val="001C13D5"/>
    <w:rsid w:val="001C1839"/>
    <w:rsid w:val="001C18B3"/>
    <w:rsid w:val="001C1A26"/>
    <w:rsid w:val="001C1B33"/>
    <w:rsid w:val="001C2118"/>
    <w:rsid w:val="001C2807"/>
    <w:rsid w:val="001C281E"/>
    <w:rsid w:val="001C28C1"/>
    <w:rsid w:val="001C2D51"/>
    <w:rsid w:val="001C2D64"/>
    <w:rsid w:val="001C2E2F"/>
    <w:rsid w:val="001C3072"/>
    <w:rsid w:val="001C31C1"/>
    <w:rsid w:val="001C32BC"/>
    <w:rsid w:val="001C32D7"/>
    <w:rsid w:val="001C35C8"/>
    <w:rsid w:val="001C36B2"/>
    <w:rsid w:val="001C3753"/>
    <w:rsid w:val="001C3954"/>
    <w:rsid w:val="001C39AA"/>
    <w:rsid w:val="001C3C24"/>
    <w:rsid w:val="001C3C6C"/>
    <w:rsid w:val="001C3CB2"/>
    <w:rsid w:val="001C3D98"/>
    <w:rsid w:val="001C3EEB"/>
    <w:rsid w:val="001C3F7A"/>
    <w:rsid w:val="001C4051"/>
    <w:rsid w:val="001C4064"/>
    <w:rsid w:val="001C4167"/>
    <w:rsid w:val="001C41CF"/>
    <w:rsid w:val="001C42DC"/>
    <w:rsid w:val="001C42FE"/>
    <w:rsid w:val="001C4394"/>
    <w:rsid w:val="001C473A"/>
    <w:rsid w:val="001C49A2"/>
    <w:rsid w:val="001C4CC5"/>
    <w:rsid w:val="001C4CCE"/>
    <w:rsid w:val="001C4F0C"/>
    <w:rsid w:val="001C4F7A"/>
    <w:rsid w:val="001C5183"/>
    <w:rsid w:val="001C5284"/>
    <w:rsid w:val="001C54FC"/>
    <w:rsid w:val="001C558B"/>
    <w:rsid w:val="001C5B25"/>
    <w:rsid w:val="001C5C57"/>
    <w:rsid w:val="001C5D48"/>
    <w:rsid w:val="001C6024"/>
    <w:rsid w:val="001C6282"/>
    <w:rsid w:val="001C641E"/>
    <w:rsid w:val="001C66CE"/>
    <w:rsid w:val="001C67DC"/>
    <w:rsid w:val="001C6971"/>
    <w:rsid w:val="001C69ED"/>
    <w:rsid w:val="001C6AB9"/>
    <w:rsid w:val="001C7257"/>
    <w:rsid w:val="001C72AF"/>
    <w:rsid w:val="001C773F"/>
    <w:rsid w:val="001C780E"/>
    <w:rsid w:val="001C7A1C"/>
    <w:rsid w:val="001C7ABF"/>
    <w:rsid w:val="001C7E97"/>
    <w:rsid w:val="001D008D"/>
    <w:rsid w:val="001D017C"/>
    <w:rsid w:val="001D04F1"/>
    <w:rsid w:val="001D0778"/>
    <w:rsid w:val="001D07C1"/>
    <w:rsid w:val="001D09B3"/>
    <w:rsid w:val="001D0D69"/>
    <w:rsid w:val="001D110D"/>
    <w:rsid w:val="001D114E"/>
    <w:rsid w:val="001D15B5"/>
    <w:rsid w:val="001D182E"/>
    <w:rsid w:val="001D1D40"/>
    <w:rsid w:val="001D1D9A"/>
    <w:rsid w:val="001D1DF0"/>
    <w:rsid w:val="001D205A"/>
    <w:rsid w:val="001D22A2"/>
    <w:rsid w:val="001D2346"/>
    <w:rsid w:val="001D234D"/>
    <w:rsid w:val="001D2495"/>
    <w:rsid w:val="001D2633"/>
    <w:rsid w:val="001D26E9"/>
    <w:rsid w:val="001D277C"/>
    <w:rsid w:val="001D2CB2"/>
    <w:rsid w:val="001D3004"/>
    <w:rsid w:val="001D30AB"/>
    <w:rsid w:val="001D322B"/>
    <w:rsid w:val="001D34DB"/>
    <w:rsid w:val="001D34F4"/>
    <w:rsid w:val="001D35BC"/>
    <w:rsid w:val="001D3927"/>
    <w:rsid w:val="001D3C9A"/>
    <w:rsid w:val="001D4394"/>
    <w:rsid w:val="001D45AD"/>
    <w:rsid w:val="001D4B41"/>
    <w:rsid w:val="001D4B5A"/>
    <w:rsid w:val="001D525A"/>
    <w:rsid w:val="001D565F"/>
    <w:rsid w:val="001D5BC0"/>
    <w:rsid w:val="001D5E7E"/>
    <w:rsid w:val="001D60A7"/>
    <w:rsid w:val="001D6132"/>
    <w:rsid w:val="001D6330"/>
    <w:rsid w:val="001D6462"/>
    <w:rsid w:val="001D66BB"/>
    <w:rsid w:val="001D6ABE"/>
    <w:rsid w:val="001D6BC1"/>
    <w:rsid w:val="001D6CC0"/>
    <w:rsid w:val="001D6E14"/>
    <w:rsid w:val="001D78C2"/>
    <w:rsid w:val="001D794C"/>
    <w:rsid w:val="001D7A83"/>
    <w:rsid w:val="001D7DE6"/>
    <w:rsid w:val="001E00B1"/>
    <w:rsid w:val="001E0836"/>
    <w:rsid w:val="001E09DF"/>
    <w:rsid w:val="001E0C1C"/>
    <w:rsid w:val="001E1361"/>
    <w:rsid w:val="001E14C5"/>
    <w:rsid w:val="001E1A56"/>
    <w:rsid w:val="001E1B15"/>
    <w:rsid w:val="001E1B71"/>
    <w:rsid w:val="001E2135"/>
    <w:rsid w:val="001E213C"/>
    <w:rsid w:val="001E229B"/>
    <w:rsid w:val="001E230D"/>
    <w:rsid w:val="001E255A"/>
    <w:rsid w:val="001E2E10"/>
    <w:rsid w:val="001E2E30"/>
    <w:rsid w:val="001E2F50"/>
    <w:rsid w:val="001E3390"/>
    <w:rsid w:val="001E33E5"/>
    <w:rsid w:val="001E3449"/>
    <w:rsid w:val="001E37AB"/>
    <w:rsid w:val="001E3A61"/>
    <w:rsid w:val="001E3ADD"/>
    <w:rsid w:val="001E3D2C"/>
    <w:rsid w:val="001E3EDF"/>
    <w:rsid w:val="001E4119"/>
    <w:rsid w:val="001E417C"/>
    <w:rsid w:val="001E4194"/>
    <w:rsid w:val="001E4372"/>
    <w:rsid w:val="001E43E3"/>
    <w:rsid w:val="001E452F"/>
    <w:rsid w:val="001E45D0"/>
    <w:rsid w:val="001E48C3"/>
    <w:rsid w:val="001E491F"/>
    <w:rsid w:val="001E4DDF"/>
    <w:rsid w:val="001E4DFF"/>
    <w:rsid w:val="001E51D5"/>
    <w:rsid w:val="001E5366"/>
    <w:rsid w:val="001E541D"/>
    <w:rsid w:val="001E5469"/>
    <w:rsid w:val="001E558B"/>
    <w:rsid w:val="001E5A42"/>
    <w:rsid w:val="001E5C84"/>
    <w:rsid w:val="001E5E81"/>
    <w:rsid w:val="001E6295"/>
    <w:rsid w:val="001E630E"/>
    <w:rsid w:val="001E6526"/>
    <w:rsid w:val="001E65C5"/>
    <w:rsid w:val="001E69B3"/>
    <w:rsid w:val="001E6B0F"/>
    <w:rsid w:val="001E6B6B"/>
    <w:rsid w:val="001E6CDB"/>
    <w:rsid w:val="001E774E"/>
    <w:rsid w:val="001E7B89"/>
    <w:rsid w:val="001E7D51"/>
    <w:rsid w:val="001F04F7"/>
    <w:rsid w:val="001F07AA"/>
    <w:rsid w:val="001F08F5"/>
    <w:rsid w:val="001F08FF"/>
    <w:rsid w:val="001F0ACD"/>
    <w:rsid w:val="001F0B93"/>
    <w:rsid w:val="001F0D83"/>
    <w:rsid w:val="001F14BB"/>
    <w:rsid w:val="001F1A1E"/>
    <w:rsid w:val="001F1D9B"/>
    <w:rsid w:val="001F2018"/>
    <w:rsid w:val="001F2104"/>
    <w:rsid w:val="001F2144"/>
    <w:rsid w:val="001F2B10"/>
    <w:rsid w:val="001F2B2C"/>
    <w:rsid w:val="001F2D34"/>
    <w:rsid w:val="001F2F07"/>
    <w:rsid w:val="001F2F73"/>
    <w:rsid w:val="001F308B"/>
    <w:rsid w:val="001F377B"/>
    <w:rsid w:val="001F47AA"/>
    <w:rsid w:val="001F4CBC"/>
    <w:rsid w:val="001F4D87"/>
    <w:rsid w:val="001F538F"/>
    <w:rsid w:val="001F550D"/>
    <w:rsid w:val="001F5780"/>
    <w:rsid w:val="001F57D5"/>
    <w:rsid w:val="001F580F"/>
    <w:rsid w:val="001F5E13"/>
    <w:rsid w:val="001F65EF"/>
    <w:rsid w:val="001F6758"/>
    <w:rsid w:val="001F6906"/>
    <w:rsid w:val="001F6D8A"/>
    <w:rsid w:val="001F6FA9"/>
    <w:rsid w:val="001F7003"/>
    <w:rsid w:val="001F7425"/>
    <w:rsid w:val="001F7649"/>
    <w:rsid w:val="001F786B"/>
    <w:rsid w:val="001F78D9"/>
    <w:rsid w:val="001F78E7"/>
    <w:rsid w:val="001F7C32"/>
    <w:rsid w:val="001F7E35"/>
    <w:rsid w:val="002001BF"/>
    <w:rsid w:val="002002B7"/>
    <w:rsid w:val="00200540"/>
    <w:rsid w:val="00200EF6"/>
    <w:rsid w:val="00200F2A"/>
    <w:rsid w:val="0020116F"/>
    <w:rsid w:val="00201240"/>
    <w:rsid w:val="002012CF"/>
    <w:rsid w:val="0020170C"/>
    <w:rsid w:val="002019E1"/>
    <w:rsid w:val="00201BCE"/>
    <w:rsid w:val="00201DCF"/>
    <w:rsid w:val="0020203E"/>
    <w:rsid w:val="00202592"/>
    <w:rsid w:val="0020290A"/>
    <w:rsid w:val="002029C2"/>
    <w:rsid w:val="00202A76"/>
    <w:rsid w:val="00202C48"/>
    <w:rsid w:val="002030CD"/>
    <w:rsid w:val="002031DC"/>
    <w:rsid w:val="0020351E"/>
    <w:rsid w:val="0020370A"/>
    <w:rsid w:val="002038A3"/>
    <w:rsid w:val="00203A56"/>
    <w:rsid w:val="00203CE1"/>
    <w:rsid w:val="00203EDD"/>
    <w:rsid w:val="002040EB"/>
    <w:rsid w:val="0020427A"/>
    <w:rsid w:val="002043C7"/>
    <w:rsid w:val="00204400"/>
    <w:rsid w:val="00204A8F"/>
    <w:rsid w:val="00204E22"/>
    <w:rsid w:val="00204EEA"/>
    <w:rsid w:val="00205166"/>
    <w:rsid w:val="0020525B"/>
    <w:rsid w:val="00205312"/>
    <w:rsid w:val="0020599C"/>
    <w:rsid w:val="002059DC"/>
    <w:rsid w:val="00205B10"/>
    <w:rsid w:val="00205E54"/>
    <w:rsid w:val="00205F30"/>
    <w:rsid w:val="00205FE7"/>
    <w:rsid w:val="002065CE"/>
    <w:rsid w:val="002068ED"/>
    <w:rsid w:val="00206921"/>
    <w:rsid w:val="00206BDC"/>
    <w:rsid w:val="00206D09"/>
    <w:rsid w:val="00206EBA"/>
    <w:rsid w:val="002079BF"/>
    <w:rsid w:val="002079CA"/>
    <w:rsid w:val="00207C57"/>
    <w:rsid w:val="00207D43"/>
    <w:rsid w:val="002101C4"/>
    <w:rsid w:val="00210239"/>
    <w:rsid w:val="00210270"/>
    <w:rsid w:val="0021051F"/>
    <w:rsid w:val="00210631"/>
    <w:rsid w:val="0021085E"/>
    <w:rsid w:val="00210893"/>
    <w:rsid w:val="00210AE8"/>
    <w:rsid w:val="00210E04"/>
    <w:rsid w:val="00210F3D"/>
    <w:rsid w:val="00211A74"/>
    <w:rsid w:val="00211AAC"/>
    <w:rsid w:val="00211E3C"/>
    <w:rsid w:val="00211F0E"/>
    <w:rsid w:val="0021200F"/>
    <w:rsid w:val="002122E4"/>
    <w:rsid w:val="00212342"/>
    <w:rsid w:val="002123A4"/>
    <w:rsid w:val="00212C52"/>
    <w:rsid w:val="00212D25"/>
    <w:rsid w:val="00213281"/>
    <w:rsid w:val="002132CD"/>
    <w:rsid w:val="00213499"/>
    <w:rsid w:val="00213608"/>
    <w:rsid w:val="00213FD8"/>
    <w:rsid w:val="00213FFF"/>
    <w:rsid w:val="00214019"/>
    <w:rsid w:val="00214055"/>
    <w:rsid w:val="00214452"/>
    <w:rsid w:val="0021448E"/>
    <w:rsid w:val="0021468E"/>
    <w:rsid w:val="0021515D"/>
    <w:rsid w:val="0021518C"/>
    <w:rsid w:val="0021527C"/>
    <w:rsid w:val="00215598"/>
    <w:rsid w:val="00215D8E"/>
    <w:rsid w:val="00215DF5"/>
    <w:rsid w:val="00215F09"/>
    <w:rsid w:val="00215FDD"/>
    <w:rsid w:val="002162D7"/>
    <w:rsid w:val="0021680F"/>
    <w:rsid w:val="00216868"/>
    <w:rsid w:val="00216953"/>
    <w:rsid w:val="00216956"/>
    <w:rsid w:val="00216B5A"/>
    <w:rsid w:val="00216DCC"/>
    <w:rsid w:val="00216DFD"/>
    <w:rsid w:val="00217308"/>
    <w:rsid w:val="0021777D"/>
    <w:rsid w:val="00220031"/>
    <w:rsid w:val="0022027C"/>
    <w:rsid w:val="0022052F"/>
    <w:rsid w:val="00220533"/>
    <w:rsid w:val="002206BA"/>
    <w:rsid w:val="00220A28"/>
    <w:rsid w:val="00220B28"/>
    <w:rsid w:val="0022121E"/>
    <w:rsid w:val="0022139F"/>
    <w:rsid w:val="00221687"/>
    <w:rsid w:val="002219EF"/>
    <w:rsid w:val="00221A91"/>
    <w:rsid w:val="00221AB2"/>
    <w:rsid w:val="00221B7A"/>
    <w:rsid w:val="00221BD8"/>
    <w:rsid w:val="00221C8C"/>
    <w:rsid w:val="002220F3"/>
    <w:rsid w:val="0022210F"/>
    <w:rsid w:val="002227B8"/>
    <w:rsid w:val="00222E3A"/>
    <w:rsid w:val="00222E88"/>
    <w:rsid w:val="00222EB8"/>
    <w:rsid w:val="0022304A"/>
    <w:rsid w:val="0022318F"/>
    <w:rsid w:val="00223289"/>
    <w:rsid w:val="002239F8"/>
    <w:rsid w:val="00223A0A"/>
    <w:rsid w:val="00223C5E"/>
    <w:rsid w:val="00223F5B"/>
    <w:rsid w:val="0022409F"/>
    <w:rsid w:val="00224603"/>
    <w:rsid w:val="002247FD"/>
    <w:rsid w:val="00224C0B"/>
    <w:rsid w:val="00224EDA"/>
    <w:rsid w:val="00224F2F"/>
    <w:rsid w:val="00224FA3"/>
    <w:rsid w:val="002257CE"/>
    <w:rsid w:val="002257F2"/>
    <w:rsid w:val="0022592F"/>
    <w:rsid w:val="00226662"/>
    <w:rsid w:val="00226CB1"/>
    <w:rsid w:val="00226E6E"/>
    <w:rsid w:val="00226EBA"/>
    <w:rsid w:val="002274B4"/>
    <w:rsid w:val="00227DFC"/>
    <w:rsid w:val="00227F97"/>
    <w:rsid w:val="0023052D"/>
    <w:rsid w:val="0023067C"/>
    <w:rsid w:val="00230796"/>
    <w:rsid w:val="00230E6F"/>
    <w:rsid w:val="00230EB0"/>
    <w:rsid w:val="00230EC2"/>
    <w:rsid w:val="00230FC0"/>
    <w:rsid w:val="00231B0A"/>
    <w:rsid w:val="00231D7B"/>
    <w:rsid w:val="00231E02"/>
    <w:rsid w:val="00231E88"/>
    <w:rsid w:val="00231E9C"/>
    <w:rsid w:val="002327B4"/>
    <w:rsid w:val="00232A1D"/>
    <w:rsid w:val="00232C13"/>
    <w:rsid w:val="00232D04"/>
    <w:rsid w:val="00232D74"/>
    <w:rsid w:val="002331D5"/>
    <w:rsid w:val="00233587"/>
    <w:rsid w:val="00233616"/>
    <w:rsid w:val="0023387E"/>
    <w:rsid w:val="002339E9"/>
    <w:rsid w:val="00233AE4"/>
    <w:rsid w:val="00233B64"/>
    <w:rsid w:val="00233C33"/>
    <w:rsid w:val="00233DED"/>
    <w:rsid w:val="00233E6A"/>
    <w:rsid w:val="00234013"/>
    <w:rsid w:val="002340AA"/>
    <w:rsid w:val="0023417A"/>
    <w:rsid w:val="0023419C"/>
    <w:rsid w:val="002341BF"/>
    <w:rsid w:val="0023442D"/>
    <w:rsid w:val="00234541"/>
    <w:rsid w:val="0023466B"/>
    <w:rsid w:val="002347FA"/>
    <w:rsid w:val="002348FA"/>
    <w:rsid w:val="00234D33"/>
    <w:rsid w:val="0023518C"/>
    <w:rsid w:val="00235446"/>
    <w:rsid w:val="0023564F"/>
    <w:rsid w:val="00235763"/>
    <w:rsid w:val="00235DBB"/>
    <w:rsid w:val="00236091"/>
    <w:rsid w:val="00236757"/>
    <w:rsid w:val="002367CF"/>
    <w:rsid w:val="00236A49"/>
    <w:rsid w:val="00236AF5"/>
    <w:rsid w:val="00236EC9"/>
    <w:rsid w:val="002373E4"/>
    <w:rsid w:val="002375AD"/>
    <w:rsid w:val="002375E1"/>
    <w:rsid w:val="00237667"/>
    <w:rsid w:val="002376ED"/>
    <w:rsid w:val="00237712"/>
    <w:rsid w:val="0023791E"/>
    <w:rsid w:val="00237FAD"/>
    <w:rsid w:val="002401DB"/>
    <w:rsid w:val="002403FA"/>
    <w:rsid w:val="0024072A"/>
    <w:rsid w:val="0024081C"/>
    <w:rsid w:val="00240BB2"/>
    <w:rsid w:val="00240BBE"/>
    <w:rsid w:val="00240E04"/>
    <w:rsid w:val="00240F96"/>
    <w:rsid w:val="00241045"/>
    <w:rsid w:val="002410B2"/>
    <w:rsid w:val="002419DC"/>
    <w:rsid w:val="00241D07"/>
    <w:rsid w:val="00241E9E"/>
    <w:rsid w:val="00241EB8"/>
    <w:rsid w:val="00242455"/>
    <w:rsid w:val="00242548"/>
    <w:rsid w:val="00242D34"/>
    <w:rsid w:val="002431D6"/>
    <w:rsid w:val="002432C3"/>
    <w:rsid w:val="002438DD"/>
    <w:rsid w:val="00243933"/>
    <w:rsid w:val="00243C25"/>
    <w:rsid w:val="00243D6F"/>
    <w:rsid w:val="00243D83"/>
    <w:rsid w:val="00243E66"/>
    <w:rsid w:val="00243F89"/>
    <w:rsid w:val="00244544"/>
    <w:rsid w:val="00244EAA"/>
    <w:rsid w:val="00244FFC"/>
    <w:rsid w:val="00245330"/>
    <w:rsid w:val="002453DC"/>
    <w:rsid w:val="002456A1"/>
    <w:rsid w:val="00245785"/>
    <w:rsid w:val="00245938"/>
    <w:rsid w:val="00245ADF"/>
    <w:rsid w:val="00245B3B"/>
    <w:rsid w:val="00245D2B"/>
    <w:rsid w:val="00245F23"/>
    <w:rsid w:val="0024603D"/>
    <w:rsid w:val="002460D5"/>
    <w:rsid w:val="002462E4"/>
    <w:rsid w:val="0024668A"/>
    <w:rsid w:val="002469DE"/>
    <w:rsid w:val="00246A27"/>
    <w:rsid w:val="00247085"/>
    <w:rsid w:val="0024730F"/>
    <w:rsid w:val="00247863"/>
    <w:rsid w:val="00250099"/>
    <w:rsid w:val="00250202"/>
    <w:rsid w:val="0025041C"/>
    <w:rsid w:val="00250529"/>
    <w:rsid w:val="00250C10"/>
    <w:rsid w:val="00250D6F"/>
    <w:rsid w:val="0025115D"/>
    <w:rsid w:val="00251654"/>
    <w:rsid w:val="002516FF"/>
    <w:rsid w:val="00251734"/>
    <w:rsid w:val="002517E8"/>
    <w:rsid w:val="0025182A"/>
    <w:rsid w:val="002518D9"/>
    <w:rsid w:val="00251A6A"/>
    <w:rsid w:val="00251B95"/>
    <w:rsid w:val="00251BD3"/>
    <w:rsid w:val="00251D34"/>
    <w:rsid w:val="00251D46"/>
    <w:rsid w:val="002521B8"/>
    <w:rsid w:val="0025233E"/>
    <w:rsid w:val="002524F6"/>
    <w:rsid w:val="00252588"/>
    <w:rsid w:val="00252632"/>
    <w:rsid w:val="00252BC2"/>
    <w:rsid w:val="00252F03"/>
    <w:rsid w:val="002532E8"/>
    <w:rsid w:val="0025332C"/>
    <w:rsid w:val="002533B7"/>
    <w:rsid w:val="0025341A"/>
    <w:rsid w:val="00253975"/>
    <w:rsid w:val="00253A0A"/>
    <w:rsid w:val="00253C24"/>
    <w:rsid w:val="002540CC"/>
    <w:rsid w:val="00254364"/>
    <w:rsid w:val="0025449B"/>
    <w:rsid w:val="00254779"/>
    <w:rsid w:val="00254851"/>
    <w:rsid w:val="00254B53"/>
    <w:rsid w:val="00254E09"/>
    <w:rsid w:val="00254FD3"/>
    <w:rsid w:val="0025512D"/>
    <w:rsid w:val="002552F3"/>
    <w:rsid w:val="002554E4"/>
    <w:rsid w:val="0025591E"/>
    <w:rsid w:val="002559E3"/>
    <w:rsid w:val="00255AC2"/>
    <w:rsid w:val="00255AFF"/>
    <w:rsid w:val="00255B0F"/>
    <w:rsid w:val="00255B8C"/>
    <w:rsid w:val="00255BC5"/>
    <w:rsid w:val="00255E65"/>
    <w:rsid w:val="00256003"/>
    <w:rsid w:val="0025620E"/>
    <w:rsid w:val="00256C3F"/>
    <w:rsid w:val="00256EB0"/>
    <w:rsid w:val="00256F08"/>
    <w:rsid w:val="0025718D"/>
    <w:rsid w:val="00257234"/>
    <w:rsid w:val="0025726A"/>
    <w:rsid w:val="00257573"/>
    <w:rsid w:val="0025771F"/>
    <w:rsid w:val="0025772D"/>
    <w:rsid w:val="002578B7"/>
    <w:rsid w:val="00257A04"/>
    <w:rsid w:val="00257B8B"/>
    <w:rsid w:val="00257DD3"/>
    <w:rsid w:val="00257F4F"/>
    <w:rsid w:val="00260140"/>
    <w:rsid w:val="0026029E"/>
    <w:rsid w:val="0026071B"/>
    <w:rsid w:val="00260941"/>
    <w:rsid w:val="00260AB2"/>
    <w:rsid w:val="00260BFE"/>
    <w:rsid w:val="00260FE6"/>
    <w:rsid w:val="00261070"/>
    <w:rsid w:val="0026160E"/>
    <w:rsid w:val="0026178D"/>
    <w:rsid w:val="00261C60"/>
    <w:rsid w:val="00261CD4"/>
    <w:rsid w:val="00261D83"/>
    <w:rsid w:val="00261E2E"/>
    <w:rsid w:val="002620A3"/>
    <w:rsid w:val="00262133"/>
    <w:rsid w:val="0026217C"/>
    <w:rsid w:val="00262203"/>
    <w:rsid w:val="002622F7"/>
    <w:rsid w:val="00262775"/>
    <w:rsid w:val="002628C8"/>
    <w:rsid w:val="002629FB"/>
    <w:rsid w:val="00262B01"/>
    <w:rsid w:val="00263250"/>
    <w:rsid w:val="00263EAF"/>
    <w:rsid w:val="002643DB"/>
    <w:rsid w:val="0026446E"/>
    <w:rsid w:val="0026448C"/>
    <w:rsid w:val="00264628"/>
    <w:rsid w:val="00264777"/>
    <w:rsid w:val="00264798"/>
    <w:rsid w:val="002647E0"/>
    <w:rsid w:val="002649C5"/>
    <w:rsid w:val="00264D04"/>
    <w:rsid w:val="00264F84"/>
    <w:rsid w:val="00265190"/>
    <w:rsid w:val="002655CC"/>
    <w:rsid w:val="00265744"/>
    <w:rsid w:val="00265B19"/>
    <w:rsid w:val="00265EB1"/>
    <w:rsid w:val="002669AA"/>
    <w:rsid w:val="00266A25"/>
    <w:rsid w:val="00266AF0"/>
    <w:rsid w:val="00266ED0"/>
    <w:rsid w:val="00267376"/>
    <w:rsid w:val="002675B7"/>
    <w:rsid w:val="00267614"/>
    <w:rsid w:val="00267A34"/>
    <w:rsid w:val="00267B29"/>
    <w:rsid w:val="00270587"/>
    <w:rsid w:val="00270680"/>
    <w:rsid w:val="0027092E"/>
    <w:rsid w:val="00270A9C"/>
    <w:rsid w:val="00270AAA"/>
    <w:rsid w:val="00270E89"/>
    <w:rsid w:val="00271294"/>
    <w:rsid w:val="0027165A"/>
    <w:rsid w:val="00271A8C"/>
    <w:rsid w:val="00271B4B"/>
    <w:rsid w:val="00271E0A"/>
    <w:rsid w:val="00272027"/>
    <w:rsid w:val="002722A0"/>
    <w:rsid w:val="00272450"/>
    <w:rsid w:val="002724C7"/>
    <w:rsid w:val="002724DC"/>
    <w:rsid w:val="0027268D"/>
    <w:rsid w:val="00272CEC"/>
    <w:rsid w:val="00272F6A"/>
    <w:rsid w:val="00272F90"/>
    <w:rsid w:val="002736EE"/>
    <w:rsid w:val="00273BCB"/>
    <w:rsid w:val="00273D42"/>
    <w:rsid w:val="00273DD0"/>
    <w:rsid w:val="00273E76"/>
    <w:rsid w:val="00274301"/>
    <w:rsid w:val="00274595"/>
    <w:rsid w:val="00275408"/>
    <w:rsid w:val="00275AE7"/>
    <w:rsid w:val="00275D2D"/>
    <w:rsid w:val="002762CA"/>
    <w:rsid w:val="002763AB"/>
    <w:rsid w:val="0027672B"/>
    <w:rsid w:val="002769B7"/>
    <w:rsid w:val="00276B15"/>
    <w:rsid w:val="00276CDF"/>
    <w:rsid w:val="00276E99"/>
    <w:rsid w:val="00276EEA"/>
    <w:rsid w:val="00276FAE"/>
    <w:rsid w:val="00277517"/>
    <w:rsid w:val="002775F9"/>
    <w:rsid w:val="00277619"/>
    <w:rsid w:val="00277772"/>
    <w:rsid w:val="002779A3"/>
    <w:rsid w:val="00277C04"/>
    <w:rsid w:val="00277C3E"/>
    <w:rsid w:val="00277D89"/>
    <w:rsid w:val="00277FD6"/>
    <w:rsid w:val="002801B3"/>
    <w:rsid w:val="002801CD"/>
    <w:rsid w:val="00280420"/>
    <w:rsid w:val="00280DC4"/>
    <w:rsid w:val="002810F8"/>
    <w:rsid w:val="0028144C"/>
    <w:rsid w:val="00281720"/>
    <w:rsid w:val="00281C10"/>
    <w:rsid w:val="00281EA1"/>
    <w:rsid w:val="0028246E"/>
    <w:rsid w:val="0028293E"/>
    <w:rsid w:val="00282E37"/>
    <w:rsid w:val="0028307D"/>
    <w:rsid w:val="0028373A"/>
    <w:rsid w:val="00283896"/>
    <w:rsid w:val="00283C35"/>
    <w:rsid w:val="00283C93"/>
    <w:rsid w:val="00283F7F"/>
    <w:rsid w:val="00283FD1"/>
    <w:rsid w:val="002840A8"/>
    <w:rsid w:val="00284196"/>
    <w:rsid w:val="002841EE"/>
    <w:rsid w:val="0028439C"/>
    <w:rsid w:val="00284A53"/>
    <w:rsid w:val="00284AF6"/>
    <w:rsid w:val="00284BDF"/>
    <w:rsid w:val="00284E51"/>
    <w:rsid w:val="0028546C"/>
    <w:rsid w:val="00285600"/>
    <w:rsid w:val="0028569B"/>
    <w:rsid w:val="002857F5"/>
    <w:rsid w:val="00285986"/>
    <w:rsid w:val="00285BC3"/>
    <w:rsid w:val="0028630D"/>
    <w:rsid w:val="002864C7"/>
    <w:rsid w:val="002867A9"/>
    <w:rsid w:val="002872FA"/>
    <w:rsid w:val="00287341"/>
    <w:rsid w:val="002875FB"/>
    <w:rsid w:val="0028795B"/>
    <w:rsid w:val="00287D5C"/>
    <w:rsid w:val="00287D95"/>
    <w:rsid w:val="002904C6"/>
    <w:rsid w:val="00290D11"/>
    <w:rsid w:val="00290FC4"/>
    <w:rsid w:val="0029154A"/>
    <w:rsid w:val="00291A21"/>
    <w:rsid w:val="00291CC3"/>
    <w:rsid w:val="00291F6E"/>
    <w:rsid w:val="00292077"/>
    <w:rsid w:val="00292168"/>
    <w:rsid w:val="0029218A"/>
    <w:rsid w:val="0029228C"/>
    <w:rsid w:val="002922E2"/>
    <w:rsid w:val="0029253E"/>
    <w:rsid w:val="00292580"/>
    <w:rsid w:val="00292935"/>
    <w:rsid w:val="00292B5D"/>
    <w:rsid w:val="00292C10"/>
    <w:rsid w:val="0029310E"/>
    <w:rsid w:val="002931E8"/>
    <w:rsid w:val="00293228"/>
    <w:rsid w:val="00293335"/>
    <w:rsid w:val="00293529"/>
    <w:rsid w:val="002938C5"/>
    <w:rsid w:val="002939DC"/>
    <w:rsid w:val="00293E4D"/>
    <w:rsid w:val="00294001"/>
    <w:rsid w:val="002942FC"/>
    <w:rsid w:val="00294317"/>
    <w:rsid w:val="00294552"/>
    <w:rsid w:val="0029494A"/>
    <w:rsid w:val="00294C46"/>
    <w:rsid w:val="00294CC2"/>
    <w:rsid w:val="00294E27"/>
    <w:rsid w:val="00294FBE"/>
    <w:rsid w:val="00295327"/>
    <w:rsid w:val="00295A68"/>
    <w:rsid w:val="00295E0C"/>
    <w:rsid w:val="00295EA9"/>
    <w:rsid w:val="002960E0"/>
    <w:rsid w:val="00296110"/>
    <w:rsid w:val="0029638C"/>
    <w:rsid w:val="00296520"/>
    <w:rsid w:val="002967F7"/>
    <w:rsid w:val="00296834"/>
    <w:rsid w:val="00296B15"/>
    <w:rsid w:val="00296EB9"/>
    <w:rsid w:val="00297027"/>
    <w:rsid w:val="00297112"/>
    <w:rsid w:val="00297224"/>
    <w:rsid w:val="002973FA"/>
    <w:rsid w:val="002976D2"/>
    <w:rsid w:val="00297884"/>
    <w:rsid w:val="0029793D"/>
    <w:rsid w:val="00297AF2"/>
    <w:rsid w:val="00297B1A"/>
    <w:rsid w:val="00297E60"/>
    <w:rsid w:val="002A007E"/>
    <w:rsid w:val="002A015B"/>
    <w:rsid w:val="002A0248"/>
    <w:rsid w:val="002A02BB"/>
    <w:rsid w:val="002A039E"/>
    <w:rsid w:val="002A067A"/>
    <w:rsid w:val="002A0713"/>
    <w:rsid w:val="002A071D"/>
    <w:rsid w:val="002A075F"/>
    <w:rsid w:val="002A0BC9"/>
    <w:rsid w:val="002A0CD5"/>
    <w:rsid w:val="002A116B"/>
    <w:rsid w:val="002A1331"/>
    <w:rsid w:val="002A14B7"/>
    <w:rsid w:val="002A196A"/>
    <w:rsid w:val="002A1C69"/>
    <w:rsid w:val="002A1CEF"/>
    <w:rsid w:val="002A1E62"/>
    <w:rsid w:val="002A2726"/>
    <w:rsid w:val="002A289D"/>
    <w:rsid w:val="002A2926"/>
    <w:rsid w:val="002A2A42"/>
    <w:rsid w:val="002A31A0"/>
    <w:rsid w:val="002A3468"/>
    <w:rsid w:val="002A39B2"/>
    <w:rsid w:val="002A3A76"/>
    <w:rsid w:val="002A3E11"/>
    <w:rsid w:val="002A3ECA"/>
    <w:rsid w:val="002A42A1"/>
    <w:rsid w:val="002A4420"/>
    <w:rsid w:val="002A447B"/>
    <w:rsid w:val="002A44AB"/>
    <w:rsid w:val="002A4544"/>
    <w:rsid w:val="002A4586"/>
    <w:rsid w:val="002A49A1"/>
    <w:rsid w:val="002A4C03"/>
    <w:rsid w:val="002A4C10"/>
    <w:rsid w:val="002A4D70"/>
    <w:rsid w:val="002A4DA0"/>
    <w:rsid w:val="002A559A"/>
    <w:rsid w:val="002A59F8"/>
    <w:rsid w:val="002A5B9C"/>
    <w:rsid w:val="002A5D5F"/>
    <w:rsid w:val="002A5D7F"/>
    <w:rsid w:val="002A5E2A"/>
    <w:rsid w:val="002A5E9D"/>
    <w:rsid w:val="002A6468"/>
    <w:rsid w:val="002A6F54"/>
    <w:rsid w:val="002A7022"/>
    <w:rsid w:val="002A7361"/>
    <w:rsid w:val="002A7BAB"/>
    <w:rsid w:val="002A7C67"/>
    <w:rsid w:val="002B063D"/>
    <w:rsid w:val="002B07A7"/>
    <w:rsid w:val="002B07A8"/>
    <w:rsid w:val="002B0962"/>
    <w:rsid w:val="002B0C1E"/>
    <w:rsid w:val="002B0E75"/>
    <w:rsid w:val="002B121A"/>
    <w:rsid w:val="002B17D7"/>
    <w:rsid w:val="002B184B"/>
    <w:rsid w:val="002B19D2"/>
    <w:rsid w:val="002B1A15"/>
    <w:rsid w:val="002B1EC0"/>
    <w:rsid w:val="002B1F14"/>
    <w:rsid w:val="002B1FBC"/>
    <w:rsid w:val="002B215D"/>
    <w:rsid w:val="002B246B"/>
    <w:rsid w:val="002B2501"/>
    <w:rsid w:val="002B2882"/>
    <w:rsid w:val="002B29BB"/>
    <w:rsid w:val="002B2AC3"/>
    <w:rsid w:val="002B31D1"/>
    <w:rsid w:val="002B3316"/>
    <w:rsid w:val="002B33ED"/>
    <w:rsid w:val="002B39C4"/>
    <w:rsid w:val="002B3ABB"/>
    <w:rsid w:val="002B3D4C"/>
    <w:rsid w:val="002B3EFE"/>
    <w:rsid w:val="002B4039"/>
    <w:rsid w:val="002B4136"/>
    <w:rsid w:val="002B4333"/>
    <w:rsid w:val="002B46D2"/>
    <w:rsid w:val="002B47EF"/>
    <w:rsid w:val="002B4A4A"/>
    <w:rsid w:val="002B4B3D"/>
    <w:rsid w:val="002B4D9A"/>
    <w:rsid w:val="002B4F75"/>
    <w:rsid w:val="002B51BC"/>
    <w:rsid w:val="002B53FC"/>
    <w:rsid w:val="002B5525"/>
    <w:rsid w:val="002B5820"/>
    <w:rsid w:val="002B585C"/>
    <w:rsid w:val="002B5F2C"/>
    <w:rsid w:val="002B6556"/>
    <w:rsid w:val="002B65C1"/>
    <w:rsid w:val="002B6D20"/>
    <w:rsid w:val="002B7024"/>
    <w:rsid w:val="002B7156"/>
    <w:rsid w:val="002B72CE"/>
    <w:rsid w:val="002B79B7"/>
    <w:rsid w:val="002B7A3D"/>
    <w:rsid w:val="002B7A66"/>
    <w:rsid w:val="002B7ADE"/>
    <w:rsid w:val="002B7B66"/>
    <w:rsid w:val="002B7C57"/>
    <w:rsid w:val="002C0495"/>
    <w:rsid w:val="002C0586"/>
    <w:rsid w:val="002C07F7"/>
    <w:rsid w:val="002C09D2"/>
    <w:rsid w:val="002C0E23"/>
    <w:rsid w:val="002C1174"/>
    <w:rsid w:val="002C12A6"/>
    <w:rsid w:val="002C1343"/>
    <w:rsid w:val="002C1369"/>
    <w:rsid w:val="002C14EB"/>
    <w:rsid w:val="002C16E8"/>
    <w:rsid w:val="002C1DA7"/>
    <w:rsid w:val="002C1E51"/>
    <w:rsid w:val="002C219A"/>
    <w:rsid w:val="002C2522"/>
    <w:rsid w:val="002C2565"/>
    <w:rsid w:val="002C27E4"/>
    <w:rsid w:val="002C2AD0"/>
    <w:rsid w:val="002C2C11"/>
    <w:rsid w:val="002C2F02"/>
    <w:rsid w:val="002C31F8"/>
    <w:rsid w:val="002C33B0"/>
    <w:rsid w:val="002C385B"/>
    <w:rsid w:val="002C394D"/>
    <w:rsid w:val="002C3ACE"/>
    <w:rsid w:val="002C3D80"/>
    <w:rsid w:val="002C3E47"/>
    <w:rsid w:val="002C3F2F"/>
    <w:rsid w:val="002C4025"/>
    <w:rsid w:val="002C413A"/>
    <w:rsid w:val="002C430A"/>
    <w:rsid w:val="002C44E6"/>
    <w:rsid w:val="002C46F0"/>
    <w:rsid w:val="002C482E"/>
    <w:rsid w:val="002C4B49"/>
    <w:rsid w:val="002C4C5F"/>
    <w:rsid w:val="002C5021"/>
    <w:rsid w:val="002C521B"/>
    <w:rsid w:val="002C5951"/>
    <w:rsid w:val="002C5E48"/>
    <w:rsid w:val="002C605B"/>
    <w:rsid w:val="002C61EB"/>
    <w:rsid w:val="002C64C1"/>
    <w:rsid w:val="002C6552"/>
    <w:rsid w:val="002C66CE"/>
    <w:rsid w:val="002C698C"/>
    <w:rsid w:val="002C6A31"/>
    <w:rsid w:val="002C707B"/>
    <w:rsid w:val="002C745E"/>
    <w:rsid w:val="002C7798"/>
    <w:rsid w:val="002C7BA0"/>
    <w:rsid w:val="002C7C30"/>
    <w:rsid w:val="002D0052"/>
    <w:rsid w:val="002D01B7"/>
    <w:rsid w:val="002D04D6"/>
    <w:rsid w:val="002D0537"/>
    <w:rsid w:val="002D0A16"/>
    <w:rsid w:val="002D0C7B"/>
    <w:rsid w:val="002D0D81"/>
    <w:rsid w:val="002D14C2"/>
    <w:rsid w:val="002D16AE"/>
    <w:rsid w:val="002D1B8B"/>
    <w:rsid w:val="002D1D1F"/>
    <w:rsid w:val="002D214F"/>
    <w:rsid w:val="002D257C"/>
    <w:rsid w:val="002D258E"/>
    <w:rsid w:val="002D29A3"/>
    <w:rsid w:val="002D2B68"/>
    <w:rsid w:val="002D335B"/>
    <w:rsid w:val="002D34EE"/>
    <w:rsid w:val="002D35F7"/>
    <w:rsid w:val="002D3BD0"/>
    <w:rsid w:val="002D3F8C"/>
    <w:rsid w:val="002D4475"/>
    <w:rsid w:val="002D46D1"/>
    <w:rsid w:val="002D4A71"/>
    <w:rsid w:val="002D4CD8"/>
    <w:rsid w:val="002D508C"/>
    <w:rsid w:val="002D540A"/>
    <w:rsid w:val="002D5B6A"/>
    <w:rsid w:val="002D6058"/>
    <w:rsid w:val="002D6225"/>
    <w:rsid w:val="002D6380"/>
    <w:rsid w:val="002D65F6"/>
    <w:rsid w:val="002D6B55"/>
    <w:rsid w:val="002D6CA7"/>
    <w:rsid w:val="002D6D27"/>
    <w:rsid w:val="002D6D72"/>
    <w:rsid w:val="002D7104"/>
    <w:rsid w:val="002D7310"/>
    <w:rsid w:val="002D7406"/>
    <w:rsid w:val="002D7918"/>
    <w:rsid w:val="002D798C"/>
    <w:rsid w:val="002D7A03"/>
    <w:rsid w:val="002D7B4B"/>
    <w:rsid w:val="002E0421"/>
    <w:rsid w:val="002E0844"/>
    <w:rsid w:val="002E09A4"/>
    <w:rsid w:val="002E0A17"/>
    <w:rsid w:val="002E0B20"/>
    <w:rsid w:val="002E0C10"/>
    <w:rsid w:val="002E0E81"/>
    <w:rsid w:val="002E0EEA"/>
    <w:rsid w:val="002E10B0"/>
    <w:rsid w:val="002E1220"/>
    <w:rsid w:val="002E150A"/>
    <w:rsid w:val="002E1654"/>
    <w:rsid w:val="002E1A28"/>
    <w:rsid w:val="002E1D6F"/>
    <w:rsid w:val="002E1F06"/>
    <w:rsid w:val="002E1F7B"/>
    <w:rsid w:val="002E359B"/>
    <w:rsid w:val="002E36EE"/>
    <w:rsid w:val="002E39E1"/>
    <w:rsid w:val="002E3AF0"/>
    <w:rsid w:val="002E3FF6"/>
    <w:rsid w:val="002E4250"/>
    <w:rsid w:val="002E4D82"/>
    <w:rsid w:val="002E4DC4"/>
    <w:rsid w:val="002E4E76"/>
    <w:rsid w:val="002E5637"/>
    <w:rsid w:val="002E57E4"/>
    <w:rsid w:val="002E5A13"/>
    <w:rsid w:val="002E5C85"/>
    <w:rsid w:val="002E608C"/>
    <w:rsid w:val="002E63A0"/>
    <w:rsid w:val="002E6870"/>
    <w:rsid w:val="002E69EB"/>
    <w:rsid w:val="002E6B63"/>
    <w:rsid w:val="002E6BBE"/>
    <w:rsid w:val="002E6DA4"/>
    <w:rsid w:val="002E7282"/>
    <w:rsid w:val="002E7617"/>
    <w:rsid w:val="002E7C99"/>
    <w:rsid w:val="002F016A"/>
    <w:rsid w:val="002F0186"/>
    <w:rsid w:val="002F0201"/>
    <w:rsid w:val="002F0218"/>
    <w:rsid w:val="002F0250"/>
    <w:rsid w:val="002F0539"/>
    <w:rsid w:val="002F05C7"/>
    <w:rsid w:val="002F084D"/>
    <w:rsid w:val="002F087D"/>
    <w:rsid w:val="002F0F48"/>
    <w:rsid w:val="002F102E"/>
    <w:rsid w:val="002F13A1"/>
    <w:rsid w:val="002F16AF"/>
    <w:rsid w:val="002F1ACC"/>
    <w:rsid w:val="002F1CBF"/>
    <w:rsid w:val="002F1EC3"/>
    <w:rsid w:val="002F22AD"/>
    <w:rsid w:val="002F2564"/>
    <w:rsid w:val="002F2731"/>
    <w:rsid w:val="002F2824"/>
    <w:rsid w:val="002F2888"/>
    <w:rsid w:val="002F2D11"/>
    <w:rsid w:val="002F2E5B"/>
    <w:rsid w:val="002F32C0"/>
    <w:rsid w:val="002F3313"/>
    <w:rsid w:val="002F33CB"/>
    <w:rsid w:val="002F35D5"/>
    <w:rsid w:val="002F37B8"/>
    <w:rsid w:val="002F3837"/>
    <w:rsid w:val="002F3A66"/>
    <w:rsid w:val="002F3EB0"/>
    <w:rsid w:val="002F4284"/>
    <w:rsid w:val="002F4538"/>
    <w:rsid w:val="002F45CE"/>
    <w:rsid w:val="002F4E2D"/>
    <w:rsid w:val="002F514E"/>
    <w:rsid w:val="002F580F"/>
    <w:rsid w:val="002F5961"/>
    <w:rsid w:val="002F5A0A"/>
    <w:rsid w:val="002F5E62"/>
    <w:rsid w:val="002F5EBA"/>
    <w:rsid w:val="002F5FFE"/>
    <w:rsid w:val="002F686F"/>
    <w:rsid w:val="002F6877"/>
    <w:rsid w:val="002F694B"/>
    <w:rsid w:val="002F6C09"/>
    <w:rsid w:val="002F6CBD"/>
    <w:rsid w:val="002F6D55"/>
    <w:rsid w:val="002F70C2"/>
    <w:rsid w:val="002F73D4"/>
    <w:rsid w:val="002F7754"/>
    <w:rsid w:val="002F78E1"/>
    <w:rsid w:val="002F7B5C"/>
    <w:rsid w:val="0030028A"/>
    <w:rsid w:val="0030061E"/>
    <w:rsid w:val="00300891"/>
    <w:rsid w:val="00300AAB"/>
    <w:rsid w:val="00300C37"/>
    <w:rsid w:val="00300E58"/>
    <w:rsid w:val="00300E6C"/>
    <w:rsid w:val="00300ED4"/>
    <w:rsid w:val="00300EF7"/>
    <w:rsid w:val="0030110C"/>
    <w:rsid w:val="00301229"/>
    <w:rsid w:val="00301360"/>
    <w:rsid w:val="00301463"/>
    <w:rsid w:val="00301880"/>
    <w:rsid w:val="00301997"/>
    <w:rsid w:val="003019B7"/>
    <w:rsid w:val="00301BC9"/>
    <w:rsid w:val="00301D24"/>
    <w:rsid w:val="003020E5"/>
    <w:rsid w:val="0030220D"/>
    <w:rsid w:val="0030277E"/>
    <w:rsid w:val="00303064"/>
    <w:rsid w:val="00303509"/>
    <w:rsid w:val="003035A7"/>
    <w:rsid w:val="00303A17"/>
    <w:rsid w:val="00303AAD"/>
    <w:rsid w:val="00303AB2"/>
    <w:rsid w:val="00303CE4"/>
    <w:rsid w:val="00304031"/>
    <w:rsid w:val="00304265"/>
    <w:rsid w:val="0030455E"/>
    <w:rsid w:val="0030464C"/>
    <w:rsid w:val="00305115"/>
    <w:rsid w:val="0030529D"/>
    <w:rsid w:val="003057E7"/>
    <w:rsid w:val="00305948"/>
    <w:rsid w:val="00305D34"/>
    <w:rsid w:val="003061C9"/>
    <w:rsid w:val="0030642A"/>
    <w:rsid w:val="00306AB7"/>
    <w:rsid w:val="00306B2D"/>
    <w:rsid w:val="00306C83"/>
    <w:rsid w:val="00306CDD"/>
    <w:rsid w:val="00306DF6"/>
    <w:rsid w:val="003072FA"/>
    <w:rsid w:val="00307395"/>
    <w:rsid w:val="0030772B"/>
    <w:rsid w:val="00307799"/>
    <w:rsid w:val="00307B16"/>
    <w:rsid w:val="00307B40"/>
    <w:rsid w:val="0031012B"/>
    <w:rsid w:val="00310589"/>
    <w:rsid w:val="00310685"/>
    <w:rsid w:val="003107DC"/>
    <w:rsid w:val="00311330"/>
    <w:rsid w:val="00311365"/>
    <w:rsid w:val="003114F5"/>
    <w:rsid w:val="00311517"/>
    <w:rsid w:val="00311545"/>
    <w:rsid w:val="0031166C"/>
    <w:rsid w:val="003117AF"/>
    <w:rsid w:val="003117B3"/>
    <w:rsid w:val="00311E0A"/>
    <w:rsid w:val="00311FCE"/>
    <w:rsid w:val="00312060"/>
    <w:rsid w:val="0031208A"/>
    <w:rsid w:val="0031230A"/>
    <w:rsid w:val="0031237C"/>
    <w:rsid w:val="00312B38"/>
    <w:rsid w:val="0031312F"/>
    <w:rsid w:val="00313B16"/>
    <w:rsid w:val="00313D24"/>
    <w:rsid w:val="00314308"/>
    <w:rsid w:val="0031442F"/>
    <w:rsid w:val="00314618"/>
    <w:rsid w:val="003146DF"/>
    <w:rsid w:val="0031477D"/>
    <w:rsid w:val="00314865"/>
    <w:rsid w:val="00314C7C"/>
    <w:rsid w:val="00314D09"/>
    <w:rsid w:val="00314D78"/>
    <w:rsid w:val="00314DFA"/>
    <w:rsid w:val="00314EC1"/>
    <w:rsid w:val="00314F3E"/>
    <w:rsid w:val="003151F5"/>
    <w:rsid w:val="00315B9E"/>
    <w:rsid w:val="00315BFB"/>
    <w:rsid w:val="00315C33"/>
    <w:rsid w:val="00315DDD"/>
    <w:rsid w:val="00315E45"/>
    <w:rsid w:val="00315F04"/>
    <w:rsid w:val="00315F8D"/>
    <w:rsid w:val="003163A8"/>
    <w:rsid w:val="003167E9"/>
    <w:rsid w:val="003169F2"/>
    <w:rsid w:val="00316A16"/>
    <w:rsid w:val="00316B9F"/>
    <w:rsid w:val="00316DA4"/>
    <w:rsid w:val="00316DC9"/>
    <w:rsid w:val="00316E44"/>
    <w:rsid w:val="00317139"/>
    <w:rsid w:val="00317225"/>
    <w:rsid w:val="0031749D"/>
    <w:rsid w:val="003176DF"/>
    <w:rsid w:val="0031785F"/>
    <w:rsid w:val="00317965"/>
    <w:rsid w:val="00317B24"/>
    <w:rsid w:val="00317D53"/>
    <w:rsid w:val="00317E57"/>
    <w:rsid w:val="00317E8A"/>
    <w:rsid w:val="003204E3"/>
    <w:rsid w:val="00320648"/>
    <w:rsid w:val="003209F1"/>
    <w:rsid w:val="00320A55"/>
    <w:rsid w:val="00320B3D"/>
    <w:rsid w:val="003212AE"/>
    <w:rsid w:val="003214E7"/>
    <w:rsid w:val="003215A5"/>
    <w:rsid w:val="003216CA"/>
    <w:rsid w:val="0032189A"/>
    <w:rsid w:val="00321A8E"/>
    <w:rsid w:val="00321CFB"/>
    <w:rsid w:val="00321D64"/>
    <w:rsid w:val="003221BB"/>
    <w:rsid w:val="00322377"/>
    <w:rsid w:val="003223A2"/>
    <w:rsid w:val="003223CF"/>
    <w:rsid w:val="003224CA"/>
    <w:rsid w:val="003225CD"/>
    <w:rsid w:val="00322666"/>
    <w:rsid w:val="00322E88"/>
    <w:rsid w:val="00322EA9"/>
    <w:rsid w:val="003230B0"/>
    <w:rsid w:val="00323121"/>
    <w:rsid w:val="00323390"/>
    <w:rsid w:val="003236E4"/>
    <w:rsid w:val="00323CC3"/>
    <w:rsid w:val="003242B2"/>
    <w:rsid w:val="00324493"/>
    <w:rsid w:val="0032475F"/>
    <w:rsid w:val="0032498C"/>
    <w:rsid w:val="00324A4B"/>
    <w:rsid w:val="003251D9"/>
    <w:rsid w:val="00325247"/>
    <w:rsid w:val="00325276"/>
    <w:rsid w:val="003254CB"/>
    <w:rsid w:val="0032550C"/>
    <w:rsid w:val="003255A4"/>
    <w:rsid w:val="003258C7"/>
    <w:rsid w:val="00325A7B"/>
    <w:rsid w:val="00325CAF"/>
    <w:rsid w:val="00325F3C"/>
    <w:rsid w:val="003260D6"/>
    <w:rsid w:val="00326386"/>
    <w:rsid w:val="00326898"/>
    <w:rsid w:val="00326D47"/>
    <w:rsid w:val="00327AD4"/>
    <w:rsid w:val="00327B61"/>
    <w:rsid w:val="00327D38"/>
    <w:rsid w:val="00327D72"/>
    <w:rsid w:val="0033010F"/>
    <w:rsid w:val="0033058C"/>
    <w:rsid w:val="003306F6"/>
    <w:rsid w:val="003307EE"/>
    <w:rsid w:val="00330BD2"/>
    <w:rsid w:val="00331BB6"/>
    <w:rsid w:val="00331C83"/>
    <w:rsid w:val="00331CD7"/>
    <w:rsid w:val="00331D46"/>
    <w:rsid w:val="00331F49"/>
    <w:rsid w:val="00332356"/>
    <w:rsid w:val="0033286A"/>
    <w:rsid w:val="003329F6"/>
    <w:rsid w:val="00332B0B"/>
    <w:rsid w:val="00332BCA"/>
    <w:rsid w:val="00332C6E"/>
    <w:rsid w:val="00332DE7"/>
    <w:rsid w:val="00332F1D"/>
    <w:rsid w:val="00332F6B"/>
    <w:rsid w:val="00333079"/>
    <w:rsid w:val="00333202"/>
    <w:rsid w:val="003338E4"/>
    <w:rsid w:val="00333A69"/>
    <w:rsid w:val="00333AF2"/>
    <w:rsid w:val="00333AFC"/>
    <w:rsid w:val="00333F81"/>
    <w:rsid w:val="00333FCA"/>
    <w:rsid w:val="003341F4"/>
    <w:rsid w:val="0033456E"/>
    <w:rsid w:val="00334A31"/>
    <w:rsid w:val="00334B31"/>
    <w:rsid w:val="00334C12"/>
    <w:rsid w:val="00334CBC"/>
    <w:rsid w:val="003351F4"/>
    <w:rsid w:val="003358AF"/>
    <w:rsid w:val="00335E6E"/>
    <w:rsid w:val="00335FC4"/>
    <w:rsid w:val="00335FC9"/>
    <w:rsid w:val="003365EC"/>
    <w:rsid w:val="0033663A"/>
    <w:rsid w:val="00336722"/>
    <w:rsid w:val="00336BB4"/>
    <w:rsid w:val="00336DAA"/>
    <w:rsid w:val="0033717A"/>
    <w:rsid w:val="003371BE"/>
    <w:rsid w:val="00337721"/>
    <w:rsid w:val="00337880"/>
    <w:rsid w:val="003378BC"/>
    <w:rsid w:val="003379EB"/>
    <w:rsid w:val="00337D47"/>
    <w:rsid w:val="003402D3"/>
    <w:rsid w:val="00340497"/>
    <w:rsid w:val="00340500"/>
    <w:rsid w:val="00340703"/>
    <w:rsid w:val="0034100B"/>
    <w:rsid w:val="0034131D"/>
    <w:rsid w:val="00341359"/>
    <w:rsid w:val="00341874"/>
    <w:rsid w:val="00341B3F"/>
    <w:rsid w:val="00341E1C"/>
    <w:rsid w:val="00342262"/>
    <w:rsid w:val="0034249B"/>
    <w:rsid w:val="00342CD9"/>
    <w:rsid w:val="00342CEF"/>
    <w:rsid w:val="00342ECF"/>
    <w:rsid w:val="003430EF"/>
    <w:rsid w:val="003431A1"/>
    <w:rsid w:val="0034322A"/>
    <w:rsid w:val="0034347D"/>
    <w:rsid w:val="00343926"/>
    <w:rsid w:val="00343DD4"/>
    <w:rsid w:val="00343FAD"/>
    <w:rsid w:val="00344152"/>
    <w:rsid w:val="003441A3"/>
    <w:rsid w:val="0034435A"/>
    <w:rsid w:val="003446F0"/>
    <w:rsid w:val="00344E06"/>
    <w:rsid w:val="00344E9D"/>
    <w:rsid w:val="00344FA4"/>
    <w:rsid w:val="00345009"/>
    <w:rsid w:val="003454DE"/>
    <w:rsid w:val="00345627"/>
    <w:rsid w:val="0034575F"/>
    <w:rsid w:val="0034581A"/>
    <w:rsid w:val="00345A40"/>
    <w:rsid w:val="00345AD5"/>
    <w:rsid w:val="00345CD0"/>
    <w:rsid w:val="003463A9"/>
    <w:rsid w:val="00346688"/>
    <w:rsid w:val="00346902"/>
    <w:rsid w:val="00346936"/>
    <w:rsid w:val="00346AB5"/>
    <w:rsid w:val="00346B6A"/>
    <w:rsid w:val="00346BB6"/>
    <w:rsid w:val="00346CE6"/>
    <w:rsid w:val="00346E44"/>
    <w:rsid w:val="00346F44"/>
    <w:rsid w:val="00346F69"/>
    <w:rsid w:val="003478F7"/>
    <w:rsid w:val="003479EA"/>
    <w:rsid w:val="00347C74"/>
    <w:rsid w:val="00347E9F"/>
    <w:rsid w:val="00347FAF"/>
    <w:rsid w:val="00350147"/>
    <w:rsid w:val="003503B9"/>
    <w:rsid w:val="0035063B"/>
    <w:rsid w:val="0035079A"/>
    <w:rsid w:val="00350880"/>
    <w:rsid w:val="003508E7"/>
    <w:rsid w:val="00350AC1"/>
    <w:rsid w:val="00350EAB"/>
    <w:rsid w:val="00350EDC"/>
    <w:rsid w:val="0035121D"/>
    <w:rsid w:val="00351398"/>
    <w:rsid w:val="003513E5"/>
    <w:rsid w:val="003519BE"/>
    <w:rsid w:val="00351C61"/>
    <w:rsid w:val="00351D00"/>
    <w:rsid w:val="00352433"/>
    <w:rsid w:val="00352486"/>
    <w:rsid w:val="003528EA"/>
    <w:rsid w:val="00352B1D"/>
    <w:rsid w:val="00352D1F"/>
    <w:rsid w:val="00352D4D"/>
    <w:rsid w:val="0035360F"/>
    <w:rsid w:val="00353EE0"/>
    <w:rsid w:val="00353F76"/>
    <w:rsid w:val="00353FCF"/>
    <w:rsid w:val="003541DA"/>
    <w:rsid w:val="0035470B"/>
    <w:rsid w:val="0035475D"/>
    <w:rsid w:val="0035487B"/>
    <w:rsid w:val="00354BB4"/>
    <w:rsid w:val="00354C16"/>
    <w:rsid w:val="00354CA2"/>
    <w:rsid w:val="00354E83"/>
    <w:rsid w:val="00355067"/>
    <w:rsid w:val="0035510C"/>
    <w:rsid w:val="0035517E"/>
    <w:rsid w:val="003553B5"/>
    <w:rsid w:val="0035545B"/>
    <w:rsid w:val="0035560D"/>
    <w:rsid w:val="00356229"/>
    <w:rsid w:val="00356488"/>
    <w:rsid w:val="003569AB"/>
    <w:rsid w:val="00356ACD"/>
    <w:rsid w:val="00356FB4"/>
    <w:rsid w:val="003572EA"/>
    <w:rsid w:val="0035752B"/>
    <w:rsid w:val="003575F9"/>
    <w:rsid w:val="00357706"/>
    <w:rsid w:val="00357914"/>
    <w:rsid w:val="00357F86"/>
    <w:rsid w:val="00357F99"/>
    <w:rsid w:val="0036064D"/>
    <w:rsid w:val="003606DA"/>
    <w:rsid w:val="00360862"/>
    <w:rsid w:val="00360D45"/>
    <w:rsid w:val="00360DD3"/>
    <w:rsid w:val="00360FC4"/>
    <w:rsid w:val="0036102C"/>
    <w:rsid w:val="00361036"/>
    <w:rsid w:val="003610C4"/>
    <w:rsid w:val="0036118F"/>
    <w:rsid w:val="0036179C"/>
    <w:rsid w:val="00362200"/>
    <w:rsid w:val="003622C7"/>
    <w:rsid w:val="0036234B"/>
    <w:rsid w:val="0036243E"/>
    <w:rsid w:val="00362864"/>
    <w:rsid w:val="00362B23"/>
    <w:rsid w:val="00362C78"/>
    <w:rsid w:val="00362EDC"/>
    <w:rsid w:val="00362F51"/>
    <w:rsid w:val="0036340A"/>
    <w:rsid w:val="00363654"/>
    <w:rsid w:val="00363727"/>
    <w:rsid w:val="0036376A"/>
    <w:rsid w:val="00363C7F"/>
    <w:rsid w:val="00364179"/>
    <w:rsid w:val="003645BB"/>
    <w:rsid w:val="00364690"/>
    <w:rsid w:val="003647D5"/>
    <w:rsid w:val="003648AB"/>
    <w:rsid w:val="00364B52"/>
    <w:rsid w:val="00364C8D"/>
    <w:rsid w:val="00364DE7"/>
    <w:rsid w:val="00364DF4"/>
    <w:rsid w:val="00365233"/>
    <w:rsid w:val="00365244"/>
    <w:rsid w:val="003658F8"/>
    <w:rsid w:val="00365999"/>
    <w:rsid w:val="00365A9C"/>
    <w:rsid w:val="00365EA3"/>
    <w:rsid w:val="00365F4B"/>
    <w:rsid w:val="00366181"/>
    <w:rsid w:val="003662E7"/>
    <w:rsid w:val="00366861"/>
    <w:rsid w:val="00366B04"/>
    <w:rsid w:val="00366B0A"/>
    <w:rsid w:val="00366D2B"/>
    <w:rsid w:val="00366DF7"/>
    <w:rsid w:val="00366E8B"/>
    <w:rsid w:val="003674ED"/>
    <w:rsid w:val="00367711"/>
    <w:rsid w:val="0036779B"/>
    <w:rsid w:val="003678B0"/>
    <w:rsid w:val="003678FA"/>
    <w:rsid w:val="00367B72"/>
    <w:rsid w:val="00367B98"/>
    <w:rsid w:val="00370182"/>
    <w:rsid w:val="003701BE"/>
    <w:rsid w:val="0037024B"/>
    <w:rsid w:val="00370774"/>
    <w:rsid w:val="00371365"/>
    <w:rsid w:val="0037179F"/>
    <w:rsid w:val="003718DA"/>
    <w:rsid w:val="00371956"/>
    <w:rsid w:val="00371AF7"/>
    <w:rsid w:val="00371F99"/>
    <w:rsid w:val="003722A2"/>
    <w:rsid w:val="00372364"/>
    <w:rsid w:val="003723E4"/>
    <w:rsid w:val="00372560"/>
    <w:rsid w:val="003725B7"/>
    <w:rsid w:val="00372925"/>
    <w:rsid w:val="003729F3"/>
    <w:rsid w:val="00372B61"/>
    <w:rsid w:val="00372C33"/>
    <w:rsid w:val="00372D01"/>
    <w:rsid w:val="00372D9B"/>
    <w:rsid w:val="00372FCB"/>
    <w:rsid w:val="003730C1"/>
    <w:rsid w:val="00373C80"/>
    <w:rsid w:val="00373F8F"/>
    <w:rsid w:val="0037400D"/>
    <w:rsid w:val="00374093"/>
    <w:rsid w:val="00374351"/>
    <w:rsid w:val="003745D0"/>
    <w:rsid w:val="00374721"/>
    <w:rsid w:val="003748AB"/>
    <w:rsid w:val="00374A6F"/>
    <w:rsid w:val="00374ABC"/>
    <w:rsid w:val="00375447"/>
    <w:rsid w:val="0037554D"/>
    <w:rsid w:val="00375B41"/>
    <w:rsid w:val="00375C76"/>
    <w:rsid w:val="00375C94"/>
    <w:rsid w:val="00375CCE"/>
    <w:rsid w:val="00375F3E"/>
    <w:rsid w:val="0037613D"/>
    <w:rsid w:val="003762A3"/>
    <w:rsid w:val="003767C3"/>
    <w:rsid w:val="003768DC"/>
    <w:rsid w:val="00376FF7"/>
    <w:rsid w:val="003770F4"/>
    <w:rsid w:val="0037733B"/>
    <w:rsid w:val="0037736D"/>
    <w:rsid w:val="00377962"/>
    <w:rsid w:val="00377C18"/>
    <w:rsid w:val="00377C1A"/>
    <w:rsid w:val="00377E87"/>
    <w:rsid w:val="00380057"/>
    <w:rsid w:val="0038033D"/>
    <w:rsid w:val="003804AF"/>
    <w:rsid w:val="00380610"/>
    <w:rsid w:val="00380621"/>
    <w:rsid w:val="00380C36"/>
    <w:rsid w:val="00380D46"/>
    <w:rsid w:val="00380E79"/>
    <w:rsid w:val="00380F45"/>
    <w:rsid w:val="00381614"/>
    <w:rsid w:val="003816BD"/>
    <w:rsid w:val="00381802"/>
    <w:rsid w:val="00381980"/>
    <w:rsid w:val="003819DB"/>
    <w:rsid w:val="00381D7F"/>
    <w:rsid w:val="00381FD7"/>
    <w:rsid w:val="00382014"/>
    <w:rsid w:val="003820EE"/>
    <w:rsid w:val="003823B8"/>
    <w:rsid w:val="0038243A"/>
    <w:rsid w:val="003824A1"/>
    <w:rsid w:val="003826E6"/>
    <w:rsid w:val="0038271E"/>
    <w:rsid w:val="003827B8"/>
    <w:rsid w:val="00382C16"/>
    <w:rsid w:val="00382D0D"/>
    <w:rsid w:val="00382D84"/>
    <w:rsid w:val="00382DA5"/>
    <w:rsid w:val="00382F4D"/>
    <w:rsid w:val="00382FD6"/>
    <w:rsid w:val="003832F8"/>
    <w:rsid w:val="00383503"/>
    <w:rsid w:val="003835E7"/>
    <w:rsid w:val="0038360E"/>
    <w:rsid w:val="00383A11"/>
    <w:rsid w:val="00383AEE"/>
    <w:rsid w:val="00383B70"/>
    <w:rsid w:val="00383C5A"/>
    <w:rsid w:val="00383F2E"/>
    <w:rsid w:val="00384070"/>
    <w:rsid w:val="00384277"/>
    <w:rsid w:val="003842C8"/>
    <w:rsid w:val="0038471C"/>
    <w:rsid w:val="00384C45"/>
    <w:rsid w:val="00384D61"/>
    <w:rsid w:val="00384E21"/>
    <w:rsid w:val="00384E49"/>
    <w:rsid w:val="0038557B"/>
    <w:rsid w:val="0038599E"/>
    <w:rsid w:val="00385BBB"/>
    <w:rsid w:val="00385EFB"/>
    <w:rsid w:val="003862AD"/>
    <w:rsid w:val="0038667B"/>
    <w:rsid w:val="003868F4"/>
    <w:rsid w:val="00386B6D"/>
    <w:rsid w:val="003873B2"/>
    <w:rsid w:val="003873B7"/>
    <w:rsid w:val="00387A89"/>
    <w:rsid w:val="00387C6C"/>
    <w:rsid w:val="00387DEC"/>
    <w:rsid w:val="00390215"/>
    <w:rsid w:val="00390485"/>
    <w:rsid w:val="00390790"/>
    <w:rsid w:val="0039086B"/>
    <w:rsid w:val="00390997"/>
    <w:rsid w:val="00390B99"/>
    <w:rsid w:val="00390BA4"/>
    <w:rsid w:val="00390E90"/>
    <w:rsid w:val="00391079"/>
    <w:rsid w:val="0039120D"/>
    <w:rsid w:val="003915C6"/>
    <w:rsid w:val="00391856"/>
    <w:rsid w:val="00391DB4"/>
    <w:rsid w:val="00391E0B"/>
    <w:rsid w:val="00392101"/>
    <w:rsid w:val="0039226B"/>
    <w:rsid w:val="00392274"/>
    <w:rsid w:val="003922B1"/>
    <w:rsid w:val="00392431"/>
    <w:rsid w:val="0039249F"/>
    <w:rsid w:val="003924D6"/>
    <w:rsid w:val="003927EE"/>
    <w:rsid w:val="00392975"/>
    <w:rsid w:val="003929CC"/>
    <w:rsid w:val="00393008"/>
    <w:rsid w:val="00393279"/>
    <w:rsid w:val="0039328D"/>
    <w:rsid w:val="00393926"/>
    <w:rsid w:val="00393B1F"/>
    <w:rsid w:val="00393CEB"/>
    <w:rsid w:val="00393D0D"/>
    <w:rsid w:val="0039405F"/>
    <w:rsid w:val="00394149"/>
    <w:rsid w:val="00394284"/>
    <w:rsid w:val="003942F0"/>
    <w:rsid w:val="00394482"/>
    <w:rsid w:val="0039450E"/>
    <w:rsid w:val="00394514"/>
    <w:rsid w:val="003945C0"/>
    <w:rsid w:val="003948E7"/>
    <w:rsid w:val="00394981"/>
    <w:rsid w:val="003949E4"/>
    <w:rsid w:val="00394C21"/>
    <w:rsid w:val="00394F22"/>
    <w:rsid w:val="00394F25"/>
    <w:rsid w:val="00395AE6"/>
    <w:rsid w:val="00395B41"/>
    <w:rsid w:val="00395D9C"/>
    <w:rsid w:val="00395E03"/>
    <w:rsid w:val="00395FD4"/>
    <w:rsid w:val="0039666C"/>
    <w:rsid w:val="003967D8"/>
    <w:rsid w:val="00396A63"/>
    <w:rsid w:val="00396B82"/>
    <w:rsid w:val="00396D8D"/>
    <w:rsid w:val="00396E77"/>
    <w:rsid w:val="003971C7"/>
    <w:rsid w:val="003971DC"/>
    <w:rsid w:val="0039727A"/>
    <w:rsid w:val="0039745F"/>
    <w:rsid w:val="0039755F"/>
    <w:rsid w:val="00397866"/>
    <w:rsid w:val="003978EC"/>
    <w:rsid w:val="00397B8C"/>
    <w:rsid w:val="003A00A4"/>
    <w:rsid w:val="003A025E"/>
    <w:rsid w:val="003A04B4"/>
    <w:rsid w:val="003A0701"/>
    <w:rsid w:val="003A0ACA"/>
    <w:rsid w:val="003A0B5B"/>
    <w:rsid w:val="003A0F70"/>
    <w:rsid w:val="003A1045"/>
    <w:rsid w:val="003A126E"/>
    <w:rsid w:val="003A12EF"/>
    <w:rsid w:val="003A1343"/>
    <w:rsid w:val="003A142A"/>
    <w:rsid w:val="003A161F"/>
    <w:rsid w:val="003A18F2"/>
    <w:rsid w:val="003A192F"/>
    <w:rsid w:val="003A1E1C"/>
    <w:rsid w:val="003A21C7"/>
    <w:rsid w:val="003A243D"/>
    <w:rsid w:val="003A2568"/>
    <w:rsid w:val="003A281B"/>
    <w:rsid w:val="003A305A"/>
    <w:rsid w:val="003A36CA"/>
    <w:rsid w:val="003A38E9"/>
    <w:rsid w:val="003A38EE"/>
    <w:rsid w:val="003A3B24"/>
    <w:rsid w:val="003A3FFE"/>
    <w:rsid w:val="003A4145"/>
    <w:rsid w:val="003A47AA"/>
    <w:rsid w:val="003A48C0"/>
    <w:rsid w:val="003A4951"/>
    <w:rsid w:val="003A4C09"/>
    <w:rsid w:val="003A4F7F"/>
    <w:rsid w:val="003A588D"/>
    <w:rsid w:val="003A593E"/>
    <w:rsid w:val="003A59BE"/>
    <w:rsid w:val="003A5BA3"/>
    <w:rsid w:val="003A5C69"/>
    <w:rsid w:val="003A5E94"/>
    <w:rsid w:val="003A60EC"/>
    <w:rsid w:val="003A63B7"/>
    <w:rsid w:val="003A6ADE"/>
    <w:rsid w:val="003A7147"/>
    <w:rsid w:val="003A741A"/>
    <w:rsid w:val="003A7621"/>
    <w:rsid w:val="003B040F"/>
    <w:rsid w:val="003B0555"/>
    <w:rsid w:val="003B06DC"/>
    <w:rsid w:val="003B0D2E"/>
    <w:rsid w:val="003B1482"/>
    <w:rsid w:val="003B14AA"/>
    <w:rsid w:val="003B1552"/>
    <w:rsid w:val="003B15DA"/>
    <w:rsid w:val="003B169F"/>
    <w:rsid w:val="003B1846"/>
    <w:rsid w:val="003B1AB5"/>
    <w:rsid w:val="003B1EC4"/>
    <w:rsid w:val="003B23B4"/>
    <w:rsid w:val="003B2499"/>
    <w:rsid w:val="003B2F29"/>
    <w:rsid w:val="003B3CB4"/>
    <w:rsid w:val="003B3E70"/>
    <w:rsid w:val="003B4080"/>
    <w:rsid w:val="003B4242"/>
    <w:rsid w:val="003B4743"/>
    <w:rsid w:val="003B4B58"/>
    <w:rsid w:val="003B4C26"/>
    <w:rsid w:val="003B4D36"/>
    <w:rsid w:val="003B4E2B"/>
    <w:rsid w:val="003B5001"/>
    <w:rsid w:val="003B51D1"/>
    <w:rsid w:val="003B5219"/>
    <w:rsid w:val="003B5312"/>
    <w:rsid w:val="003B53D0"/>
    <w:rsid w:val="003B547D"/>
    <w:rsid w:val="003B564E"/>
    <w:rsid w:val="003B5C72"/>
    <w:rsid w:val="003B5CA5"/>
    <w:rsid w:val="003B6086"/>
    <w:rsid w:val="003B6363"/>
    <w:rsid w:val="003B6418"/>
    <w:rsid w:val="003B64F3"/>
    <w:rsid w:val="003B6563"/>
    <w:rsid w:val="003B6CE9"/>
    <w:rsid w:val="003B6DC5"/>
    <w:rsid w:val="003B6E41"/>
    <w:rsid w:val="003B6F17"/>
    <w:rsid w:val="003B710A"/>
    <w:rsid w:val="003B71C5"/>
    <w:rsid w:val="003B742A"/>
    <w:rsid w:val="003B743C"/>
    <w:rsid w:val="003B760B"/>
    <w:rsid w:val="003B7B43"/>
    <w:rsid w:val="003B7C4C"/>
    <w:rsid w:val="003B7F42"/>
    <w:rsid w:val="003C044F"/>
    <w:rsid w:val="003C04F2"/>
    <w:rsid w:val="003C06EA"/>
    <w:rsid w:val="003C0878"/>
    <w:rsid w:val="003C0B24"/>
    <w:rsid w:val="003C14D8"/>
    <w:rsid w:val="003C16B9"/>
    <w:rsid w:val="003C2193"/>
    <w:rsid w:val="003C258D"/>
    <w:rsid w:val="003C2620"/>
    <w:rsid w:val="003C273A"/>
    <w:rsid w:val="003C2965"/>
    <w:rsid w:val="003C2EB7"/>
    <w:rsid w:val="003C2EED"/>
    <w:rsid w:val="003C3175"/>
    <w:rsid w:val="003C3248"/>
    <w:rsid w:val="003C344E"/>
    <w:rsid w:val="003C345D"/>
    <w:rsid w:val="003C3596"/>
    <w:rsid w:val="003C3693"/>
    <w:rsid w:val="003C3B51"/>
    <w:rsid w:val="003C3C3C"/>
    <w:rsid w:val="003C3C51"/>
    <w:rsid w:val="003C3C8F"/>
    <w:rsid w:val="003C3D47"/>
    <w:rsid w:val="003C3D6E"/>
    <w:rsid w:val="003C3EB7"/>
    <w:rsid w:val="003C3FD5"/>
    <w:rsid w:val="003C404A"/>
    <w:rsid w:val="003C4183"/>
    <w:rsid w:val="003C41FB"/>
    <w:rsid w:val="003C4225"/>
    <w:rsid w:val="003C4A2C"/>
    <w:rsid w:val="003C4B5A"/>
    <w:rsid w:val="003C4C85"/>
    <w:rsid w:val="003C4EFB"/>
    <w:rsid w:val="003C4F87"/>
    <w:rsid w:val="003C53F3"/>
    <w:rsid w:val="003C550A"/>
    <w:rsid w:val="003C571D"/>
    <w:rsid w:val="003C5965"/>
    <w:rsid w:val="003C5D03"/>
    <w:rsid w:val="003C5D7D"/>
    <w:rsid w:val="003C5F3F"/>
    <w:rsid w:val="003C6009"/>
    <w:rsid w:val="003C62CB"/>
    <w:rsid w:val="003C650D"/>
    <w:rsid w:val="003C65D2"/>
    <w:rsid w:val="003C66BB"/>
    <w:rsid w:val="003C6839"/>
    <w:rsid w:val="003C68F6"/>
    <w:rsid w:val="003C6EF9"/>
    <w:rsid w:val="003C6FB9"/>
    <w:rsid w:val="003C6FCE"/>
    <w:rsid w:val="003C7189"/>
    <w:rsid w:val="003C79E5"/>
    <w:rsid w:val="003C7E1F"/>
    <w:rsid w:val="003C7F62"/>
    <w:rsid w:val="003D0353"/>
    <w:rsid w:val="003D03A7"/>
    <w:rsid w:val="003D06FC"/>
    <w:rsid w:val="003D07DD"/>
    <w:rsid w:val="003D08BC"/>
    <w:rsid w:val="003D137D"/>
    <w:rsid w:val="003D1434"/>
    <w:rsid w:val="003D14A2"/>
    <w:rsid w:val="003D14F0"/>
    <w:rsid w:val="003D1991"/>
    <w:rsid w:val="003D1C55"/>
    <w:rsid w:val="003D1F02"/>
    <w:rsid w:val="003D20B3"/>
    <w:rsid w:val="003D2138"/>
    <w:rsid w:val="003D2175"/>
    <w:rsid w:val="003D2507"/>
    <w:rsid w:val="003D269F"/>
    <w:rsid w:val="003D26A3"/>
    <w:rsid w:val="003D29B2"/>
    <w:rsid w:val="003D29D0"/>
    <w:rsid w:val="003D29FC"/>
    <w:rsid w:val="003D2A9D"/>
    <w:rsid w:val="003D34B2"/>
    <w:rsid w:val="003D3637"/>
    <w:rsid w:val="003D3761"/>
    <w:rsid w:val="003D3A0D"/>
    <w:rsid w:val="003D3D99"/>
    <w:rsid w:val="003D3DD4"/>
    <w:rsid w:val="003D3F43"/>
    <w:rsid w:val="003D430C"/>
    <w:rsid w:val="003D433E"/>
    <w:rsid w:val="003D43A7"/>
    <w:rsid w:val="003D4422"/>
    <w:rsid w:val="003D45DA"/>
    <w:rsid w:val="003D48FF"/>
    <w:rsid w:val="003D4923"/>
    <w:rsid w:val="003D4A98"/>
    <w:rsid w:val="003D4DF2"/>
    <w:rsid w:val="003D4E68"/>
    <w:rsid w:val="003D4F17"/>
    <w:rsid w:val="003D533C"/>
    <w:rsid w:val="003D55B6"/>
    <w:rsid w:val="003D57CE"/>
    <w:rsid w:val="003D5882"/>
    <w:rsid w:val="003D58A8"/>
    <w:rsid w:val="003D590F"/>
    <w:rsid w:val="003D5929"/>
    <w:rsid w:val="003D5D35"/>
    <w:rsid w:val="003D5D5F"/>
    <w:rsid w:val="003D61BB"/>
    <w:rsid w:val="003D6582"/>
    <w:rsid w:val="003D6619"/>
    <w:rsid w:val="003D6D5C"/>
    <w:rsid w:val="003D717B"/>
    <w:rsid w:val="003D7222"/>
    <w:rsid w:val="003D7338"/>
    <w:rsid w:val="003D75CC"/>
    <w:rsid w:val="003D7950"/>
    <w:rsid w:val="003D7E1E"/>
    <w:rsid w:val="003D7E2A"/>
    <w:rsid w:val="003D7E45"/>
    <w:rsid w:val="003D7EFC"/>
    <w:rsid w:val="003E0413"/>
    <w:rsid w:val="003E06E0"/>
    <w:rsid w:val="003E081A"/>
    <w:rsid w:val="003E085F"/>
    <w:rsid w:val="003E089E"/>
    <w:rsid w:val="003E09A3"/>
    <w:rsid w:val="003E0B8A"/>
    <w:rsid w:val="003E0BB6"/>
    <w:rsid w:val="003E103E"/>
    <w:rsid w:val="003E11DF"/>
    <w:rsid w:val="003E124A"/>
    <w:rsid w:val="003E15CB"/>
    <w:rsid w:val="003E1648"/>
    <w:rsid w:val="003E1971"/>
    <w:rsid w:val="003E1C2C"/>
    <w:rsid w:val="003E1C94"/>
    <w:rsid w:val="003E1E61"/>
    <w:rsid w:val="003E27AC"/>
    <w:rsid w:val="003E2A4A"/>
    <w:rsid w:val="003E2DD0"/>
    <w:rsid w:val="003E2FA7"/>
    <w:rsid w:val="003E3062"/>
    <w:rsid w:val="003E3079"/>
    <w:rsid w:val="003E30BA"/>
    <w:rsid w:val="003E3145"/>
    <w:rsid w:val="003E370C"/>
    <w:rsid w:val="003E399F"/>
    <w:rsid w:val="003E3C20"/>
    <w:rsid w:val="003E40FC"/>
    <w:rsid w:val="003E4640"/>
    <w:rsid w:val="003E46C3"/>
    <w:rsid w:val="003E4CA1"/>
    <w:rsid w:val="003E4F8A"/>
    <w:rsid w:val="003E5014"/>
    <w:rsid w:val="003E5446"/>
    <w:rsid w:val="003E5530"/>
    <w:rsid w:val="003E559E"/>
    <w:rsid w:val="003E56D6"/>
    <w:rsid w:val="003E58A6"/>
    <w:rsid w:val="003E598A"/>
    <w:rsid w:val="003E59C4"/>
    <w:rsid w:val="003E5B2F"/>
    <w:rsid w:val="003E5CE2"/>
    <w:rsid w:val="003E5FAD"/>
    <w:rsid w:val="003E61E1"/>
    <w:rsid w:val="003E65CB"/>
    <w:rsid w:val="003E6722"/>
    <w:rsid w:val="003E6930"/>
    <w:rsid w:val="003E6ACB"/>
    <w:rsid w:val="003E709F"/>
    <w:rsid w:val="003E73B7"/>
    <w:rsid w:val="003E787F"/>
    <w:rsid w:val="003F01BE"/>
    <w:rsid w:val="003F01EE"/>
    <w:rsid w:val="003F05EE"/>
    <w:rsid w:val="003F07A3"/>
    <w:rsid w:val="003F0DED"/>
    <w:rsid w:val="003F0E0A"/>
    <w:rsid w:val="003F13BF"/>
    <w:rsid w:val="003F16A1"/>
    <w:rsid w:val="003F1C32"/>
    <w:rsid w:val="003F1DC9"/>
    <w:rsid w:val="003F1DD1"/>
    <w:rsid w:val="003F1F51"/>
    <w:rsid w:val="003F233D"/>
    <w:rsid w:val="003F264E"/>
    <w:rsid w:val="003F28E4"/>
    <w:rsid w:val="003F2DF4"/>
    <w:rsid w:val="003F2E21"/>
    <w:rsid w:val="003F2F93"/>
    <w:rsid w:val="003F3040"/>
    <w:rsid w:val="003F31B3"/>
    <w:rsid w:val="003F3A3C"/>
    <w:rsid w:val="003F3A79"/>
    <w:rsid w:val="003F3C39"/>
    <w:rsid w:val="003F3EB1"/>
    <w:rsid w:val="003F3FB8"/>
    <w:rsid w:val="003F411F"/>
    <w:rsid w:val="003F41C1"/>
    <w:rsid w:val="003F44E6"/>
    <w:rsid w:val="003F46E5"/>
    <w:rsid w:val="003F482B"/>
    <w:rsid w:val="003F496B"/>
    <w:rsid w:val="003F4EAB"/>
    <w:rsid w:val="003F5158"/>
    <w:rsid w:val="003F5197"/>
    <w:rsid w:val="003F527F"/>
    <w:rsid w:val="003F53EC"/>
    <w:rsid w:val="003F5B34"/>
    <w:rsid w:val="003F5D18"/>
    <w:rsid w:val="003F5D4F"/>
    <w:rsid w:val="003F5DF4"/>
    <w:rsid w:val="003F6254"/>
    <w:rsid w:val="003F62B0"/>
    <w:rsid w:val="003F64EB"/>
    <w:rsid w:val="003F67FA"/>
    <w:rsid w:val="003F6915"/>
    <w:rsid w:val="003F69D6"/>
    <w:rsid w:val="003F6ABE"/>
    <w:rsid w:val="003F6BA2"/>
    <w:rsid w:val="003F6BCF"/>
    <w:rsid w:val="003F6BEA"/>
    <w:rsid w:val="003F6CD4"/>
    <w:rsid w:val="003F6DBB"/>
    <w:rsid w:val="003F6DC7"/>
    <w:rsid w:val="003F6EF9"/>
    <w:rsid w:val="003F6F22"/>
    <w:rsid w:val="003F717E"/>
    <w:rsid w:val="003F74AF"/>
    <w:rsid w:val="003F7729"/>
    <w:rsid w:val="003F7D7B"/>
    <w:rsid w:val="003F7E06"/>
    <w:rsid w:val="003F7E23"/>
    <w:rsid w:val="003F7EAE"/>
    <w:rsid w:val="004000AD"/>
    <w:rsid w:val="004004E0"/>
    <w:rsid w:val="004005F7"/>
    <w:rsid w:val="0040065F"/>
    <w:rsid w:val="004008B5"/>
    <w:rsid w:val="00400904"/>
    <w:rsid w:val="00400A34"/>
    <w:rsid w:val="00401202"/>
    <w:rsid w:val="00401333"/>
    <w:rsid w:val="0040143A"/>
    <w:rsid w:val="0040185B"/>
    <w:rsid w:val="00401B2C"/>
    <w:rsid w:val="00401C31"/>
    <w:rsid w:val="00401D9A"/>
    <w:rsid w:val="00401EE6"/>
    <w:rsid w:val="00402093"/>
    <w:rsid w:val="00402646"/>
    <w:rsid w:val="00402689"/>
    <w:rsid w:val="004026CC"/>
    <w:rsid w:val="00402740"/>
    <w:rsid w:val="00402B55"/>
    <w:rsid w:val="00402ECE"/>
    <w:rsid w:val="00402F6B"/>
    <w:rsid w:val="0040353E"/>
    <w:rsid w:val="00403788"/>
    <w:rsid w:val="00403886"/>
    <w:rsid w:val="00404263"/>
    <w:rsid w:val="00404472"/>
    <w:rsid w:val="004044E9"/>
    <w:rsid w:val="00404614"/>
    <w:rsid w:val="0040461A"/>
    <w:rsid w:val="00404855"/>
    <w:rsid w:val="004049A8"/>
    <w:rsid w:val="00404FD9"/>
    <w:rsid w:val="00405175"/>
    <w:rsid w:val="004052BD"/>
    <w:rsid w:val="00405304"/>
    <w:rsid w:val="004055E5"/>
    <w:rsid w:val="00405A8E"/>
    <w:rsid w:val="00405AC5"/>
    <w:rsid w:val="00405C40"/>
    <w:rsid w:val="0040652B"/>
    <w:rsid w:val="004067D5"/>
    <w:rsid w:val="00406892"/>
    <w:rsid w:val="00406A08"/>
    <w:rsid w:val="00406E9F"/>
    <w:rsid w:val="00406FBC"/>
    <w:rsid w:val="00407335"/>
    <w:rsid w:val="004073D3"/>
    <w:rsid w:val="004075C0"/>
    <w:rsid w:val="00407824"/>
    <w:rsid w:val="0040795A"/>
    <w:rsid w:val="004079D0"/>
    <w:rsid w:val="00407DFE"/>
    <w:rsid w:val="00410238"/>
    <w:rsid w:val="004107A7"/>
    <w:rsid w:val="00410A14"/>
    <w:rsid w:val="00410F13"/>
    <w:rsid w:val="0041105D"/>
    <w:rsid w:val="0041137F"/>
    <w:rsid w:val="00411EA7"/>
    <w:rsid w:val="004127A5"/>
    <w:rsid w:val="004129DB"/>
    <w:rsid w:val="00412AB8"/>
    <w:rsid w:val="00412FB6"/>
    <w:rsid w:val="004135AC"/>
    <w:rsid w:val="00413786"/>
    <w:rsid w:val="00413999"/>
    <w:rsid w:val="00413C71"/>
    <w:rsid w:val="00413E87"/>
    <w:rsid w:val="00413E9E"/>
    <w:rsid w:val="0041421C"/>
    <w:rsid w:val="004145EE"/>
    <w:rsid w:val="00414967"/>
    <w:rsid w:val="004149BD"/>
    <w:rsid w:val="00414DCF"/>
    <w:rsid w:val="00414E19"/>
    <w:rsid w:val="00414E4A"/>
    <w:rsid w:val="00414FEB"/>
    <w:rsid w:val="0041516A"/>
    <w:rsid w:val="004153C8"/>
    <w:rsid w:val="00415536"/>
    <w:rsid w:val="0041589A"/>
    <w:rsid w:val="004158E7"/>
    <w:rsid w:val="00415A29"/>
    <w:rsid w:val="00415C5D"/>
    <w:rsid w:val="00415E83"/>
    <w:rsid w:val="00416B0D"/>
    <w:rsid w:val="00416D4B"/>
    <w:rsid w:val="00417314"/>
    <w:rsid w:val="004174E8"/>
    <w:rsid w:val="004176C5"/>
    <w:rsid w:val="00417A3B"/>
    <w:rsid w:val="00417B44"/>
    <w:rsid w:val="00417B66"/>
    <w:rsid w:val="00417DD1"/>
    <w:rsid w:val="00420094"/>
    <w:rsid w:val="004202DD"/>
    <w:rsid w:val="00420455"/>
    <w:rsid w:val="00420457"/>
    <w:rsid w:val="00420460"/>
    <w:rsid w:val="00420631"/>
    <w:rsid w:val="00420B62"/>
    <w:rsid w:val="00421604"/>
    <w:rsid w:val="004217A4"/>
    <w:rsid w:val="00421E4B"/>
    <w:rsid w:val="004220AD"/>
    <w:rsid w:val="004221FE"/>
    <w:rsid w:val="004223BD"/>
    <w:rsid w:val="004223E4"/>
    <w:rsid w:val="00422AAB"/>
    <w:rsid w:val="00422AC8"/>
    <w:rsid w:val="00423160"/>
    <w:rsid w:val="0042325E"/>
    <w:rsid w:val="0042326B"/>
    <w:rsid w:val="004232DB"/>
    <w:rsid w:val="00423712"/>
    <w:rsid w:val="00423850"/>
    <w:rsid w:val="004241A9"/>
    <w:rsid w:val="004241FE"/>
    <w:rsid w:val="004242B9"/>
    <w:rsid w:val="00424340"/>
    <w:rsid w:val="004243E7"/>
    <w:rsid w:val="00424431"/>
    <w:rsid w:val="004246F5"/>
    <w:rsid w:val="00424AE6"/>
    <w:rsid w:val="00424B6D"/>
    <w:rsid w:val="00424D95"/>
    <w:rsid w:val="00424E2A"/>
    <w:rsid w:val="00424EFD"/>
    <w:rsid w:val="004255CA"/>
    <w:rsid w:val="0042560D"/>
    <w:rsid w:val="0042586C"/>
    <w:rsid w:val="004258F7"/>
    <w:rsid w:val="004259EC"/>
    <w:rsid w:val="00425FCB"/>
    <w:rsid w:val="0042608C"/>
    <w:rsid w:val="0042648D"/>
    <w:rsid w:val="00426975"/>
    <w:rsid w:val="00426AC3"/>
    <w:rsid w:val="00426EFC"/>
    <w:rsid w:val="004271FF"/>
    <w:rsid w:val="004272C7"/>
    <w:rsid w:val="00427459"/>
    <w:rsid w:val="00427E13"/>
    <w:rsid w:val="00427E91"/>
    <w:rsid w:val="00427F69"/>
    <w:rsid w:val="00430086"/>
    <w:rsid w:val="004301F5"/>
    <w:rsid w:val="00430401"/>
    <w:rsid w:val="00430542"/>
    <w:rsid w:val="00430BC5"/>
    <w:rsid w:val="00430DF8"/>
    <w:rsid w:val="00430EDA"/>
    <w:rsid w:val="00430F00"/>
    <w:rsid w:val="004312E3"/>
    <w:rsid w:val="00431314"/>
    <w:rsid w:val="00431415"/>
    <w:rsid w:val="0043188A"/>
    <w:rsid w:val="00431D5C"/>
    <w:rsid w:val="0043212F"/>
    <w:rsid w:val="0043242D"/>
    <w:rsid w:val="00432664"/>
    <w:rsid w:val="00432681"/>
    <w:rsid w:val="00432A60"/>
    <w:rsid w:val="0043314C"/>
    <w:rsid w:val="00433484"/>
    <w:rsid w:val="0043353D"/>
    <w:rsid w:val="00433815"/>
    <w:rsid w:val="004338D8"/>
    <w:rsid w:val="004338E0"/>
    <w:rsid w:val="00433C00"/>
    <w:rsid w:val="00433D18"/>
    <w:rsid w:val="00433EDE"/>
    <w:rsid w:val="004341A6"/>
    <w:rsid w:val="004348A6"/>
    <w:rsid w:val="004348B9"/>
    <w:rsid w:val="004349E6"/>
    <w:rsid w:val="00434B02"/>
    <w:rsid w:val="00434C3A"/>
    <w:rsid w:val="00434D0D"/>
    <w:rsid w:val="00434E84"/>
    <w:rsid w:val="00435712"/>
    <w:rsid w:val="00435981"/>
    <w:rsid w:val="00435E0A"/>
    <w:rsid w:val="00435F50"/>
    <w:rsid w:val="00436420"/>
    <w:rsid w:val="00436A54"/>
    <w:rsid w:val="00436B82"/>
    <w:rsid w:val="00436BBD"/>
    <w:rsid w:val="00437413"/>
    <w:rsid w:val="004375FD"/>
    <w:rsid w:val="00437B2D"/>
    <w:rsid w:val="00437DEB"/>
    <w:rsid w:val="00437EAD"/>
    <w:rsid w:val="004400EF"/>
    <w:rsid w:val="004402B9"/>
    <w:rsid w:val="00440A75"/>
    <w:rsid w:val="00440DD5"/>
    <w:rsid w:val="00440EC4"/>
    <w:rsid w:val="00440F85"/>
    <w:rsid w:val="004413AF"/>
    <w:rsid w:val="004413BA"/>
    <w:rsid w:val="004416E9"/>
    <w:rsid w:val="00441DDA"/>
    <w:rsid w:val="00441F0E"/>
    <w:rsid w:val="00441F21"/>
    <w:rsid w:val="004420B6"/>
    <w:rsid w:val="00442315"/>
    <w:rsid w:val="0044240C"/>
    <w:rsid w:val="00442683"/>
    <w:rsid w:val="00442798"/>
    <w:rsid w:val="00442CA4"/>
    <w:rsid w:val="00442D73"/>
    <w:rsid w:val="00443079"/>
    <w:rsid w:val="004431DC"/>
    <w:rsid w:val="004433A4"/>
    <w:rsid w:val="004435E9"/>
    <w:rsid w:val="004436E5"/>
    <w:rsid w:val="0044374F"/>
    <w:rsid w:val="00443914"/>
    <w:rsid w:val="00443A96"/>
    <w:rsid w:val="00443AC5"/>
    <w:rsid w:val="00443B26"/>
    <w:rsid w:val="00443B3B"/>
    <w:rsid w:val="00443B62"/>
    <w:rsid w:val="00443CC3"/>
    <w:rsid w:val="00443E58"/>
    <w:rsid w:val="004440E2"/>
    <w:rsid w:val="00444280"/>
    <w:rsid w:val="00444575"/>
    <w:rsid w:val="004445DC"/>
    <w:rsid w:val="004446D5"/>
    <w:rsid w:val="00444812"/>
    <w:rsid w:val="00444879"/>
    <w:rsid w:val="00444964"/>
    <w:rsid w:val="00444F52"/>
    <w:rsid w:val="004454C2"/>
    <w:rsid w:val="004458D8"/>
    <w:rsid w:val="0044619C"/>
    <w:rsid w:val="004463DD"/>
    <w:rsid w:val="004467BF"/>
    <w:rsid w:val="00446853"/>
    <w:rsid w:val="00446AAE"/>
    <w:rsid w:val="00446C75"/>
    <w:rsid w:val="00446C90"/>
    <w:rsid w:val="00446CB6"/>
    <w:rsid w:val="00446D36"/>
    <w:rsid w:val="00447142"/>
    <w:rsid w:val="004473A3"/>
    <w:rsid w:val="004475CE"/>
    <w:rsid w:val="004479CB"/>
    <w:rsid w:val="004479DE"/>
    <w:rsid w:val="0045009E"/>
    <w:rsid w:val="0045038B"/>
    <w:rsid w:val="004504BE"/>
    <w:rsid w:val="004504DE"/>
    <w:rsid w:val="00450515"/>
    <w:rsid w:val="00450638"/>
    <w:rsid w:val="004506DE"/>
    <w:rsid w:val="004507B5"/>
    <w:rsid w:val="0045094B"/>
    <w:rsid w:val="004509D0"/>
    <w:rsid w:val="00450B4C"/>
    <w:rsid w:val="00450CF9"/>
    <w:rsid w:val="00450F34"/>
    <w:rsid w:val="00450F9C"/>
    <w:rsid w:val="00451296"/>
    <w:rsid w:val="004513BE"/>
    <w:rsid w:val="00451C26"/>
    <w:rsid w:val="00451FFA"/>
    <w:rsid w:val="00452083"/>
    <w:rsid w:val="004520D1"/>
    <w:rsid w:val="0045211A"/>
    <w:rsid w:val="00452BE0"/>
    <w:rsid w:val="004530E9"/>
    <w:rsid w:val="0045327B"/>
    <w:rsid w:val="004535A8"/>
    <w:rsid w:val="0045389E"/>
    <w:rsid w:val="00453BE9"/>
    <w:rsid w:val="00453BF1"/>
    <w:rsid w:val="00453CFE"/>
    <w:rsid w:val="004544FF"/>
    <w:rsid w:val="004548EA"/>
    <w:rsid w:val="00454B66"/>
    <w:rsid w:val="0045506C"/>
    <w:rsid w:val="004553A4"/>
    <w:rsid w:val="004553EC"/>
    <w:rsid w:val="00455543"/>
    <w:rsid w:val="004556A7"/>
    <w:rsid w:val="00455754"/>
    <w:rsid w:val="004557DF"/>
    <w:rsid w:val="004559AC"/>
    <w:rsid w:val="00455BA2"/>
    <w:rsid w:val="00455C83"/>
    <w:rsid w:val="00455FD1"/>
    <w:rsid w:val="0045609B"/>
    <w:rsid w:val="00456323"/>
    <w:rsid w:val="004567E9"/>
    <w:rsid w:val="00456DF9"/>
    <w:rsid w:val="00456E4E"/>
    <w:rsid w:val="00456F2F"/>
    <w:rsid w:val="00456FFF"/>
    <w:rsid w:val="004570C2"/>
    <w:rsid w:val="0045712D"/>
    <w:rsid w:val="00457326"/>
    <w:rsid w:val="0045760C"/>
    <w:rsid w:val="004576C3"/>
    <w:rsid w:val="00457A89"/>
    <w:rsid w:val="00457DCD"/>
    <w:rsid w:val="00457DF1"/>
    <w:rsid w:val="00460461"/>
    <w:rsid w:val="004608D6"/>
    <w:rsid w:val="004608F7"/>
    <w:rsid w:val="00460E89"/>
    <w:rsid w:val="00460F6F"/>
    <w:rsid w:val="0046109B"/>
    <w:rsid w:val="004610EF"/>
    <w:rsid w:val="00461324"/>
    <w:rsid w:val="00461885"/>
    <w:rsid w:val="00461C5A"/>
    <w:rsid w:val="00461F01"/>
    <w:rsid w:val="004624A9"/>
    <w:rsid w:val="0046276E"/>
    <w:rsid w:val="00462837"/>
    <w:rsid w:val="0046313A"/>
    <w:rsid w:val="0046336B"/>
    <w:rsid w:val="004637AA"/>
    <w:rsid w:val="004638DA"/>
    <w:rsid w:val="004638EE"/>
    <w:rsid w:val="00463957"/>
    <w:rsid w:val="00463997"/>
    <w:rsid w:val="00463BE4"/>
    <w:rsid w:val="00463C20"/>
    <w:rsid w:val="00463E0A"/>
    <w:rsid w:val="00463E89"/>
    <w:rsid w:val="00464497"/>
    <w:rsid w:val="0046450E"/>
    <w:rsid w:val="0046478E"/>
    <w:rsid w:val="00464C1E"/>
    <w:rsid w:val="00464C53"/>
    <w:rsid w:val="00465599"/>
    <w:rsid w:val="00465AE7"/>
    <w:rsid w:val="00465B11"/>
    <w:rsid w:val="00465D62"/>
    <w:rsid w:val="00465E08"/>
    <w:rsid w:val="00465ED2"/>
    <w:rsid w:val="00465F78"/>
    <w:rsid w:val="0046617E"/>
    <w:rsid w:val="00466B8E"/>
    <w:rsid w:val="00466D79"/>
    <w:rsid w:val="00466DDA"/>
    <w:rsid w:val="004670CA"/>
    <w:rsid w:val="004678D6"/>
    <w:rsid w:val="00467B76"/>
    <w:rsid w:val="00467C87"/>
    <w:rsid w:val="00467D6A"/>
    <w:rsid w:val="004702AB"/>
    <w:rsid w:val="0047047A"/>
    <w:rsid w:val="0047060C"/>
    <w:rsid w:val="0047067E"/>
    <w:rsid w:val="00470746"/>
    <w:rsid w:val="0047074A"/>
    <w:rsid w:val="00470949"/>
    <w:rsid w:val="00470950"/>
    <w:rsid w:val="00471223"/>
    <w:rsid w:val="004714EB"/>
    <w:rsid w:val="00471580"/>
    <w:rsid w:val="00471D52"/>
    <w:rsid w:val="00471D76"/>
    <w:rsid w:val="00472320"/>
    <w:rsid w:val="0047237D"/>
    <w:rsid w:val="004723C8"/>
    <w:rsid w:val="0047261D"/>
    <w:rsid w:val="00472761"/>
    <w:rsid w:val="0047280A"/>
    <w:rsid w:val="0047280D"/>
    <w:rsid w:val="00472D3E"/>
    <w:rsid w:val="0047307A"/>
    <w:rsid w:val="004730EE"/>
    <w:rsid w:val="00473283"/>
    <w:rsid w:val="00473452"/>
    <w:rsid w:val="00473540"/>
    <w:rsid w:val="004735CC"/>
    <w:rsid w:val="00473AB5"/>
    <w:rsid w:val="00473EAD"/>
    <w:rsid w:val="004741B8"/>
    <w:rsid w:val="0047420A"/>
    <w:rsid w:val="00474266"/>
    <w:rsid w:val="0047445F"/>
    <w:rsid w:val="0047452B"/>
    <w:rsid w:val="00474729"/>
    <w:rsid w:val="0047493F"/>
    <w:rsid w:val="0047498D"/>
    <w:rsid w:val="00474BD9"/>
    <w:rsid w:val="00474DE2"/>
    <w:rsid w:val="00475497"/>
    <w:rsid w:val="004754B8"/>
    <w:rsid w:val="00475961"/>
    <w:rsid w:val="00475AB6"/>
    <w:rsid w:val="00475B62"/>
    <w:rsid w:val="00475E41"/>
    <w:rsid w:val="00476340"/>
    <w:rsid w:val="004763D5"/>
    <w:rsid w:val="00476455"/>
    <w:rsid w:val="004764F0"/>
    <w:rsid w:val="0047663A"/>
    <w:rsid w:val="00476652"/>
    <w:rsid w:val="00476830"/>
    <w:rsid w:val="004768A8"/>
    <w:rsid w:val="0047694F"/>
    <w:rsid w:val="00476FC5"/>
    <w:rsid w:val="00477056"/>
    <w:rsid w:val="004775EF"/>
    <w:rsid w:val="00477829"/>
    <w:rsid w:val="00477979"/>
    <w:rsid w:val="00477B56"/>
    <w:rsid w:val="00477C11"/>
    <w:rsid w:val="00480018"/>
    <w:rsid w:val="00480117"/>
    <w:rsid w:val="00480163"/>
    <w:rsid w:val="004802F7"/>
    <w:rsid w:val="0048030A"/>
    <w:rsid w:val="0048039B"/>
    <w:rsid w:val="00480EF1"/>
    <w:rsid w:val="004810FA"/>
    <w:rsid w:val="00481BF3"/>
    <w:rsid w:val="00481CC5"/>
    <w:rsid w:val="00481CF4"/>
    <w:rsid w:val="00481EC9"/>
    <w:rsid w:val="00481F00"/>
    <w:rsid w:val="0048200A"/>
    <w:rsid w:val="00482113"/>
    <w:rsid w:val="00482156"/>
    <w:rsid w:val="004824D4"/>
    <w:rsid w:val="0048291D"/>
    <w:rsid w:val="00482A99"/>
    <w:rsid w:val="00482B2A"/>
    <w:rsid w:val="00482CDE"/>
    <w:rsid w:val="004831A8"/>
    <w:rsid w:val="00483441"/>
    <w:rsid w:val="00483575"/>
    <w:rsid w:val="004835EE"/>
    <w:rsid w:val="00483769"/>
    <w:rsid w:val="00483BF0"/>
    <w:rsid w:val="00483E71"/>
    <w:rsid w:val="0048401B"/>
    <w:rsid w:val="00484100"/>
    <w:rsid w:val="00484410"/>
    <w:rsid w:val="004844AA"/>
    <w:rsid w:val="00484B8F"/>
    <w:rsid w:val="00484DC9"/>
    <w:rsid w:val="004852E6"/>
    <w:rsid w:val="0048578A"/>
    <w:rsid w:val="004857A9"/>
    <w:rsid w:val="004858BD"/>
    <w:rsid w:val="00485BE6"/>
    <w:rsid w:val="00485C2C"/>
    <w:rsid w:val="00485D42"/>
    <w:rsid w:val="00485D9D"/>
    <w:rsid w:val="0048620C"/>
    <w:rsid w:val="0048647B"/>
    <w:rsid w:val="004864D8"/>
    <w:rsid w:val="00486702"/>
    <w:rsid w:val="0048672F"/>
    <w:rsid w:val="00486815"/>
    <w:rsid w:val="00486DAB"/>
    <w:rsid w:val="00486EC8"/>
    <w:rsid w:val="00486F30"/>
    <w:rsid w:val="0048714B"/>
    <w:rsid w:val="004871D3"/>
    <w:rsid w:val="0048729A"/>
    <w:rsid w:val="004873C6"/>
    <w:rsid w:val="004873FD"/>
    <w:rsid w:val="00487422"/>
    <w:rsid w:val="0048749B"/>
    <w:rsid w:val="004875CA"/>
    <w:rsid w:val="004878C9"/>
    <w:rsid w:val="004879B1"/>
    <w:rsid w:val="00487A41"/>
    <w:rsid w:val="00487DAC"/>
    <w:rsid w:val="00490392"/>
    <w:rsid w:val="004904CF"/>
    <w:rsid w:val="004905AF"/>
    <w:rsid w:val="004905F2"/>
    <w:rsid w:val="0049065C"/>
    <w:rsid w:val="00490793"/>
    <w:rsid w:val="0049081C"/>
    <w:rsid w:val="004908BA"/>
    <w:rsid w:val="00490A12"/>
    <w:rsid w:val="00490B48"/>
    <w:rsid w:val="00490B97"/>
    <w:rsid w:val="00491254"/>
    <w:rsid w:val="00491278"/>
    <w:rsid w:val="00491324"/>
    <w:rsid w:val="00491575"/>
    <w:rsid w:val="0049177A"/>
    <w:rsid w:val="00491C2E"/>
    <w:rsid w:val="00491CFC"/>
    <w:rsid w:val="004921F4"/>
    <w:rsid w:val="00492425"/>
    <w:rsid w:val="0049275E"/>
    <w:rsid w:val="004927F6"/>
    <w:rsid w:val="0049331B"/>
    <w:rsid w:val="0049356F"/>
    <w:rsid w:val="00493908"/>
    <w:rsid w:val="00493965"/>
    <w:rsid w:val="00493CE6"/>
    <w:rsid w:val="00494279"/>
    <w:rsid w:val="00494426"/>
    <w:rsid w:val="004944F1"/>
    <w:rsid w:val="00494915"/>
    <w:rsid w:val="00494A12"/>
    <w:rsid w:val="00494BDF"/>
    <w:rsid w:val="00494DDB"/>
    <w:rsid w:val="00494E07"/>
    <w:rsid w:val="004957D9"/>
    <w:rsid w:val="00495BF4"/>
    <w:rsid w:val="00495CDF"/>
    <w:rsid w:val="00495EA7"/>
    <w:rsid w:val="0049605F"/>
    <w:rsid w:val="004961AB"/>
    <w:rsid w:val="004961C9"/>
    <w:rsid w:val="0049633F"/>
    <w:rsid w:val="004969FB"/>
    <w:rsid w:val="00496AC4"/>
    <w:rsid w:val="00496CCE"/>
    <w:rsid w:val="00496D75"/>
    <w:rsid w:val="00496F88"/>
    <w:rsid w:val="00497033"/>
    <w:rsid w:val="00497056"/>
    <w:rsid w:val="004970F0"/>
    <w:rsid w:val="004976F8"/>
    <w:rsid w:val="004976FB"/>
    <w:rsid w:val="004A016D"/>
    <w:rsid w:val="004A05CB"/>
    <w:rsid w:val="004A070E"/>
    <w:rsid w:val="004A0909"/>
    <w:rsid w:val="004A0FAA"/>
    <w:rsid w:val="004A0FCD"/>
    <w:rsid w:val="004A121F"/>
    <w:rsid w:val="004A1433"/>
    <w:rsid w:val="004A16DA"/>
    <w:rsid w:val="004A190B"/>
    <w:rsid w:val="004A1994"/>
    <w:rsid w:val="004A1A87"/>
    <w:rsid w:val="004A1B61"/>
    <w:rsid w:val="004A1BCF"/>
    <w:rsid w:val="004A224B"/>
    <w:rsid w:val="004A2252"/>
    <w:rsid w:val="004A269D"/>
    <w:rsid w:val="004A2A78"/>
    <w:rsid w:val="004A31A8"/>
    <w:rsid w:val="004A3B56"/>
    <w:rsid w:val="004A3B96"/>
    <w:rsid w:val="004A3E2B"/>
    <w:rsid w:val="004A3F82"/>
    <w:rsid w:val="004A3FF3"/>
    <w:rsid w:val="004A40B7"/>
    <w:rsid w:val="004A41E2"/>
    <w:rsid w:val="004A42AD"/>
    <w:rsid w:val="004A4494"/>
    <w:rsid w:val="004A52AE"/>
    <w:rsid w:val="004A5415"/>
    <w:rsid w:val="004A5653"/>
    <w:rsid w:val="004A5EA7"/>
    <w:rsid w:val="004A5FC5"/>
    <w:rsid w:val="004A616E"/>
    <w:rsid w:val="004A63F4"/>
    <w:rsid w:val="004A6474"/>
    <w:rsid w:val="004A6A7D"/>
    <w:rsid w:val="004A6C30"/>
    <w:rsid w:val="004A6F00"/>
    <w:rsid w:val="004A6F61"/>
    <w:rsid w:val="004A72F4"/>
    <w:rsid w:val="004A7524"/>
    <w:rsid w:val="004A7649"/>
    <w:rsid w:val="004A7968"/>
    <w:rsid w:val="004A7A43"/>
    <w:rsid w:val="004A7A7B"/>
    <w:rsid w:val="004A7AFB"/>
    <w:rsid w:val="004A7CB8"/>
    <w:rsid w:val="004A7CE9"/>
    <w:rsid w:val="004A7E8A"/>
    <w:rsid w:val="004B0460"/>
    <w:rsid w:val="004B069B"/>
    <w:rsid w:val="004B101F"/>
    <w:rsid w:val="004B102E"/>
    <w:rsid w:val="004B15BE"/>
    <w:rsid w:val="004B195D"/>
    <w:rsid w:val="004B1CD0"/>
    <w:rsid w:val="004B1DFF"/>
    <w:rsid w:val="004B1FD4"/>
    <w:rsid w:val="004B200D"/>
    <w:rsid w:val="004B2029"/>
    <w:rsid w:val="004B237E"/>
    <w:rsid w:val="004B2F06"/>
    <w:rsid w:val="004B2F77"/>
    <w:rsid w:val="004B3322"/>
    <w:rsid w:val="004B343F"/>
    <w:rsid w:val="004B3D23"/>
    <w:rsid w:val="004B4153"/>
    <w:rsid w:val="004B41DD"/>
    <w:rsid w:val="004B469A"/>
    <w:rsid w:val="004B4976"/>
    <w:rsid w:val="004B4A1A"/>
    <w:rsid w:val="004B4CA1"/>
    <w:rsid w:val="004B50C9"/>
    <w:rsid w:val="004B516D"/>
    <w:rsid w:val="004B534F"/>
    <w:rsid w:val="004B5479"/>
    <w:rsid w:val="004B54B3"/>
    <w:rsid w:val="004B575D"/>
    <w:rsid w:val="004B58B4"/>
    <w:rsid w:val="004B592A"/>
    <w:rsid w:val="004B5B00"/>
    <w:rsid w:val="004B5D04"/>
    <w:rsid w:val="004B5DCB"/>
    <w:rsid w:val="004B63C1"/>
    <w:rsid w:val="004B63EF"/>
    <w:rsid w:val="004B676A"/>
    <w:rsid w:val="004B6773"/>
    <w:rsid w:val="004B6BE9"/>
    <w:rsid w:val="004B7107"/>
    <w:rsid w:val="004B7120"/>
    <w:rsid w:val="004B72BC"/>
    <w:rsid w:val="004B7563"/>
    <w:rsid w:val="004B7B6C"/>
    <w:rsid w:val="004B7C08"/>
    <w:rsid w:val="004C001B"/>
    <w:rsid w:val="004C008D"/>
    <w:rsid w:val="004C04F5"/>
    <w:rsid w:val="004C05B0"/>
    <w:rsid w:val="004C0D3D"/>
    <w:rsid w:val="004C100E"/>
    <w:rsid w:val="004C176B"/>
    <w:rsid w:val="004C1A4C"/>
    <w:rsid w:val="004C1CDE"/>
    <w:rsid w:val="004C1ED0"/>
    <w:rsid w:val="004C2019"/>
    <w:rsid w:val="004C227F"/>
    <w:rsid w:val="004C2321"/>
    <w:rsid w:val="004C2A05"/>
    <w:rsid w:val="004C2B8C"/>
    <w:rsid w:val="004C2F9E"/>
    <w:rsid w:val="004C2FC1"/>
    <w:rsid w:val="004C3011"/>
    <w:rsid w:val="004C305A"/>
    <w:rsid w:val="004C3134"/>
    <w:rsid w:val="004C324E"/>
    <w:rsid w:val="004C34F3"/>
    <w:rsid w:val="004C375C"/>
    <w:rsid w:val="004C3765"/>
    <w:rsid w:val="004C3BD8"/>
    <w:rsid w:val="004C3CD3"/>
    <w:rsid w:val="004C3D12"/>
    <w:rsid w:val="004C4305"/>
    <w:rsid w:val="004C4549"/>
    <w:rsid w:val="004C4833"/>
    <w:rsid w:val="004C4851"/>
    <w:rsid w:val="004C4B3B"/>
    <w:rsid w:val="004C4D4D"/>
    <w:rsid w:val="004C4F85"/>
    <w:rsid w:val="004C5394"/>
    <w:rsid w:val="004C5437"/>
    <w:rsid w:val="004C57E8"/>
    <w:rsid w:val="004C5824"/>
    <w:rsid w:val="004C59E2"/>
    <w:rsid w:val="004C5CAB"/>
    <w:rsid w:val="004C5DAA"/>
    <w:rsid w:val="004C5E5C"/>
    <w:rsid w:val="004C63DF"/>
    <w:rsid w:val="004C6634"/>
    <w:rsid w:val="004C66A7"/>
    <w:rsid w:val="004C66C0"/>
    <w:rsid w:val="004C6878"/>
    <w:rsid w:val="004C688B"/>
    <w:rsid w:val="004C6956"/>
    <w:rsid w:val="004C6C83"/>
    <w:rsid w:val="004C7050"/>
    <w:rsid w:val="004C7672"/>
    <w:rsid w:val="004C76BF"/>
    <w:rsid w:val="004C7CB7"/>
    <w:rsid w:val="004D041F"/>
    <w:rsid w:val="004D055C"/>
    <w:rsid w:val="004D0A3A"/>
    <w:rsid w:val="004D0B2C"/>
    <w:rsid w:val="004D0ED5"/>
    <w:rsid w:val="004D1200"/>
    <w:rsid w:val="004D1314"/>
    <w:rsid w:val="004D1365"/>
    <w:rsid w:val="004D151B"/>
    <w:rsid w:val="004D1542"/>
    <w:rsid w:val="004D168A"/>
    <w:rsid w:val="004D18BF"/>
    <w:rsid w:val="004D1C95"/>
    <w:rsid w:val="004D1DC6"/>
    <w:rsid w:val="004D1F88"/>
    <w:rsid w:val="004D1F92"/>
    <w:rsid w:val="004D291A"/>
    <w:rsid w:val="004D296D"/>
    <w:rsid w:val="004D2971"/>
    <w:rsid w:val="004D2ADC"/>
    <w:rsid w:val="004D2BDA"/>
    <w:rsid w:val="004D2D34"/>
    <w:rsid w:val="004D31CF"/>
    <w:rsid w:val="004D35C5"/>
    <w:rsid w:val="004D3647"/>
    <w:rsid w:val="004D38F7"/>
    <w:rsid w:val="004D3E2D"/>
    <w:rsid w:val="004D4081"/>
    <w:rsid w:val="004D432E"/>
    <w:rsid w:val="004D43CE"/>
    <w:rsid w:val="004D461D"/>
    <w:rsid w:val="004D46F9"/>
    <w:rsid w:val="004D477F"/>
    <w:rsid w:val="004D49EC"/>
    <w:rsid w:val="004D4AB3"/>
    <w:rsid w:val="004D4ABA"/>
    <w:rsid w:val="004D4E6E"/>
    <w:rsid w:val="004D502B"/>
    <w:rsid w:val="004D52B3"/>
    <w:rsid w:val="004D5920"/>
    <w:rsid w:val="004D5CE6"/>
    <w:rsid w:val="004D5CEC"/>
    <w:rsid w:val="004D5F50"/>
    <w:rsid w:val="004D6149"/>
    <w:rsid w:val="004D61A4"/>
    <w:rsid w:val="004D640C"/>
    <w:rsid w:val="004D673C"/>
    <w:rsid w:val="004D673D"/>
    <w:rsid w:val="004D70EE"/>
    <w:rsid w:val="004D74D6"/>
    <w:rsid w:val="004D76F2"/>
    <w:rsid w:val="004D7722"/>
    <w:rsid w:val="004D7778"/>
    <w:rsid w:val="004D7877"/>
    <w:rsid w:val="004D7B72"/>
    <w:rsid w:val="004D7D52"/>
    <w:rsid w:val="004D7EA7"/>
    <w:rsid w:val="004D7F94"/>
    <w:rsid w:val="004D7FA8"/>
    <w:rsid w:val="004E02E2"/>
    <w:rsid w:val="004E0745"/>
    <w:rsid w:val="004E0895"/>
    <w:rsid w:val="004E0A7F"/>
    <w:rsid w:val="004E0E78"/>
    <w:rsid w:val="004E100D"/>
    <w:rsid w:val="004E1222"/>
    <w:rsid w:val="004E1476"/>
    <w:rsid w:val="004E16A7"/>
    <w:rsid w:val="004E1A2A"/>
    <w:rsid w:val="004E1ADD"/>
    <w:rsid w:val="004E1B06"/>
    <w:rsid w:val="004E1FF7"/>
    <w:rsid w:val="004E2261"/>
    <w:rsid w:val="004E26D8"/>
    <w:rsid w:val="004E27D7"/>
    <w:rsid w:val="004E29C2"/>
    <w:rsid w:val="004E2D2F"/>
    <w:rsid w:val="004E2DB0"/>
    <w:rsid w:val="004E3049"/>
    <w:rsid w:val="004E3315"/>
    <w:rsid w:val="004E3948"/>
    <w:rsid w:val="004E3B61"/>
    <w:rsid w:val="004E3E48"/>
    <w:rsid w:val="004E41E3"/>
    <w:rsid w:val="004E431E"/>
    <w:rsid w:val="004E43E2"/>
    <w:rsid w:val="004E4402"/>
    <w:rsid w:val="004E48CE"/>
    <w:rsid w:val="004E493D"/>
    <w:rsid w:val="004E4B4D"/>
    <w:rsid w:val="004E4D76"/>
    <w:rsid w:val="004E4DC9"/>
    <w:rsid w:val="004E4E3F"/>
    <w:rsid w:val="004E4E7F"/>
    <w:rsid w:val="004E5325"/>
    <w:rsid w:val="004E54FB"/>
    <w:rsid w:val="004E5558"/>
    <w:rsid w:val="004E55FB"/>
    <w:rsid w:val="004E561D"/>
    <w:rsid w:val="004E59D3"/>
    <w:rsid w:val="004E5D98"/>
    <w:rsid w:val="004E6491"/>
    <w:rsid w:val="004E6548"/>
    <w:rsid w:val="004E662E"/>
    <w:rsid w:val="004E6A6B"/>
    <w:rsid w:val="004E6B84"/>
    <w:rsid w:val="004E6D9C"/>
    <w:rsid w:val="004E7A9F"/>
    <w:rsid w:val="004E7ADA"/>
    <w:rsid w:val="004E7CEB"/>
    <w:rsid w:val="004F04BF"/>
    <w:rsid w:val="004F07E1"/>
    <w:rsid w:val="004F07E3"/>
    <w:rsid w:val="004F08EC"/>
    <w:rsid w:val="004F0EE2"/>
    <w:rsid w:val="004F119A"/>
    <w:rsid w:val="004F1806"/>
    <w:rsid w:val="004F194B"/>
    <w:rsid w:val="004F1B30"/>
    <w:rsid w:val="004F1B8E"/>
    <w:rsid w:val="004F26E3"/>
    <w:rsid w:val="004F2A67"/>
    <w:rsid w:val="004F30E1"/>
    <w:rsid w:val="004F33B1"/>
    <w:rsid w:val="004F3477"/>
    <w:rsid w:val="004F34C9"/>
    <w:rsid w:val="004F360F"/>
    <w:rsid w:val="004F3706"/>
    <w:rsid w:val="004F3A7B"/>
    <w:rsid w:val="004F402A"/>
    <w:rsid w:val="004F42EC"/>
    <w:rsid w:val="004F4389"/>
    <w:rsid w:val="004F4440"/>
    <w:rsid w:val="004F4602"/>
    <w:rsid w:val="004F4677"/>
    <w:rsid w:val="004F4695"/>
    <w:rsid w:val="004F47B4"/>
    <w:rsid w:val="004F4979"/>
    <w:rsid w:val="004F4B5E"/>
    <w:rsid w:val="004F4B72"/>
    <w:rsid w:val="004F4E16"/>
    <w:rsid w:val="004F4E7B"/>
    <w:rsid w:val="004F51EF"/>
    <w:rsid w:val="004F528E"/>
    <w:rsid w:val="004F55D3"/>
    <w:rsid w:val="004F5735"/>
    <w:rsid w:val="004F59F4"/>
    <w:rsid w:val="004F5AC2"/>
    <w:rsid w:val="004F5B49"/>
    <w:rsid w:val="004F5C3E"/>
    <w:rsid w:val="004F5EB8"/>
    <w:rsid w:val="004F5FE4"/>
    <w:rsid w:val="004F65D4"/>
    <w:rsid w:val="004F682C"/>
    <w:rsid w:val="004F6CD2"/>
    <w:rsid w:val="004F6CEA"/>
    <w:rsid w:val="004F6E8A"/>
    <w:rsid w:val="004F712E"/>
    <w:rsid w:val="004F7250"/>
    <w:rsid w:val="004F7456"/>
    <w:rsid w:val="004F76DF"/>
    <w:rsid w:val="004F7807"/>
    <w:rsid w:val="004F79D5"/>
    <w:rsid w:val="004F7C74"/>
    <w:rsid w:val="004F7D05"/>
    <w:rsid w:val="004F7F18"/>
    <w:rsid w:val="005000C9"/>
    <w:rsid w:val="005000FB"/>
    <w:rsid w:val="00500317"/>
    <w:rsid w:val="0050031B"/>
    <w:rsid w:val="00500503"/>
    <w:rsid w:val="00501188"/>
    <w:rsid w:val="0050135B"/>
    <w:rsid w:val="0050152F"/>
    <w:rsid w:val="00501626"/>
    <w:rsid w:val="00501774"/>
    <w:rsid w:val="00501A58"/>
    <w:rsid w:val="00501AD6"/>
    <w:rsid w:val="00501C82"/>
    <w:rsid w:val="00501D21"/>
    <w:rsid w:val="00502167"/>
    <w:rsid w:val="005021B1"/>
    <w:rsid w:val="00502784"/>
    <w:rsid w:val="005029FB"/>
    <w:rsid w:val="0050313D"/>
    <w:rsid w:val="005032D5"/>
    <w:rsid w:val="00503BCD"/>
    <w:rsid w:val="00503CD1"/>
    <w:rsid w:val="00503FF2"/>
    <w:rsid w:val="00504515"/>
    <w:rsid w:val="005045AA"/>
    <w:rsid w:val="005045B1"/>
    <w:rsid w:val="00504B73"/>
    <w:rsid w:val="00504BF5"/>
    <w:rsid w:val="00504E79"/>
    <w:rsid w:val="00505443"/>
    <w:rsid w:val="00505C78"/>
    <w:rsid w:val="0050605E"/>
    <w:rsid w:val="005062A0"/>
    <w:rsid w:val="0050656B"/>
    <w:rsid w:val="00506674"/>
    <w:rsid w:val="00506779"/>
    <w:rsid w:val="00506A3F"/>
    <w:rsid w:val="00506CF1"/>
    <w:rsid w:val="00507553"/>
    <w:rsid w:val="0050767D"/>
    <w:rsid w:val="00507934"/>
    <w:rsid w:val="00507ACD"/>
    <w:rsid w:val="00510219"/>
    <w:rsid w:val="00510635"/>
    <w:rsid w:val="0051091A"/>
    <w:rsid w:val="00510A0F"/>
    <w:rsid w:val="00510A67"/>
    <w:rsid w:val="00510C99"/>
    <w:rsid w:val="00510E9C"/>
    <w:rsid w:val="00511075"/>
    <w:rsid w:val="005115E0"/>
    <w:rsid w:val="005123D3"/>
    <w:rsid w:val="005123DB"/>
    <w:rsid w:val="00512657"/>
    <w:rsid w:val="005126A3"/>
    <w:rsid w:val="005128FD"/>
    <w:rsid w:val="00512BD5"/>
    <w:rsid w:val="00512EB1"/>
    <w:rsid w:val="00513003"/>
    <w:rsid w:val="00513080"/>
    <w:rsid w:val="00513117"/>
    <w:rsid w:val="00513183"/>
    <w:rsid w:val="005131BA"/>
    <w:rsid w:val="00513248"/>
    <w:rsid w:val="00513282"/>
    <w:rsid w:val="00513467"/>
    <w:rsid w:val="00513527"/>
    <w:rsid w:val="005139DC"/>
    <w:rsid w:val="00513A1A"/>
    <w:rsid w:val="00513DDA"/>
    <w:rsid w:val="00513E20"/>
    <w:rsid w:val="00513E61"/>
    <w:rsid w:val="00514002"/>
    <w:rsid w:val="00514098"/>
    <w:rsid w:val="005140B7"/>
    <w:rsid w:val="00514637"/>
    <w:rsid w:val="00514730"/>
    <w:rsid w:val="00514B33"/>
    <w:rsid w:val="00514C9D"/>
    <w:rsid w:val="00514F4C"/>
    <w:rsid w:val="00514FD6"/>
    <w:rsid w:val="0051511C"/>
    <w:rsid w:val="0051539D"/>
    <w:rsid w:val="00515BC0"/>
    <w:rsid w:val="00515EE0"/>
    <w:rsid w:val="00516223"/>
    <w:rsid w:val="00516345"/>
    <w:rsid w:val="0051641A"/>
    <w:rsid w:val="00516894"/>
    <w:rsid w:val="0051692C"/>
    <w:rsid w:val="00516ADA"/>
    <w:rsid w:val="00516F3A"/>
    <w:rsid w:val="00516F4F"/>
    <w:rsid w:val="00517029"/>
    <w:rsid w:val="00517254"/>
    <w:rsid w:val="00517A9E"/>
    <w:rsid w:val="00517C83"/>
    <w:rsid w:val="00517DD7"/>
    <w:rsid w:val="00520458"/>
    <w:rsid w:val="005205B2"/>
    <w:rsid w:val="0052087B"/>
    <w:rsid w:val="00520D0A"/>
    <w:rsid w:val="00521023"/>
    <w:rsid w:val="00521227"/>
    <w:rsid w:val="00521AA5"/>
    <w:rsid w:val="00521D21"/>
    <w:rsid w:val="00521FA9"/>
    <w:rsid w:val="0052208C"/>
    <w:rsid w:val="0052245D"/>
    <w:rsid w:val="00522555"/>
    <w:rsid w:val="005225CB"/>
    <w:rsid w:val="005225CE"/>
    <w:rsid w:val="00522682"/>
    <w:rsid w:val="00522838"/>
    <w:rsid w:val="00522906"/>
    <w:rsid w:val="00522944"/>
    <w:rsid w:val="005229DA"/>
    <w:rsid w:val="00522A37"/>
    <w:rsid w:val="00522DBA"/>
    <w:rsid w:val="005234C1"/>
    <w:rsid w:val="00523538"/>
    <w:rsid w:val="00523954"/>
    <w:rsid w:val="00523A21"/>
    <w:rsid w:val="00523BC6"/>
    <w:rsid w:val="00523C24"/>
    <w:rsid w:val="00523E0D"/>
    <w:rsid w:val="005240E9"/>
    <w:rsid w:val="0052423B"/>
    <w:rsid w:val="00524427"/>
    <w:rsid w:val="00524460"/>
    <w:rsid w:val="00524B13"/>
    <w:rsid w:val="00524F51"/>
    <w:rsid w:val="00525264"/>
    <w:rsid w:val="005252BD"/>
    <w:rsid w:val="00525518"/>
    <w:rsid w:val="0052579E"/>
    <w:rsid w:val="005258DB"/>
    <w:rsid w:val="00525A00"/>
    <w:rsid w:val="00525C83"/>
    <w:rsid w:val="00525D88"/>
    <w:rsid w:val="00525F5A"/>
    <w:rsid w:val="00525F62"/>
    <w:rsid w:val="00526576"/>
    <w:rsid w:val="00526721"/>
    <w:rsid w:val="00526974"/>
    <w:rsid w:val="00526A14"/>
    <w:rsid w:val="00527068"/>
    <w:rsid w:val="005277DD"/>
    <w:rsid w:val="00530487"/>
    <w:rsid w:val="0053089D"/>
    <w:rsid w:val="00530B69"/>
    <w:rsid w:val="005314A0"/>
    <w:rsid w:val="005317E9"/>
    <w:rsid w:val="00531A4C"/>
    <w:rsid w:val="00531B16"/>
    <w:rsid w:val="00531F65"/>
    <w:rsid w:val="005320A8"/>
    <w:rsid w:val="0053227C"/>
    <w:rsid w:val="005322EB"/>
    <w:rsid w:val="00532300"/>
    <w:rsid w:val="00532577"/>
    <w:rsid w:val="005325A0"/>
    <w:rsid w:val="00532728"/>
    <w:rsid w:val="005327B6"/>
    <w:rsid w:val="005327CA"/>
    <w:rsid w:val="00532865"/>
    <w:rsid w:val="0053291E"/>
    <w:rsid w:val="00532AAE"/>
    <w:rsid w:val="00532FBC"/>
    <w:rsid w:val="00533320"/>
    <w:rsid w:val="00533474"/>
    <w:rsid w:val="0053376B"/>
    <w:rsid w:val="00533FE7"/>
    <w:rsid w:val="00534529"/>
    <w:rsid w:val="005345DE"/>
    <w:rsid w:val="005348B7"/>
    <w:rsid w:val="00534B0D"/>
    <w:rsid w:val="00534C21"/>
    <w:rsid w:val="00535234"/>
    <w:rsid w:val="0053530A"/>
    <w:rsid w:val="00535360"/>
    <w:rsid w:val="00535FCC"/>
    <w:rsid w:val="00536077"/>
    <w:rsid w:val="005360B3"/>
    <w:rsid w:val="0053612C"/>
    <w:rsid w:val="00536249"/>
    <w:rsid w:val="00536256"/>
    <w:rsid w:val="0053659F"/>
    <w:rsid w:val="00536D5B"/>
    <w:rsid w:val="00536EEE"/>
    <w:rsid w:val="00537450"/>
    <w:rsid w:val="0053764A"/>
    <w:rsid w:val="005379D2"/>
    <w:rsid w:val="00537A8F"/>
    <w:rsid w:val="00537B63"/>
    <w:rsid w:val="00537C94"/>
    <w:rsid w:val="00540181"/>
    <w:rsid w:val="005402FC"/>
    <w:rsid w:val="00540893"/>
    <w:rsid w:val="00541051"/>
    <w:rsid w:val="005410D4"/>
    <w:rsid w:val="0054139E"/>
    <w:rsid w:val="00541741"/>
    <w:rsid w:val="005417DF"/>
    <w:rsid w:val="005417F3"/>
    <w:rsid w:val="00541A55"/>
    <w:rsid w:val="00541CED"/>
    <w:rsid w:val="00542114"/>
    <w:rsid w:val="0054215E"/>
    <w:rsid w:val="005421AE"/>
    <w:rsid w:val="0054227B"/>
    <w:rsid w:val="005423A9"/>
    <w:rsid w:val="0054284E"/>
    <w:rsid w:val="005428E9"/>
    <w:rsid w:val="00542B28"/>
    <w:rsid w:val="00542EE2"/>
    <w:rsid w:val="00542F64"/>
    <w:rsid w:val="00542F8C"/>
    <w:rsid w:val="0054362A"/>
    <w:rsid w:val="0054398B"/>
    <w:rsid w:val="00543C92"/>
    <w:rsid w:val="00544373"/>
    <w:rsid w:val="005445BA"/>
    <w:rsid w:val="0054493B"/>
    <w:rsid w:val="00544A17"/>
    <w:rsid w:val="00544DF5"/>
    <w:rsid w:val="005450D0"/>
    <w:rsid w:val="005453FA"/>
    <w:rsid w:val="0054545C"/>
    <w:rsid w:val="005456E1"/>
    <w:rsid w:val="00545768"/>
    <w:rsid w:val="00545D48"/>
    <w:rsid w:val="00545D50"/>
    <w:rsid w:val="00545E8F"/>
    <w:rsid w:val="00545F27"/>
    <w:rsid w:val="00546045"/>
    <w:rsid w:val="005461E7"/>
    <w:rsid w:val="0054643F"/>
    <w:rsid w:val="005466DC"/>
    <w:rsid w:val="00546AC3"/>
    <w:rsid w:val="00546E92"/>
    <w:rsid w:val="00546EC6"/>
    <w:rsid w:val="00547032"/>
    <w:rsid w:val="00547283"/>
    <w:rsid w:val="00547C14"/>
    <w:rsid w:val="00547CA0"/>
    <w:rsid w:val="00547F04"/>
    <w:rsid w:val="00550287"/>
    <w:rsid w:val="00550377"/>
    <w:rsid w:val="00550479"/>
    <w:rsid w:val="00550805"/>
    <w:rsid w:val="00550916"/>
    <w:rsid w:val="00550C6E"/>
    <w:rsid w:val="00550D3F"/>
    <w:rsid w:val="00550D6E"/>
    <w:rsid w:val="00551147"/>
    <w:rsid w:val="00551228"/>
    <w:rsid w:val="0055193A"/>
    <w:rsid w:val="00551B79"/>
    <w:rsid w:val="00551BB3"/>
    <w:rsid w:val="00551EE0"/>
    <w:rsid w:val="00552B00"/>
    <w:rsid w:val="00552FD9"/>
    <w:rsid w:val="005534C2"/>
    <w:rsid w:val="00553519"/>
    <w:rsid w:val="0055374D"/>
    <w:rsid w:val="00553792"/>
    <w:rsid w:val="00553999"/>
    <w:rsid w:val="00553E3E"/>
    <w:rsid w:val="00554008"/>
    <w:rsid w:val="0055458A"/>
    <w:rsid w:val="00554CFA"/>
    <w:rsid w:val="00554E39"/>
    <w:rsid w:val="00555499"/>
    <w:rsid w:val="00555659"/>
    <w:rsid w:val="0055568D"/>
    <w:rsid w:val="0055570F"/>
    <w:rsid w:val="005557D7"/>
    <w:rsid w:val="0055581C"/>
    <w:rsid w:val="00555A2C"/>
    <w:rsid w:val="00555BD2"/>
    <w:rsid w:val="00555C63"/>
    <w:rsid w:val="00555E59"/>
    <w:rsid w:val="005560EB"/>
    <w:rsid w:val="005567C3"/>
    <w:rsid w:val="00556DE7"/>
    <w:rsid w:val="00557186"/>
    <w:rsid w:val="00557648"/>
    <w:rsid w:val="005578AE"/>
    <w:rsid w:val="00557968"/>
    <w:rsid w:val="0055797B"/>
    <w:rsid w:val="005579D7"/>
    <w:rsid w:val="00557A4B"/>
    <w:rsid w:val="00557A50"/>
    <w:rsid w:val="00557B7A"/>
    <w:rsid w:val="00557C19"/>
    <w:rsid w:val="00557E09"/>
    <w:rsid w:val="005600B1"/>
    <w:rsid w:val="00560157"/>
    <w:rsid w:val="00560166"/>
    <w:rsid w:val="00560185"/>
    <w:rsid w:val="00560384"/>
    <w:rsid w:val="00560412"/>
    <w:rsid w:val="0056103E"/>
    <w:rsid w:val="00561330"/>
    <w:rsid w:val="0056181C"/>
    <w:rsid w:val="00561954"/>
    <w:rsid w:val="00561B72"/>
    <w:rsid w:val="00561CBB"/>
    <w:rsid w:val="005620C9"/>
    <w:rsid w:val="00562249"/>
    <w:rsid w:val="0056250A"/>
    <w:rsid w:val="0056253E"/>
    <w:rsid w:val="0056257B"/>
    <w:rsid w:val="005629C1"/>
    <w:rsid w:val="00562AD3"/>
    <w:rsid w:val="00562FE5"/>
    <w:rsid w:val="00563308"/>
    <w:rsid w:val="00563374"/>
    <w:rsid w:val="00563A5C"/>
    <w:rsid w:val="00563DAE"/>
    <w:rsid w:val="00563F96"/>
    <w:rsid w:val="00563FEA"/>
    <w:rsid w:val="00564091"/>
    <w:rsid w:val="00564230"/>
    <w:rsid w:val="0056427B"/>
    <w:rsid w:val="005642E7"/>
    <w:rsid w:val="005647AF"/>
    <w:rsid w:val="00564904"/>
    <w:rsid w:val="00564C46"/>
    <w:rsid w:val="00565249"/>
    <w:rsid w:val="0056535D"/>
    <w:rsid w:val="005653F7"/>
    <w:rsid w:val="0056547C"/>
    <w:rsid w:val="00565645"/>
    <w:rsid w:val="005659EC"/>
    <w:rsid w:val="00565AA1"/>
    <w:rsid w:val="00565CC0"/>
    <w:rsid w:val="00566015"/>
    <w:rsid w:val="00566388"/>
    <w:rsid w:val="005664BA"/>
    <w:rsid w:val="00566513"/>
    <w:rsid w:val="00566662"/>
    <w:rsid w:val="0056677E"/>
    <w:rsid w:val="0056678E"/>
    <w:rsid w:val="005667E3"/>
    <w:rsid w:val="005667E4"/>
    <w:rsid w:val="0056680D"/>
    <w:rsid w:val="00566B52"/>
    <w:rsid w:val="00566C54"/>
    <w:rsid w:val="00567021"/>
    <w:rsid w:val="00567336"/>
    <w:rsid w:val="005673AB"/>
    <w:rsid w:val="005673FF"/>
    <w:rsid w:val="00567E68"/>
    <w:rsid w:val="005700BF"/>
    <w:rsid w:val="00570165"/>
    <w:rsid w:val="005704D9"/>
    <w:rsid w:val="00570609"/>
    <w:rsid w:val="00570DBB"/>
    <w:rsid w:val="00570EF6"/>
    <w:rsid w:val="0057115C"/>
    <w:rsid w:val="00571731"/>
    <w:rsid w:val="005718E9"/>
    <w:rsid w:val="00571E3F"/>
    <w:rsid w:val="0057204F"/>
    <w:rsid w:val="005721C1"/>
    <w:rsid w:val="00572521"/>
    <w:rsid w:val="00572562"/>
    <w:rsid w:val="00572664"/>
    <w:rsid w:val="005727E8"/>
    <w:rsid w:val="00572B43"/>
    <w:rsid w:val="00572D2C"/>
    <w:rsid w:val="00572EE8"/>
    <w:rsid w:val="00573282"/>
    <w:rsid w:val="00573873"/>
    <w:rsid w:val="005739B0"/>
    <w:rsid w:val="00573CDE"/>
    <w:rsid w:val="00573D6B"/>
    <w:rsid w:val="00573E4C"/>
    <w:rsid w:val="00574313"/>
    <w:rsid w:val="00574640"/>
    <w:rsid w:val="005746E8"/>
    <w:rsid w:val="00574B2F"/>
    <w:rsid w:val="00574EE4"/>
    <w:rsid w:val="00574F32"/>
    <w:rsid w:val="00575394"/>
    <w:rsid w:val="00575667"/>
    <w:rsid w:val="00575786"/>
    <w:rsid w:val="005758D0"/>
    <w:rsid w:val="00575EBE"/>
    <w:rsid w:val="00576129"/>
    <w:rsid w:val="00576171"/>
    <w:rsid w:val="005762C8"/>
    <w:rsid w:val="00576432"/>
    <w:rsid w:val="005764A8"/>
    <w:rsid w:val="005768B6"/>
    <w:rsid w:val="00576917"/>
    <w:rsid w:val="00576CEE"/>
    <w:rsid w:val="005771CB"/>
    <w:rsid w:val="00577497"/>
    <w:rsid w:val="00577731"/>
    <w:rsid w:val="0057773D"/>
    <w:rsid w:val="00577A25"/>
    <w:rsid w:val="00577D4C"/>
    <w:rsid w:val="0058075C"/>
    <w:rsid w:val="0058087A"/>
    <w:rsid w:val="00580912"/>
    <w:rsid w:val="0058126D"/>
    <w:rsid w:val="00581B26"/>
    <w:rsid w:val="00581C0E"/>
    <w:rsid w:val="00581C45"/>
    <w:rsid w:val="00581C9D"/>
    <w:rsid w:val="00581D9F"/>
    <w:rsid w:val="0058223C"/>
    <w:rsid w:val="0058244B"/>
    <w:rsid w:val="005825EA"/>
    <w:rsid w:val="00582D43"/>
    <w:rsid w:val="00582DA9"/>
    <w:rsid w:val="005830C2"/>
    <w:rsid w:val="00583245"/>
    <w:rsid w:val="00583418"/>
    <w:rsid w:val="0058345B"/>
    <w:rsid w:val="005836C7"/>
    <w:rsid w:val="0058393C"/>
    <w:rsid w:val="00583F7F"/>
    <w:rsid w:val="005841AA"/>
    <w:rsid w:val="00584273"/>
    <w:rsid w:val="005842C2"/>
    <w:rsid w:val="00584645"/>
    <w:rsid w:val="0058466B"/>
    <w:rsid w:val="005847E7"/>
    <w:rsid w:val="005849B9"/>
    <w:rsid w:val="00584A98"/>
    <w:rsid w:val="00584BB6"/>
    <w:rsid w:val="00584BB7"/>
    <w:rsid w:val="00584C45"/>
    <w:rsid w:val="00584DEE"/>
    <w:rsid w:val="00584F7C"/>
    <w:rsid w:val="00584FE0"/>
    <w:rsid w:val="00585151"/>
    <w:rsid w:val="0058517A"/>
    <w:rsid w:val="0058527F"/>
    <w:rsid w:val="0058554C"/>
    <w:rsid w:val="0058569F"/>
    <w:rsid w:val="0058587C"/>
    <w:rsid w:val="005859EA"/>
    <w:rsid w:val="00585AD2"/>
    <w:rsid w:val="00585BD9"/>
    <w:rsid w:val="00585BDD"/>
    <w:rsid w:val="00585C25"/>
    <w:rsid w:val="00586078"/>
    <w:rsid w:val="00586A1D"/>
    <w:rsid w:val="00587A8B"/>
    <w:rsid w:val="00587AE2"/>
    <w:rsid w:val="00587D12"/>
    <w:rsid w:val="005900A4"/>
    <w:rsid w:val="005900B1"/>
    <w:rsid w:val="005904B3"/>
    <w:rsid w:val="005904B4"/>
    <w:rsid w:val="005908FB"/>
    <w:rsid w:val="00590A7C"/>
    <w:rsid w:val="00590E76"/>
    <w:rsid w:val="00591004"/>
    <w:rsid w:val="005911E9"/>
    <w:rsid w:val="0059121B"/>
    <w:rsid w:val="005914BF"/>
    <w:rsid w:val="005914ED"/>
    <w:rsid w:val="00591791"/>
    <w:rsid w:val="00591F2E"/>
    <w:rsid w:val="0059212C"/>
    <w:rsid w:val="00592594"/>
    <w:rsid w:val="005925DC"/>
    <w:rsid w:val="00592631"/>
    <w:rsid w:val="00592744"/>
    <w:rsid w:val="00592875"/>
    <w:rsid w:val="00592C5F"/>
    <w:rsid w:val="00592F21"/>
    <w:rsid w:val="00592FCB"/>
    <w:rsid w:val="005934D9"/>
    <w:rsid w:val="0059375B"/>
    <w:rsid w:val="0059378E"/>
    <w:rsid w:val="005947BB"/>
    <w:rsid w:val="0059489C"/>
    <w:rsid w:val="00594979"/>
    <w:rsid w:val="00594AFC"/>
    <w:rsid w:val="00594B0D"/>
    <w:rsid w:val="00594CD1"/>
    <w:rsid w:val="00594DA3"/>
    <w:rsid w:val="00594E75"/>
    <w:rsid w:val="00595119"/>
    <w:rsid w:val="00595217"/>
    <w:rsid w:val="00595282"/>
    <w:rsid w:val="00595498"/>
    <w:rsid w:val="00595527"/>
    <w:rsid w:val="00595724"/>
    <w:rsid w:val="005957DD"/>
    <w:rsid w:val="005957F6"/>
    <w:rsid w:val="00595A42"/>
    <w:rsid w:val="005960AC"/>
    <w:rsid w:val="00596292"/>
    <w:rsid w:val="00596579"/>
    <w:rsid w:val="005966D9"/>
    <w:rsid w:val="0059687A"/>
    <w:rsid w:val="00596D83"/>
    <w:rsid w:val="005974F6"/>
    <w:rsid w:val="00597731"/>
    <w:rsid w:val="00597A1D"/>
    <w:rsid w:val="00597C06"/>
    <w:rsid w:val="00597E0B"/>
    <w:rsid w:val="00597E4D"/>
    <w:rsid w:val="00597E72"/>
    <w:rsid w:val="00597EEF"/>
    <w:rsid w:val="005A01EC"/>
    <w:rsid w:val="005A02EA"/>
    <w:rsid w:val="005A048D"/>
    <w:rsid w:val="005A05F6"/>
    <w:rsid w:val="005A0AB8"/>
    <w:rsid w:val="005A0B2E"/>
    <w:rsid w:val="005A0D8D"/>
    <w:rsid w:val="005A0F91"/>
    <w:rsid w:val="005A1516"/>
    <w:rsid w:val="005A172E"/>
    <w:rsid w:val="005A259D"/>
    <w:rsid w:val="005A2945"/>
    <w:rsid w:val="005A2AB4"/>
    <w:rsid w:val="005A2B35"/>
    <w:rsid w:val="005A2C22"/>
    <w:rsid w:val="005A2D22"/>
    <w:rsid w:val="005A2F52"/>
    <w:rsid w:val="005A3004"/>
    <w:rsid w:val="005A3178"/>
    <w:rsid w:val="005A39DE"/>
    <w:rsid w:val="005A41CD"/>
    <w:rsid w:val="005A43A8"/>
    <w:rsid w:val="005A44E4"/>
    <w:rsid w:val="005A4839"/>
    <w:rsid w:val="005A4CFB"/>
    <w:rsid w:val="005A4D33"/>
    <w:rsid w:val="005A4E3C"/>
    <w:rsid w:val="005A51FD"/>
    <w:rsid w:val="005A5251"/>
    <w:rsid w:val="005A5ACB"/>
    <w:rsid w:val="005A5B16"/>
    <w:rsid w:val="005A5B3E"/>
    <w:rsid w:val="005A5DB9"/>
    <w:rsid w:val="005A5E7E"/>
    <w:rsid w:val="005A5F60"/>
    <w:rsid w:val="005A6238"/>
    <w:rsid w:val="005A62D2"/>
    <w:rsid w:val="005A7040"/>
    <w:rsid w:val="005A7353"/>
    <w:rsid w:val="005A74B7"/>
    <w:rsid w:val="005A7525"/>
    <w:rsid w:val="005A7BF5"/>
    <w:rsid w:val="005A7E39"/>
    <w:rsid w:val="005A7E60"/>
    <w:rsid w:val="005B02F0"/>
    <w:rsid w:val="005B02F7"/>
    <w:rsid w:val="005B0397"/>
    <w:rsid w:val="005B059E"/>
    <w:rsid w:val="005B0869"/>
    <w:rsid w:val="005B0B96"/>
    <w:rsid w:val="005B0C63"/>
    <w:rsid w:val="005B0E92"/>
    <w:rsid w:val="005B0E9B"/>
    <w:rsid w:val="005B1836"/>
    <w:rsid w:val="005B1B31"/>
    <w:rsid w:val="005B1BB3"/>
    <w:rsid w:val="005B1C9C"/>
    <w:rsid w:val="005B1EDB"/>
    <w:rsid w:val="005B24B3"/>
    <w:rsid w:val="005B2596"/>
    <w:rsid w:val="005B2812"/>
    <w:rsid w:val="005B29D6"/>
    <w:rsid w:val="005B2A57"/>
    <w:rsid w:val="005B2BAD"/>
    <w:rsid w:val="005B2C29"/>
    <w:rsid w:val="005B2DFB"/>
    <w:rsid w:val="005B2EEF"/>
    <w:rsid w:val="005B2F78"/>
    <w:rsid w:val="005B2FC1"/>
    <w:rsid w:val="005B3086"/>
    <w:rsid w:val="005B3090"/>
    <w:rsid w:val="005B3210"/>
    <w:rsid w:val="005B3903"/>
    <w:rsid w:val="005B39C3"/>
    <w:rsid w:val="005B3BCA"/>
    <w:rsid w:val="005B3E12"/>
    <w:rsid w:val="005B3EE7"/>
    <w:rsid w:val="005B41F7"/>
    <w:rsid w:val="005B433B"/>
    <w:rsid w:val="005B48FB"/>
    <w:rsid w:val="005B4BF0"/>
    <w:rsid w:val="005B4C72"/>
    <w:rsid w:val="005B517D"/>
    <w:rsid w:val="005B5445"/>
    <w:rsid w:val="005B546A"/>
    <w:rsid w:val="005B56A5"/>
    <w:rsid w:val="005B56BC"/>
    <w:rsid w:val="005B581B"/>
    <w:rsid w:val="005B5E58"/>
    <w:rsid w:val="005B6120"/>
    <w:rsid w:val="005B6210"/>
    <w:rsid w:val="005B6A41"/>
    <w:rsid w:val="005B6DE3"/>
    <w:rsid w:val="005B6F93"/>
    <w:rsid w:val="005B6FC0"/>
    <w:rsid w:val="005B7377"/>
    <w:rsid w:val="005B752B"/>
    <w:rsid w:val="005B762A"/>
    <w:rsid w:val="005B7634"/>
    <w:rsid w:val="005B788D"/>
    <w:rsid w:val="005B799E"/>
    <w:rsid w:val="005B7AE8"/>
    <w:rsid w:val="005B7B50"/>
    <w:rsid w:val="005B7F08"/>
    <w:rsid w:val="005C0094"/>
    <w:rsid w:val="005C0148"/>
    <w:rsid w:val="005C053F"/>
    <w:rsid w:val="005C08E4"/>
    <w:rsid w:val="005C0962"/>
    <w:rsid w:val="005C0E48"/>
    <w:rsid w:val="005C12A7"/>
    <w:rsid w:val="005C1A5F"/>
    <w:rsid w:val="005C1CCE"/>
    <w:rsid w:val="005C1D4D"/>
    <w:rsid w:val="005C2000"/>
    <w:rsid w:val="005C2128"/>
    <w:rsid w:val="005C25B6"/>
    <w:rsid w:val="005C2828"/>
    <w:rsid w:val="005C28AB"/>
    <w:rsid w:val="005C2CE0"/>
    <w:rsid w:val="005C2F05"/>
    <w:rsid w:val="005C3143"/>
    <w:rsid w:val="005C3594"/>
    <w:rsid w:val="005C3933"/>
    <w:rsid w:val="005C3A53"/>
    <w:rsid w:val="005C3D9E"/>
    <w:rsid w:val="005C3E27"/>
    <w:rsid w:val="005C40BA"/>
    <w:rsid w:val="005C41FD"/>
    <w:rsid w:val="005C4222"/>
    <w:rsid w:val="005C4440"/>
    <w:rsid w:val="005C4685"/>
    <w:rsid w:val="005C4DCA"/>
    <w:rsid w:val="005C4E0A"/>
    <w:rsid w:val="005C4E89"/>
    <w:rsid w:val="005C5265"/>
    <w:rsid w:val="005C5573"/>
    <w:rsid w:val="005C585A"/>
    <w:rsid w:val="005C5A83"/>
    <w:rsid w:val="005C5CFC"/>
    <w:rsid w:val="005C5DF2"/>
    <w:rsid w:val="005C6352"/>
    <w:rsid w:val="005C6491"/>
    <w:rsid w:val="005C652D"/>
    <w:rsid w:val="005C65F2"/>
    <w:rsid w:val="005C6867"/>
    <w:rsid w:val="005C6B90"/>
    <w:rsid w:val="005C6BF6"/>
    <w:rsid w:val="005C6DC4"/>
    <w:rsid w:val="005C6FD2"/>
    <w:rsid w:val="005C7049"/>
    <w:rsid w:val="005C7AF6"/>
    <w:rsid w:val="005C7C5A"/>
    <w:rsid w:val="005C7D74"/>
    <w:rsid w:val="005C7D94"/>
    <w:rsid w:val="005D00D1"/>
    <w:rsid w:val="005D06B9"/>
    <w:rsid w:val="005D07AB"/>
    <w:rsid w:val="005D0BA5"/>
    <w:rsid w:val="005D0C6C"/>
    <w:rsid w:val="005D0C6E"/>
    <w:rsid w:val="005D0CBC"/>
    <w:rsid w:val="005D0E59"/>
    <w:rsid w:val="005D0FEA"/>
    <w:rsid w:val="005D128D"/>
    <w:rsid w:val="005D17ED"/>
    <w:rsid w:val="005D1957"/>
    <w:rsid w:val="005D1A4A"/>
    <w:rsid w:val="005D1BEE"/>
    <w:rsid w:val="005D1F0A"/>
    <w:rsid w:val="005D2A14"/>
    <w:rsid w:val="005D2C11"/>
    <w:rsid w:val="005D2CD4"/>
    <w:rsid w:val="005D33E9"/>
    <w:rsid w:val="005D3480"/>
    <w:rsid w:val="005D3B3F"/>
    <w:rsid w:val="005D407C"/>
    <w:rsid w:val="005D43EE"/>
    <w:rsid w:val="005D4B39"/>
    <w:rsid w:val="005D4EFD"/>
    <w:rsid w:val="005D5118"/>
    <w:rsid w:val="005D544C"/>
    <w:rsid w:val="005D5973"/>
    <w:rsid w:val="005D5997"/>
    <w:rsid w:val="005D5A59"/>
    <w:rsid w:val="005D5A9A"/>
    <w:rsid w:val="005D5F01"/>
    <w:rsid w:val="005D5F6B"/>
    <w:rsid w:val="005D607F"/>
    <w:rsid w:val="005D60A4"/>
    <w:rsid w:val="005D63D6"/>
    <w:rsid w:val="005D70D4"/>
    <w:rsid w:val="005D71A8"/>
    <w:rsid w:val="005D7502"/>
    <w:rsid w:val="005D799B"/>
    <w:rsid w:val="005D7B7D"/>
    <w:rsid w:val="005D7E27"/>
    <w:rsid w:val="005E0031"/>
    <w:rsid w:val="005E09A3"/>
    <w:rsid w:val="005E0B75"/>
    <w:rsid w:val="005E0E7C"/>
    <w:rsid w:val="005E0F95"/>
    <w:rsid w:val="005E1398"/>
    <w:rsid w:val="005E14A9"/>
    <w:rsid w:val="005E14DA"/>
    <w:rsid w:val="005E15C7"/>
    <w:rsid w:val="005E1914"/>
    <w:rsid w:val="005E1A13"/>
    <w:rsid w:val="005E22DB"/>
    <w:rsid w:val="005E25FD"/>
    <w:rsid w:val="005E2D24"/>
    <w:rsid w:val="005E2D68"/>
    <w:rsid w:val="005E309F"/>
    <w:rsid w:val="005E30E7"/>
    <w:rsid w:val="005E338F"/>
    <w:rsid w:val="005E34DC"/>
    <w:rsid w:val="005E3567"/>
    <w:rsid w:val="005E41FF"/>
    <w:rsid w:val="005E4660"/>
    <w:rsid w:val="005E4A12"/>
    <w:rsid w:val="005E4C98"/>
    <w:rsid w:val="005E4FCB"/>
    <w:rsid w:val="005E5034"/>
    <w:rsid w:val="005E5619"/>
    <w:rsid w:val="005E5739"/>
    <w:rsid w:val="005E591D"/>
    <w:rsid w:val="005E5C34"/>
    <w:rsid w:val="005E5C5E"/>
    <w:rsid w:val="005E5DC8"/>
    <w:rsid w:val="005E625F"/>
    <w:rsid w:val="005E6578"/>
    <w:rsid w:val="005E660E"/>
    <w:rsid w:val="005E6941"/>
    <w:rsid w:val="005E7139"/>
    <w:rsid w:val="005E7197"/>
    <w:rsid w:val="005E72A6"/>
    <w:rsid w:val="005E7304"/>
    <w:rsid w:val="005E76EC"/>
    <w:rsid w:val="005E7A88"/>
    <w:rsid w:val="005E7D75"/>
    <w:rsid w:val="005E7E77"/>
    <w:rsid w:val="005E7EFE"/>
    <w:rsid w:val="005F00F0"/>
    <w:rsid w:val="005F050B"/>
    <w:rsid w:val="005F05FD"/>
    <w:rsid w:val="005F0BCA"/>
    <w:rsid w:val="005F0E0D"/>
    <w:rsid w:val="005F0E63"/>
    <w:rsid w:val="005F1248"/>
    <w:rsid w:val="005F141E"/>
    <w:rsid w:val="005F1826"/>
    <w:rsid w:val="005F1889"/>
    <w:rsid w:val="005F1B5D"/>
    <w:rsid w:val="005F1F23"/>
    <w:rsid w:val="005F1FEC"/>
    <w:rsid w:val="005F23D8"/>
    <w:rsid w:val="005F2A9C"/>
    <w:rsid w:val="005F2B64"/>
    <w:rsid w:val="005F2BF4"/>
    <w:rsid w:val="005F2DEA"/>
    <w:rsid w:val="005F2E66"/>
    <w:rsid w:val="005F2F33"/>
    <w:rsid w:val="005F3186"/>
    <w:rsid w:val="005F33AA"/>
    <w:rsid w:val="005F3A9C"/>
    <w:rsid w:val="005F3C40"/>
    <w:rsid w:val="005F4210"/>
    <w:rsid w:val="005F427B"/>
    <w:rsid w:val="005F4403"/>
    <w:rsid w:val="005F4670"/>
    <w:rsid w:val="005F4AFF"/>
    <w:rsid w:val="005F4B7C"/>
    <w:rsid w:val="005F5017"/>
    <w:rsid w:val="005F5025"/>
    <w:rsid w:val="005F5046"/>
    <w:rsid w:val="005F52A2"/>
    <w:rsid w:val="005F5496"/>
    <w:rsid w:val="005F5C07"/>
    <w:rsid w:val="005F5C35"/>
    <w:rsid w:val="005F60E1"/>
    <w:rsid w:val="005F617B"/>
    <w:rsid w:val="005F6381"/>
    <w:rsid w:val="005F639C"/>
    <w:rsid w:val="005F6A1A"/>
    <w:rsid w:val="005F6E0B"/>
    <w:rsid w:val="005F7226"/>
    <w:rsid w:val="005F7408"/>
    <w:rsid w:val="005F76ED"/>
    <w:rsid w:val="005F7CD8"/>
    <w:rsid w:val="005F7DAE"/>
    <w:rsid w:val="005F7F16"/>
    <w:rsid w:val="00600022"/>
    <w:rsid w:val="00600136"/>
    <w:rsid w:val="00600232"/>
    <w:rsid w:val="0060023D"/>
    <w:rsid w:val="006009FA"/>
    <w:rsid w:val="00600D1F"/>
    <w:rsid w:val="00601414"/>
    <w:rsid w:val="0060150B"/>
    <w:rsid w:val="00601555"/>
    <w:rsid w:val="006016AC"/>
    <w:rsid w:val="006017C5"/>
    <w:rsid w:val="006017DC"/>
    <w:rsid w:val="00601A03"/>
    <w:rsid w:val="00601CBD"/>
    <w:rsid w:val="00601FD1"/>
    <w:rsid w:val="00602305"/>
    <w:rsid w:val="00602604"/>
    <w:rsid w:val="00602750"/>
    <w:rsid w:val="006028A6"/>
    <w:rsid w:val="006028C4"/>
    <w:rsid w:val="00602D7E"/>
    <w:rsid w:val="00602FDB"/>
    <w:rsid w:val="00603242"/>
    <w:rsid w:val="0060336F"/>
    <w:rsid w:val="006039A5"/>
    <w:rsid w:val="00603BD7"/>
    <w:rsid w:val="00603D3C"/>
    <w:rsid w:val="00603E4B"/>
    <w:rsid w:val="00603EEA"/>
    <w:rsid w:val="006044B1"/>
    <w:rsid w:val="0060459E"/>
    <w:rsid w:val="006045B4"/>
    <w:rsid w:val="006047D1"/>
    <w:rsid w:val="00604D7C"/>
    <w:rsid w:val="00604E0C"/>
    <w:rsid w:val="00604F0A"/>
    <w:rsid w:val="006058F4"/>
    <w:rsid w:val="00605AB5"/>
    <w:rsid w:val="00605F02"/>
    <w:rsid w:val="006061E1"/>
    <w:rsid w:val="00606381"/>
    <w:rsid w:val="0060660B"/>
    <w:rsid w:val="0060674C"/>
    <w:rsid w:val="006068FC"/>
    <w:rsid w:val="00606E85"/>
    <w:rsid w:val="0060746F"/>
    <w:rsid w:val="00607501"/>
    <w:rsid w:val="0060766B"/>
    <w:rsid w:val="006076A4"/>
    <w:rsid w:val="0060779C"/>
    <w:rsid w:val="0060790D"/>
    <w:rsid w:val="00607C9C"/>
    <w:rsid w:val="00607DC1"/>
    <w:rsid w:val="00607F72"/>
    <w:rsid w:val="00610114"/>
    <w:rsid w:val="00610238"/>
    <w:rsid w:val="00610AA6"/>
    <w:rsid w:val="00610B82"/>
    <w:rsid w:val="00610C32"/>
    <w:rsid w:val="00610E62"/>
    <w:rsid w:val="00610E6D"/>
    <w:rsid w:val="006111CF"/>
    <w:rsid w:val="00611D02"/>
    <w:rsid w:val="00611E4B"/>
    <w:rsid w:val="00612441"/>
    <w:rsid w:val="0061253A"/>
    <w:rsid w:val="0061273C"/>
    <w:rsid w:val="0061280E"/>
    <w:rsid w:val="00612C8D"/>
    <w:rsid w:val="00613117"/>
    <w:rsid w:val="0061320F"/>
    <w:rsid w:val="00613373"/>
    <w:rsid w:val="00613531"/>
    <w:rsid w:val="006136EB"/>
    <w:rsid w:val="00613774"/>
    <w:rsid w:val="00613934"/>
    <w:rsid w:val="006139ED"/>
    <w:rsid w:val="00613A1F"/>
    <w:rsid w:val="00613AE9"/>
    <w:rsid w:val="00613EF4"/>
    <w:rsid w:val="00614612"/>
    <w:rsid w:val="00614CE3"/>
    <w:rsid w:val="00614E9C"/>
    <w:rsid w:val="00614EE4"/>
    <w:rsid w:val="006150A0"/>
    <w:rsid w:val="006152A8"/>
    <w:rsid w:val="00615334"/>
    <w:rsid w:val="0061535B"/>
    <w:rsid w:val="006153CB"/>
    <w:rsid w:val="00615954"/>
    <w:rsid w:val="006159B7"/>
    <w:rsid w:val="00615A3A"/>
    <w:rsid w:val="00615C5B"/>
    <w:rsid w:val="00615E71"/>
    <w:rsid w:val="00616451"/>
    <w:rsid w:val="00616BC5"/>
    <w:rsid w:val="00616C36"/>
    <w:rsid w:val="00616CA8"/>
    <w:rsid w:val="00616DCC"/>
    <w:rsid w:val="00616E30"/>
    <w:rsid w:val="006172BB"/>
    <w:rsid w:val="00620362"/>
    <w:rsid w:val="006206E0"/>
    <w:rsid w:val="00620D3F"/>
    <w:rsid w:val="00620DA0"/>
    <w:rsid w:val="00620F26"/>
    <w:rsid w:val="006211FB"/>
    <w:rsid w:val="00621636"/>
    <w:rsid w:val="006219BC"/>
    <w:rsid w:val="00621BF9"/>
    <w:rsid w:val="00622287"/>
    <w:rsid w:val="00622777"/>
    <w:rsid w:val="006229E5"/>
    <w:rsid w:val="00622BBF"/>
    <w:rsid w:val="00622C2F"/>
    <w:rsid w:val="00623361"/>
    <w:rsid w:val="00623451"/>
    <w:rsid w:val="00623C0E"/>
    <w:rsid w:val="00623C72"/>
    <w:rsid w:val="00623F14"/>
    <w:rsid w:val="00624382"/>
    <w:rsid w:val="006245F4"/>
    <w:rsid w:val="00624B5B"/>
    <w:rsid w:val="00624C1F"/>
    <w:rsid w:val="00625285"/>
    <w:rsid w:val="006254F3"/>
    <w:rsid w:val="006259A4"/>
    <w:rsid w:val="006259B9"/>
    <w:rsid w:val="00625A02"/>
    <w:rsid w:val="006265E7"/>
    <w:rsid w:val="006268CB"/>
    <w:rsid w:val="00626C6D"/>
    <w:rsid w:val="00626D35"/>
    <w:rsid w:val="006270F8"/>
    <w:rsid w:val="00627260"/>
    <w:rsid w:val="00627342"/>
    <w:rsid w:val="00627533"/>
    <w:rsid w:val="00627908"/>
    <w:rsid w:val="00627A65"/>
    <w:rsid w:val="00627D3F"/>
    <w:rsid w:val="00627DFC"/>
    <w:rsid w:val="00627E6D"/>
    <w:rsid w:val="00630088"/>
    <w:rsid w:val="00630180"/>
    <w:rsid w:val="0063032D"/>
    <w:rsid w:val="006303B0"/>
    <w:rsid w:val="00630430"/>
    <w:rsid w:val="00630514"/>
    <w:rsid w:val="00630795"/>
    <w:rsid w:val="0063079B"/>
    <w:rsid w:val="00630ADC"/>
    <w:rsid w:val="00630AF3"/>
    <w:rsid w:val="00630CDC"/>
    <w:rsid w:val="00630FDE"/>
    <w:rsid w:val="00631284"/>
    <w:rsid w:val="006312C5"/>
    <w:rsid w:val="006312C6"/>
    <w:rsid w:val="00631762"/>
    <w:rsid w:val="0063176D"/>
    <w:rsid w:val="006318B9"/>
    <w:rsid w:val="00631A39"/>
    <w:rsid w:val="00631B8A"/>
    <w:rsid w:val="00631DB7"/>
    <w:rsid w:val="006322D5"/>
    <w:rsid w:val="006324BD"/>
    <w:rsid w:val="00632526"/>
    <w:rsid w:val="00632740"/>
    <w:rsid w:val="006327E1"/>
    <w:rsid w:val="006328E4"/>
    <w:rsid w:val="00632951"/>
    <w:rsid w:val="006336D3"/>
    <w:rsid w:val="006338A3"/>
    <w:rsid w:val="00633BB9"/>
    <w:rsid w:val="00633E09"/>
    <w:rsid w:val="00634402"/>
    <w:rsid w:val="006344FF"/>
    <w:rsid w:val="00634C41"/>
    <w:rsid w:val="006354F6"/>
    <w:rsid w:val="0063556A"/>
    <w:rsid w:val="006355CB"/>
    <w:rsid w:val="00635680"/>
    <w:rsid w:val="00635CBB"/>
    <w:rsid w:val="00636043"/>
    <w:rsid w:val="00636145"/>
    <w:rsid w:val="0063626D"/>
    <w:rsid w:val="00636717"/>
    <w:rsid w:val="0063671C"/>
    <w:rsid w:val="006367A5"/>
    <w:rsid w:val="00636851"/>
    <w:rsid w:val="00636BA0"/>
    <w:rsid w:val="00636F23"/>
    <w:rsid w:val="006372B4"/>
    <w:rsid w:val="0063771E"/>
    <w:rsid w:val="00637B04"/>
    <w:rsid w:val="00637B28"/>
    <w:rsid w:val="00637D72"/>
    <w:rsid w:val="00637DE4"/>
    <w:rsid w:val="006406D5"/>
    <w:rsid w:val="00640728"/>
    <w:rsid w:val="0064072C"/>
    <w:rsid w:val="00640A1F"/>
    <w:rsid w:val="00640AD9"/>
    <w:rsid w:val="00640B88"/>
    <w:rsid w:val="00640EE5"/>
    <w:rsid w:val="00641142"/>
    <w:rsid w:val="00641212"/>
    <w:rsid w:val="00641473"/>
    <w:rsid w:val="006416B9"/>
    <w:rsid w:val="006416F3"/>
    <w:rsid w:val="00642246"/>
    <w:rsid w:val="006425C9"/>
    <w:rsid w:val="00642656"/>
    <w:rsid w:val="00642745"/>
    <w:rsid w:val="00642810"/>
    <w:rsid w:val="00642C51"/>
    <w:rsid w:val="006432A2"/>
    <w:rsid w:val="00643346"/>
    <w:rsid w:val="0064334F"/>
    <w:rsid w:val="0064353D"/>
    <w:rsid w:val="0064379A"/>
    <w:rsid w:val="00643DC5"/>
    <w:rsid w:val="006441E2"/>
    <w:rsid w:val="00644A8F"/>
    <w:rsid w:val="00644FAF"/>
    <w:rsid w:val="00644FB3"/>
    <w:rsid w:val="006452FC"/>
    <w:rsid w:val="00645493"/>
    <w:rsid w:val="006454DE"/>
    <w:rsid w:val="00645606"/>
    <w:rsid w:val="00645901"/>
    <w:rsid w:val="0064594C"/>
    <w:rsid w:val="00645A46"/>
    <w:rsid w:val="00645B5A"/>
    <w:rsid w:val="00646094"/>
    <w:rsid w:val="006462D1"/>
    <w:rsid w:val="0064688E"/>
    <w:rsid w:val="00646AE0"/>
    <w:rsid w:val="00646B7D"/>
    <w:rsid w:val="00646B90"/>
    <w:rsid w:val="00646E48"/>
    <w:rsid w:val="00646F17"/>
    <w:rsid w:val="00646FA9"/>
    <w:rsid w:val="00646FC7"/>
    <w:rsid w:val="006471D0"/>
    <w:rsid w:val="0064737D"/>
    <w:rsid w:val="006473E8"/>
    <w:rsid w:val="006474B0"/>
    <w:rsid w:val="0064758E"/>
    <w:rsid w:val="00647956"/>
    <w:rsid w:val="00647AF0"/>
    <w:rsid w:val="00647BAD"/>
    <w:rsid w:val="00647C00"/>
    <w:rsid w:val="0065030C"/>
    <w:rsid w:val="00650432"/>
    <w:rsid w:val="006506C2"/>
    <w:rsid w:val="00650AB9"/>
    <w:rsid w:val="00650DAC"/>
    <w:rsid w:val="006510A5"/>
    <w:rsid w:val="006510EB"/>
    <w:rsid w:val="006516F4"/>
    <w:rsid w:val="00651724"/>
    <w:rsid w:val="00651B9D"/>
    <w:rsid w:val="00651CEE"/>
    <w:rsid w:val="00651DED"/>
    <w:rsid w:val="00651FC6"/>
    <w:rsid w:val="006522C2"/>
    <w:rsid w:val="006527F2"/>
    <w:rsid w:val="0065282F"/>
    <w:rsid w:val="00652A64"/>
    <w:rsid w:val="00652CE6"/>
    <w:rsid w:val="00653221"/>
    <w:rsid w:val="006532C8"/>
    <w:rsid w:val="006533F2"/>
    <w:rsid w:val="006536E3"/>
    <w:rsid w:val="00653EE6"/>
    <w:rsid w:val="00654174"/>
    <w:rsid w:val="006543EA"/>
    <w:rsid w:val="0065456F"/>
    <w:rsid w:val="00654801"/>
    <w:rsid w:val="00654A38"/>
    <w:rsid w:val="00654F77"/>
    <w:rsid w:val="00654FC0"/>
    <w:rsid w:val="0065508E"/>
    <w:rsid w:val="00655360"/>
    <w:rsid w:val="00655D87"/>
    <w:rsid w:val="006560AC"/>
    <w:rsid w:val="006560D5"/>
    <w:rsid w:val="006561DB"/>
    <w:rsid w:val="00656422"/>
    <w:rsid w:val="00656498"/>
    <w:rsid w:val="00656737"/>
    <w:rsid w:val="006569DC"/>
    <w:rsid w:val="00656A02"/>
    <w:rsid w:val="00656B36"/>
    <w:rsid w:val="00656BAB"/>
    <w:rsid w:val="006571EA"/>
    <w:rsid w:val="00657219"/>
    <w:rsid w:val="0065731C"/>
    <w:rsid w:val="0065786E"/>
    <w:rsid w:val="00657907"/>
    <w:rsid w:val="00657A13"/>
    <w:rsid w:val="00657A29"/>
    <w:rsid w:val="00657D19"/>
    <w:rsid w:val="00657F90"/>
    <w:rsid w:val="0066073F"/>
    <w:rsid w:val="006607B7"/>
    <w:rsid w:val="006608E4"/>
    <w:rsid w:val="00660CDC"/>
    <w:rsid w:val="00660D58"/>
    <w:rsid w:val="00660EA4"/>
    <w:rsid w:val="00661142"/>
    <w:rsid w:val="0066118C"/>
    <w:rsid w:val="00661368"/>
    <w:rsid w:val="0066177C"/>
    <w:rsid w:val="0066185C"/>
    <w:rsid w:val="00661CF5"/>
    <w:rsid w:val="00661EA1"/>
    <w:rsid w:val="00661F70"/>
    <w:rsid w:val="00662091"/>
    <w:rsid w:val="0066253B"/>
    <w:rsid w:val="00662595"/>
    <w:rsid w:val="00662912"/>
    <w:rsid w:val="00662A5A"/>
    <w:rsid w:val="00662F76"/>
    <w:rsid w:val="0066330F"/>
    <w:rsid w:val="00663B25"/>
    <w:rsid w:val="00663BF4"/>
    <w:rsid w:val="006641F6"/>
    <w:rsid w:val="00664410"/>
    <w:rsid w:val="00664601"/>
    <w:rsid w:val="00664E4E"/>
    <w:rsid w:val="00664EFE"/>
    <w:rsid w:val="00665107"/>
    <w:rsid w:val="006651AC"/>
    <w:rsid w:val="006653C5"/>
    <w:rsid w:val="0066543C"/>
    <w:rsid w:val="00665550"/>
    <w:rsid w:val="006655C4"/>
    <w:rsid w:val="0066562F"/>
    <w:rsid w:val="0066565D"/>
    <w:rsid w:val="00665837"/>
    <w:rsid w:val="00665AE4"/>
    <w:rsid w:val="00665BDA"/>
    <w:rsid w:val="00665CF3"/>
    <w:rsid w:val="00665DDB"/>
    <w:rsid w:val="00665F4E"/>
    <w:rsid w:val="0066642C"/>
    <w:rsid w:val="006665C5"/>
    <w:rsid w:val="00666795"/>
    <w:rsid w:val="00666A8A"/>
    <w:rsid w:val="00666A96"/>
    <w:rsid w:val="00666AEC"/>
    <w:rsid w:val="00666B8C"/>
    <w:rsid w:val="00667505"/>
    <w:rsid w:val="006675E3"/>
    <w:rsid w:val="00667715"/>
    <w:rsid w:val="00667716"/>
    <w:rsid w:val="00667781"/>
    <w:rsid w:val="0066794D"/>
    <w:rsid w:val="00667A1E"/>
    <w:rsid w:val="00667DE4"/>
    <w:rsid w:val="00670017"/>
    <w:rsid w:val="006702FC"/>
    <w:rsid w:val="0067046C"/>
    <w:rsid w:val="0067064B"/>
    <w:rsid w:val="00670686"/>
    <w:rsid w:val="0067091C"/>
    <w:rsid w:val="00670BFC"/>
    <w:rsid w:val="006712D4"/>
    <w:rsid w:val="006714F2"/>
    <w:rsid w:val="00671925"/>
    <w:rsid w:val="00671A69"/>
    <w:rsid w:val="00671B54"/>
    <w:rsid w:val="00671C0A"/>
    <w:rsid w:val="0067216D"/>
    <w:rsid w:val="00672813"/>
    <w:rsid w:val="0067290E"/>
    <w:rsid w:val="00672A60"/>
    <w:rsid w:val="00673329"/>
    <w:rsid w:val="00673529"/>
    <w:rsid w:val="006736AF"/>
    <w:rsid w:val="00673D3C"/>
    <w:rsid w:val="00673DE9"/>
    <w:rsid w:val="00673F5A"/>
    <w:rsid w:val="006742BB"/>
    <w:rsid w:val="0067431F"/>
    <w:rsid w:val="00674A91"/>
    <w:rsid w:val="00674CBB"/>
    <w:rsid w:val="00674DCC"/>
    <w:rsid w:val="0067503E"/>
    <w:rsid w:val="00675056"/>
    <w:rsid w:val="006753A9"/>
    <w:rsid w:val="0067563A"/>
    <w:rsid w:val="0067566C"/>
    <w:rsid w:val="0067576D"/>
    <w:rsid w:val="00675855"/>
    <w:rsid w:val="006759FE"/>
    <w:rsid w:val="00675ADB"/>
    <w:rsid w:val="00675D6C"/>
    <w:rsid w:val="00675FC9"/>
    <w:rsid w:val="006760A0"/>
    <w:rsid w:val="00676576"/>
    <w:rsid w:val="00676630"/>
    <w:rsid w:val="006766AC"/>
    <w:rsid w:val="0067672C"/>
    <w:rsid w:val="00676B35"/>
    <w:rsid w:val="0067789E"/>
    <w:rsid w:val="00677BF6"/>
    <w:rsid w:val="00677D95"/>
    <w:rsid w:val="00677F8A"/>
    <w:rsid w:val="00680175"/>
    <w:rsid w:val="006805F4"/>
    <w:rsid w:val="00680949"/>
    <w:rsid w:val="0068103C"/>
    <w:rsid w:val="006810AB"/>
    <w:rsid w:val="0068115D"/>
    <w:rsid w:val="006812F0"/>
    <w:rsid w:val="00681317"/>
    <w:rsid w:val="0068138B"/>
    <w:rsid w:val="006813BE"/>
    <w:rsid w:val="00681467"/>
    <w:rsid w:val="0068157E"/>
    <w:rsid w:val="0068158C"/>
    <w:rsid w:val="00681603"/>
    <w:rsid w:val="00681900"/>
    <w:rsid w:val="00681A8E"/>
    <w:rsid w:val="00681E1E"/>
    <w:rsid w:val="00681EAD"/>
    <w:rsid w:val="006822F6"/>
    <w:rsid w:val="00682339"/>
    <w:rsid w:val="006824E8"/>
    <w:rsid w:val="00682770"/>
    <w:rsid w:val="00682E26"/>
    <w:rsid w:val="006832A3"/>
    <w:rsid w:val="00683464"/>
    <w:rsid w:val="006838EA"/>
    <w:rsid w:val="00683B02"/>
    <w:rsid w:val="00683E0C"/>
    <w:rsid w:val="006843FB"/>
    <w:rsid w:val="0068445F"/>
    <w:rsid w:val="00684514"/>
    <w:rsid w:val="006847B6"/>
    <w:rsid w:val="00684851"/>
    <w:rsid w:val="0068486E"/>
    <w:rsid w:val="006849D2"/>
    <w:rsid w:val="00684BED"/>
    <w:rsid w:val="00684D59"/>
    <w:rsid w:val="00684DCF"/>
    <w:rsid w:val="00684E89"/>
    <w:rsid w:val="0068511A"/>
    <w:rsid w:val="0068526A"/>
    <w:rsid w:val="00685464"/>
    <w:rsid w:val="006854FE"/>
    <w:rsid w:val="006855E9"/>
    <w:rsid w:val="006856D7"/>
    <w:rsid w:val="006856FC"/>
    <w:rsid w:val="00685789"/>
    <w:rsid w:val="0068589E"/>
    <w:rsid w:val="006858D3"/>
    <w:rsid w:val="00685B59"/>
    <w:rsid w:val="00685DB1"/>
    <w:rsid w:val="00685F54"/>
    <w:rsid w:val="00685F6A"/>
    <w:rsid w:val="00685FB0"/>
    <w:rsid w:val="006860DE"/>
    <w:rsid w:val="006861C2"/>
    <w:rsid w:val="006861DA"/>
    <w:rsid w:val="0068635A"/>
    <w:rsid w:val="00686375"/>
    <w:rsid w:val="0068638E"/>
    <w:rsid w:val="00686553"/>
    <w:rsid w:val="00686C3B"/>
    <w:rsid w:val="0068716B"/>
    <w:rsid w:val="006879C6"/>
    <w:rsid w:val="00687AAA"/>
    <w:rsid w:val="00687B2A"/>
    <w:rsid w:val="00687F57"/>
    <w:rsid w:val="00687F63"/>
    <w:rsid w:val="00687F7D"/>
    <w:rsid w:val="006901BE"/>
    <w:rsid w:val="006903F1"/>
    <w:rsid w:val="006905D1"/>
    <w:rsid w:val="00690696"/>
    <w:rsid w:val="006907B5"/>
    <w:rsid w:val="006907C0"/>
    <w:rsid w:val="006907C2"/>
    <w:rsid w:val="006908B5"/>
    <w:rsid w:val="00691003"/>
    <w:rsid w:val="0069120C"/>
    <w:rsid w:val="006915CF"/>
    <w:rsid w:val="00691AA1"/>
    <w:rsid w:val="00691C80"/>
    <w:rsid w:val="006923BD"/>
    <w:rsid w:val="00692400"/>
    <w:rsid w:val="006924CB"/>
    <w:rsid w:val="006924F3"/>
    <w:rsid w:val="00692585"/>
    <w:rsid w:val="00692795"/>
    <w:rsid w:val="00692C0E"/>
    <w:rsid w:val="00692EBD"/>
    <w:rsid w:val="00692F11"/>
    <w:rsid w:val="0069364E"/>
    <w:rsid w:val="00693707"/>
    <w:rsid w:val="00693710"/>
    <w:rsid w:val="00693954"/>
    <w:rsid w:val="00693AF0"/>
    <w:rsid w:val="00693BE0"/>
    <w:rsid w:val="00693D02"/>
    <w:rsid w:val="00693F13"/>
    <w:rsid w:val="00694101"/>
    <w:rsid w:val="00694413"/>
    <w:rsid w:val="006945F1"/>
    <w:rsid w:val="00694876"/>
    <w:rsid w:val="00694C72"/>
    <w:rsid w:val="00694C79"/>
    <w:rsid w:val="00694F12"/>
    <w:rsid w:val="0069534D"/>
    <w:rsid w:val="0069576E"/>
    <w:rsid w:val="006958D2"/>
    <w:rsid w:val="00695E82"/>
    <w:rsid w:val="00695FD0"/>
    <w:rsid w:val="006961CE"/>
    <w:rsid w:val="006962AC"/>
    <w:rsid w:val="00696534"/>
    <w:rsid w:val="006968D5"/>
    <w:rsid w:val="00696AF2"/>
    <w:rsid w:val="00696DB3"/>
    <w:rsid w:val="00696E79"/>
    <w:rsid w:val="0069731A"/>
    <w:rsid w:val="0069739C"/>
    <w:rsid w:val="006976AA"/>
    <w:rsid w:val="006977D3"/>
    <w:rsid w:val="00697B21"/>
    <w:rsid w:val="00697B4E"/>
    <w:rsid w:val="00697BBA"/>
    <w:rsid w:val="00697CF5"/>
    <w:rsid w:val="006A0123"/>
    <w:rsid w:val="006A02C7"/>
    <w:rsid w:val="006A05FF"/>
    <w:rsid w:val="006A07D4"/>
    <w:rsid w:val="006A0A5D"/>
    <w:rsid w:val="006A0AAA"/>
    <w:rsid w:val="006A0C6E"/>
    <w:rsid w:val="006A0CCD"/>
    <w:rsid w:val="006A0DF5"/>
    <w:rsid w:val="006A0F8F"/>
    <w:rsid w:val="006A1049"/>
    <w:rsid w:val="006A194E"/>
    <w:rsid w:val="006A1B45"/>
    <w:rsid w:val="006A1EF9"/>
    <w:rsid w:val="006A1F0B"/>
    <w:rsid w:val="006A1F34"/>
    <w:rsid w:val="006A20FC"/>
    <w:rsid w:val="006A21B8"/>
    <w:rsid w:val="006A22E0"/>
    <w:rsid w:val="006A2487"/>
    <w:rsid w:val="006A2685"/>
    <w:rsid w:val="006A298F"/>
    <w:rsid w:val="006A2A87"/>
    <w:rsid w:val="006A2B13"/>
    <w:rsid w:val="006A35C1"/>
    <w:rsid w:val="006A35C9"/>
    <w:rsid w:val="006A3670"/>
    <w:rsid w:val="006A36AE"/>
    <w:rsid w:val="006A37B2"/>
    <w:rsid w:val="006A3A90"/>
    <w:rsid w:val="006A402B"/>
    <w:rsid w:val="006A406E"/>
    <w:rsid w:val="006A40C5"/>
    <w:rsid w:val="006A41E2"/>
    <w:rsid w:val="006A42C0"/>
    <w:rsid w:val="006A437D"/>
    <w:rsid w:val="006A4518"/>
    <w:rsid w:val="006A47C9"/>
    <w:rsid w:val="006A4E7F"/>
    <w:rsid w:val="006A4F16"/>
    <w:rsid w:val="006A56CA"/>
    <w:rsid w:val="006A5D38"/>
    <w:rsid w:val="006A5FA0"/>
    <w:rsid w:val="006A600B"/>
    <w:rsid w:val="006A640D"/>
    <w:rsid w:val="006A665F"/>
    <w:rsid w:val="006A666F"/>
    <w:rsid w:val="006A672F"/>
    <w:rsid w:val="006A6C2E"/>
    <w:rsid w:val="006A6C7A"/>
    <w:rsid w:val="006A6DDD"/>
    <w:rsid w:val="006A79E8"/>
    <w:rsid w:val="006A7BC6"/>
    <w:rsid w:val="006A7BD6"/>
    <w:rsid w:val="006A7BEB"/>
    <w:rsid w:val="006A7FD6"/>
    <w:rsid w:val="006B004F"/>
    <w:rsid w:val="006B03C1"/>
    <w:rsid w:val="006B03CE"/>
    <w:rsid w:val="006B060B"/>
    <w:rsid w:val="006B0F04"/>
    <w:rsid w:val="006B1526"/>
    <w:rsid w:val="006B1900"/>
    <w:rsid w:val="006B1AD8"/>
    <w:rsid w:val="006B1C3D"/>
    <w:rsid w:val="006B22A8"/>
    <w:rsid w:val="006B22C3"/>
    <w:rsid w:val="006B23EB"/>
    <w:rsid w:val="006B2478"/>
    <w:rsid w:val="006B263E"/>
    <w:rsid w:val="006B2B1E"/>
    <w:rsid w:val="006B2CC9"/>
    <w:rsid w:val="006B2EAB"/>
    <w:rsid w:val="006B2F00"/>
    <w:rsid w:val="006B32CA"/>
    <w:rsid w:val="006B33EF"/>
    <w:rsid w:val="006B3411"/>
    <w:rsid w:val="006B37C6"/>
    <w:rsid w:val="006B396D"/>
    <w:rsid w:val="006B3D9A"/>
    <w:rsid w:val="006B3E25"/>
    <w:rsid w:val="006B3F9E"/>
    <w:rsid w:val="006B414B"/>
    <w:rsid w:val="006B48EC"/>
    <w:rsid w:val="006B4F9F"/>
    <w:rsid w:val="006B51E4"/>
    <w:rsid w:val="006B5537"/>
    <w:rsid w:val="006B5660"/>
    <w:rsid w:val="006B5679"/>
    <w:rsid w:val="006B587D"/>
    <w:rsid w:val="006B5E69"/>
    <w:rsid w:val="006B5F11"/>
    <w:rsid w:val="006B5FE2"/>
    <w:rsid w:val="006B60D0"/>
    <w:rsid w:val="006B62C6"/>
    <w:rsid w:val="006B63B3"/>
    <w:rsid w:val="006B6A9B"/>
    <w:rsid w:val="006B6D24"/>
    <w:rsid w:val="006B6FE8"/>
    <w:rsid w:val="006B70FB"/>
    <w:rsid w:val="006B72C6"/>
    <w:rsid w:val="006B7314"/>
    <w:rsid w:val="006B7380"/>
    <w:rsid w:val="006B7C9E"/>
    <w:rsid w:val="006B7DD6"/>
    <w:rsid w:val="006B7FFA"/>
    <w:rsid w:val="006C02D1"/>
    <w:rsid w:val="006C060A"/>
    <w:rsid w:val="006C06CD"/>
    <w:rsid w:val="006C094B"/>
    <w:rsid w:val="006C0C60"/>
    <w:rsid w:val="006C18DC"/>
    <w:rsid w:val="006C1A04"/>
    <w:rsid w:val="006C1A17"/>
    <w:rsid w:val="006C1D58"/>
    <w:rsid w:val="006C1DC3"/>
    <w:rsid w:val="006C1FC9"/>
    <w:rsid w:val="006C2301"/>
    <w:rsid w:val="006C246A"/>
    <w:rsid w:val="006C2600"/>
    <w:rsid w:val="006C2692"/>
    <w:rsid w:val="006C2BEA"/>
    <w:rsid w:val="006C3321"/>
    <w:rsid w:val="006C3407"/>
    <w:rsid w:val="006C37C1"/>
    <w:rsid w:val="006C3D32"/>
    <w:rsid w:val="006C3ECD"/>
    <w:rsid w:val="006C3F09"/>
    <w:rsid w:val="006C41C0"/>
    <w:rsid w:val="006C434D"/>
    <w:rsid w:val="006C44ED"/>
    <w:rsid w:val="006C45E3"/>
    <w:rsid w:val="006C4DAD"/>
    <w:rsid w:val="006C4F8B"/>
    <w:rsid w:val="006C5057"/>
    <w:rsid w:val="006C5263"/>
    <w:rsid w:val="006C52E9"/>
    <w:rsid w:val="006C5334"/>
    <w:rsid w:val="006C58A2"/>
    <w:rsid w:val="006C58B6"/>
    <w:rsid w:val="006C5930"/>
    <w:rsid w:val="006C5A84"/>
    <w:rsid w:val="006C5BBE"/>
    <w:rsid w:val="006C5FC2"/>
    <w:rsid w:val="006C670C"/>
    <w:rsid w:val="006C6788"/>
    <w:rsid w:val="006C6B42"/>
    <w:rsid w:val="006C7787"/>
    <w:rsid w:val="006C7AFD"/>
    <w:rsid w:val="006C7C3A"/>
    <w:rsid w:val="006C7C7C"/>
    <w:rsid w:val="006C7CAB"/>
    <w:rsid w:val="006C7D0B"/>
    <w:rsid w:val="006C7FCE"/>
    <w:rsid w:val="006D00E7"/>
    <w:rsid w:val="006D01E8"/>
    <w:rsid w:val="006D01F1"/>
    <w:rsid w:val="006D05DD"/>
    <w:rsid w:val="006D0C93"/>
    <w:rsid w:val="006D1134"/>
    <w:rsid w:val="006D12C0"/>
    <w:rsid w:val="006D1643"/>
    <w:rsid w:val="006D16A0"/>
    <w:rsid w:val="006D17CA"/>
    <w:rsid w:val="006D17D4"/>
    <w:rsid w:val="006D1B68"/>
    <w:rsid w:val="006D1C74"/>
    <w:rsid w:val="006D1D12"/>
    <w:rsid w:val="006D21B3"/>
    <w:rsid w:val="006D23B7"/>
    <w:rsid w:val="006D2952"/>
    <w:rsid w:val="006D2B06"/>
    <w:rsid w:val="006D2B3F"/>
    <w:rsid w:val="006D2B96"/>
    <w:rsid w:val="006D2D8A"/>
    <w:rsid w:val="006D3133"/>
    <w:rsid w:val="006D319A"/>
    <w:rsid w:val="006D355C"/>
    <w:rsid w:val="006D37D1"/>
    <w:rsid w:val="006D38CC"/>
    <w:rsid w:val="006D438F"/>
    <w:rsid w:val="006D4B75"/>
    <w:rsid w:val="006D4C05"/>
    <w:rsid w:val="006D4D84"/>
    <w:rsid w:val="006D4E58"/>
    <w:rsid w:val="006D5006"/>
    <w:rsid w:val="006D51A8"/>
    <w:rsid w:val="006D53A8"/>
    <w:rsid w:val="006D56DC"/>
    <w:rsid w:val="006D5A37"/>
    <w:rsid w:val="006D5B67"/>
    <w:rsid w:val="006D5D25"/>
    <w:rsid w:val="006D5DA9"/>
    <w:rsid w:val="006D62F7"/>
    <w:rsid w:val="006D64FB"/>
    <w:rsid w:val="006D6727"/>
    <w:rsid w:val="006D7173"/>
    <w:rsid w:val="006D719C"/>
    <w:rsid w:val="006D720B"/>
    <w:rsid w:val="006D744E"/>
    <w:rsid w:val="006D765A"/>
    <w:rsid w:val="006D7DD9"/>
    <w:rsid w:val="006D7EF7"/>
    <w:rsid w:val="006E020D"/>
    <w:rsid w:val="006E07A1"/>
    <w:rsid w:val="006E0B62"/>
    <w:rsid w:val="006E0BB5"/>
    <w:rsid w:val="006E0DFD"/>
    <w:rsid w:val="006E0E99"/>
    <w:rsid w:val="006E12C8"/>
    <w:rsid w:val="006E1500"/>
    <w:rsid w:val="006E18D8"/>
    <w:rsid w:val="006E1C21"/>
    <w:rsid w:val="006E213D"/>
    <w:rsid w:val="006E219F"/>
    <w:rsid w:val="006E229E"/>
    <w:rsid w:val="006E2776"/>
    <w:rsid w:val="006E27B6"/>
    <w:rsid w:val="006E318C"/>
    <w:rsid w:val="006E3588"/>
    <w:rsid w:val="006E3634"/>
    <w:rsid w:val="006E37FD"/>
    <w:rsid w:val="006E3909"/>
    <w:rsid w:val="006E3DAF"/>
    <w:rsid w:val="006E3EAF"/>
    <w:rsid w:val="006E405C"/>
    <w:rsid w:val="006E42B3"/>
    <w:rsid w:val="006E4397"/>
    <w:rsid w:val="006E4ADB"/>
    <w:rsid w:val="006E4AE3"/>
    <w:rsid w:val="006E4AEB"/>
    <w:rsid w:val="006E4F7F"/>
    <w:rsid w:val="006E4FEA"/>
    <w:rsid w:val="006E505F"/>
    <w:rsid w:val="006E58B8"/>
    <w:rsid w:val="006E595E"/>
    <w:rsid w:val="006E5D38"/>
    <w:rsid w:val="006E5FEC"/>
    <w:rsid w:val="006E6278"/>
    <w:rsid w:val="006E64C6"/>
    <w:rsid w:val="006E64E3"/>
    <w:rsid w:val="006E657E"/>
    <w:rsid w:val="006E6702"/>
    <w:rsid w:val="006E6A60"/>
    <w:rsid w:val="006E6C12"/>
    <w:rsid w:val="006E6E84"/>
    <w:rsid w:val="006E6FB4"/>
    <w:rsid w:val="006E75A5"/>
    <w:rsid w:val="006E7ABF"/>
    <w:rsid w:val="006E7B88"/>
    <w:rsid w:val="006E7DA7"/>
    <w:rsid w:val="006F06FB"/>
    <w:rsid w:val="006F0A49"/>
    <w:rsid w:val="006F0B72"/>
    <w:rsid w:val="006F0CBA"/>
    <w:rsid w:val="006F0DF2"/>
    <w:rsid w:val="006F1421"/>
    <w:rsid w:val="006F14F6"/>
    <w:rsid w:val="006F166E"/>
    <w:rsid w:val="006F16B4"/>
    <w:rsid w:val="006F18F7"/>
    <w:rsid w:val="006F1AC6"/>
    <w:rsid w:val="006F1CAF"/>
    <w:rsid w:val="006F1CC2"/>
    <w:rsid w:val="006F2083"/>
    <w:rsid w:val="006F2149"/>
    <w:rsid w:val="006F21EC"/>
    <w:rsid w:val="006F25AE"/>
    <w:rsid w:val="006F27EF"/>
    <w:rsid w:val="006F2A16"/>
    <w:rsid w:val="006F2F31"/>
    <w:rsid w:val="006F30ED"/>
    <w:rsid w:val="006F3221"/>
    <w:rsid w:val="006F3737"/>
    <w:rsid w:val="006F3B2D"/>
    <w:rsid w:val="006F3FF0"/>
    <w:rsid w:val="006F4142"/>
    <w:rsid w:val="006F4494"/>
    <w:rsid w:val="006F4779"/>
    <w:rsid w:val="006F477E"/>
    <w:rsid w:val="006F48CE"/>
    <w:rsid w:val="006F4AE6"/>
    <w:rsid w:val="006F4B62"/>
    <w:rsid w:val="006F4C07"/>
    <w:rsid w:val="006F59CB"/>
    <w:rsid w:val="006F5C62"/>
    <w:rsid w:val="006F5E30"/>
    <w:rsid w:val="006F5EA3"/>
    <w:rsid w:val="006F6502"/>
    <w:rsid w:val="006F66DD"/>
    <w:rsid w:val="006F678E"/>
    <w:rsid w:val="006F67FB"/>
    <w:rsid w:val="006F686A"/>
    <w:rsid w:val="006F69A3"/>
    <w:rsid w:val="006F6E02"/>
    <w:rsid w:val="006F6EA4"/>
    <w:rsid w:val="006F719C"/>
    <w:rsid w:val="006F71F8"/>
    <w:rsid w:val="006F76D6"/>
    <w:rsid w:val="006F7A27"/>
    <w:rsid w:val="006F7D26"/>
    <w:rsid w:val="006F7D8F"/>
    <w:rsid w:val="007001F2"/>
    <w:rsid w:val="00700363"/>
    <w:rsid w:val="00700794"/>
    <w:rsid w:val="007008DF"/>
    <w:rsid w:val="00700931"/>
    <w:rsid w:val="00700A16"/>
    <w:rsid w:val="00700D41"/>
    <w:rsid w:val="00700E09"/>
    <w:rsid w:val="00700F02"/>
    <w:rsid w:val="00701274"/>
    <w:rsid w:val="007015AF"/>
    <w:rsid w:val="00701641"/>
    <w:rsid w:val="007018AB"/>
    <w:rsid w:val="00701A08"/>
    <w:rsid w:val="00701ABE"/>
    <w:rsid w:val="00701E59"/>
    <w:rsid w:val="0070201A"/>
    <w:rsid w:val="0070205E"/>
    <w:rsid w:val="00702370"/>
    <w:rsid w:val="0070255E"/>
    <w:rsid w:val="007026AC"/>
    <w:rsid w:val="00702845"/>
    <w:rsid w:val="007028B3"/>
    <w:rsid w:val="0070293D"/>
    <w:rsid w:val="00702957"/>
    <w:rsid w:val="00702C49"/>
    <w:rsid w:val="00703264"/>
    <w:rsid w:val="0070332C"/>
    <w:rsid w:val="0070376F"/>
    <w:rsid w:val="007037E1"/>
    <w:rsid w:val="00703918"/>
    <w:rsid w:val="007039E5"/>
    <w:rsid w:val="00703DBA"/>
    <w:rsid w:val="00703E55"/>
    <w:rsid w:val="00703F7A"/>
    <w:rsid w:val="00704471"/>
    <w:rsid w:val="007046B8"/>
    <w:rsid w:val="007046D9"/>
    <w:rsid w:val="00704714"/>
    <w:rsid w:val="007049CC"/>
    <w:rsid w:val="00704AB7"/>
    <w:rsid w:val="00704AF2"/>
    <w:rsid w:val="00704E1E"/>
    <w:rsid w:val="00704E4E"/>
    <w:rsid w:val="00704EF9"/>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5D5"/>
    <w:rsid w:val="007077F3"/>
    <w:rsid w:val="00707D85"/>
    <w:rsid w:val="00707E06"/>
    <w:rsid w:val="00707ECA"/>
    <w:rsid w:val="00707F85"/>
    <w:rsid w:val="00710096"/>
    <w:rsid w:val="0071040B"/>
    <w:rsid w:val="00710B5E"/>
    <w:rsid w:val="00710EB9"/>
    <w:rsid w:val="00710FD6"/>
    <w:rsid w:val="007111F8"/>
    <w:rsid w:val="007113C8"/>
    <w:rsid w:val="007113ED"/>
    <w:rsid w:val="0071147D"/>
    <w:rsid w:val="007116C2"/>
    <w:rsid w:val="00711940"/>
    <w:rsid w:val="0071194B"/>
    <w:rsid w:val="00711A2D"/>
    <w:rsid w:val="00711C26"/>
    <w:rsid w:val="00711CFE"/>
    <w:rsid w:val="00711EB4"/>
    <w:rsid w:val="007122E1"/>
    <w:rsid w:val="0071287D"/>
    <w:rsid w:val="00712D34"/>
    <w:rsid w:val="00712DDA"/>
    <w:rsid w:val="007131ED"/>
    <w:rsid w:val="0071331D"/>
    <w:rsid w:val="007136AE"/>
    <w:rsid w:val="00713802"/>
    <w:rsid w:val="00714710"/>
    <w:rsid w:val="00714B2A"/>
    <w:rsid w:val="00715446"/>
    <w:rsid w:val="00715E1C"/>
    <w:rsid w:val="007161C9"/>
    <w:rsid w:val="00716383"/>
    <w:rsid w:val="00716825"/>
    <w:rsid w:val="0071691F"/>
    <w:rsid w:val="007169D5"/>
    <w:rsid w:val="00716A1A"/>
    <w:rsid w:val="00716DF0"/>
    <w:rsid w:val="0071790A"/>
    <w:rsid w:val="00717A4F"/>
    <w:rsid w:val="00717B3D"/>
    <w:rsid w:val="00717B8F"/>
    <w:rsid w:val="00717E66"/>
    <w:rsid w:val="00720703"/>
    <w:rsid w:val="00720809"/>
    <w:rsid w:val="0072087E"/>
    <w:rsid w:val="00720D89"/>
    <w:rsid w:val="007211B1"/>
    <w:rsid w:val="00721205"/>
    <w:rsid w:val="00721791"/>
    <w:rsid w:val="00721B6A"/>
    <w:rsid w:val="00721D7F"/>
    <w:rsid w:val="00721F81"/>
    <w:rsid w:val="007220F9"/>
    <w:rsid w:val="007221EE"/>
    <w:rsid w:val="007224BE"/>
    <w:rsid w:val="007226C5"/>
    <w:rsid w:val="00722A18"/>
    <w:rsid w:val="00722EF2"/>
    <w:rsid w:val="0072302A"/>
    <w:rsid w:val="007231EF"/>
    <w:rsid w:val="00723316"/>
    <w:rsid w:val="007235DC"/>
    <w:rsid w:val="00723782"/>
    <w:rsid w:val="007237F4"/>
    <w:rsid w:val="00723972"/>
    <w:rsid w:val="00723A94"/>
    <w:rsid w:val="00723BDD"/>
    <w:rsid w:val="00723C2E"/>
    <w:rsid w:val="00723D56"/>
    <w:rsid w:val="00723F97"/>
    <w:rsid w:val="0072443F"/>
    <w:rsid w:val="0072460E"/>
    <w:rsid w:val="007246A2"/>
    <w:rsid w:val="007246E9"/>
    <w:rsid w:val="00724B55"/>
    <w:rsid w:val="00724E20"/>
    <w:rsid w:val="00724F97"/>
    <w:rsid w:val="00725451"/>
    <w:rsid w:val="00725586"/>
    <w:rsid w:val="007257D3"/>
    <w:rsid w:val="00725995"/>
    <w:rsid w:val="00725AEE"/>
    <w:rsid w:val="00725C72"/>
    <w:rsid w:val="0072617A"/>
    <w:rsid w:val="007261F1"/>
    <w:rsid w:val="00726A47"/>
    <w:rsid w:val="00726BB9"/>
    <w:rsid w:val="00727397"/>
    <w:rsid w:val="00727879"/>
    <w:rsid w:val="00727911"/>
    <w:rsid w:val="00727B71"/>
    <w:rsid w:val="00727E38"/>
    <w:rsid w:val="00727E7D"/>
    <w:rsid w:val="007300A2"/>
    <w:rsid w:val="007300F4"/>
    <w:rsid w:val="00730546"/>
    <w:rsid w:val="00730587"/>
    <w:rsid w:val="007305DC"/>
    <w:rsid w:val="00730609"/>
    <w:rsid w:val="00730DC5"/>
    <w:rsid w:val="00731135"/>
    <w:rsid w:val="00731346"/>
    <w:rsid w:val="0073139F"/>
    <w:rsid w:val="007313E0"/>
    <w:rsid w:val="00731560"/>
    <w:rsid w:val="00731615"/>
    <w:rsid w:val="007316C6"/>
    <w:rsid w:val="00731928"/>
    <w:rsid w:val="00731AC4"/>
    <w:rsid w:val="0073202B"/>
    <w:rsid w:val="0073239E"/>
    <w:rsid w:val="007324BF"/>
    <w:rsid w:val="00732602"/>
    <w:rsid w:val="007326E4"/>
    <w:rsid w:val="007329FD"/>
    <w:rsid w:val="00732D44"/>
    <w:rsid w:val="0073375F"/>
    <w:rsid w:val="00734210"/>
    <w:rsid w:val="00734683"/>
    <w:rsid w:val="00734BED"/>
    <w:rsid w:val="007350A4"/>
    <w:rsid w:val="0073562B"/>
    <w:rsid w:val="007356D5"/>
    <w:rsid w:val="00735997"/>
    <w:rsid w:val="007359F0"/>
    <w:rsid w:val="00735B18"/>
    <w:rsid w:val="00735D03"/>
    <w:rsid w:val="00736605"/>
    <w:rsid w:val="007372F2"/>
    <w:rsid w:val="007373AD"/>
    <w:rsid w:val="0073782C"/>
    <w:rsid w:val="0073788F"/>
    <w:rsid w:val="00737BC8"/>
    <w:rsid w:val="00737BEA"/>
    <w:rsid w:val="00737D3F"/>
    <w:rsid w:val="00737E2A"/>
    <w:rsid w:val="0074035A"/>
    <w:rsid w:val="00740436"/>
    <w:rsid w:val="007404E4"/>
    <w:rsid w:val="007406E9"/>
    <w:rsid w:val="00740719"/>
    <w:rsid w:val="0074073F"/>
    <w:rsid w:val="0074089E"/>
    <w:rsid w:val="00740A11"/>
    <w:rsid w:val="00740AF2"/>
    <w:rsid w:val="00740C38"/>
    <w:rsid w:val="00740C3D"/>
    <w:rsid w:val="00740FD5"/>
    <w:rsid w:val="00741232"/>
    <w:rsid w:val="00741285"/>
    <w:rsid w:val="00741537"/>
    <w:rsid w:val="0074181A"/>
    <w:rsid w:val="0074184D"/>
    <w:rsid w:val="0074184E"/>
    <w:rsid w:val="007418BE"/>
    <w:rsid w:val="00742067"/>
    <w:rsid w:val="00742272"/>
    <w:rsid w:val="0074240B"/>
    <w:rsid w:val="00742600"/>
    <w:rsid w:val="00742A31"/>
    <w:rsid w:val="00742BA8"/>
    <w:rsid w:val="00742D3F"/>
    <w:rsid w:val="00742F2A"/>
    <w:rsid w:val="0074383B"/>
    <w:rsid w:val="007439B4"/>
    <w:rsid w:val="00743C2A"/>
    <w:rsid w:val="00743E22"/>
    <w:rsid w:val="00743FBC"/>
    <w:rsid w:val="00744650"/>
    <w:rsid w:val="00744DD1"/>
    <w:rsid w:val="0074534F"/>
    <w:rsid w:val="00745D89"/>
    <w:rsid w:val="00745E53"/>
    <w:rsid w:val="00745F2C"/>
    <w:rsid w:val="0074606F"/>
    <w:rsid w:val="00746073"/>
    <w:rsid w:val="0074630B"/>
    <w:rsid w:val="0074653F"/>
    <w:rsid w:val="007465BB"/>
    <w:rsid w:val="00746F25"/>
    <w:rsid w:val="0074703A"/>
    <w:rsid w:val="00747102"/>
    <w:rsid w:val="007473F3"/>
    <w:rsid w:val="00747CB2"/>
    <w:rsid w:val="007501C1"/>
    <w:rsid w:val="00750356"/>
    <w:rsid w:val="007505FE"/>
    <w:rsid w:val="00750C20"/>
    <w:rsid w:val="00750C95"/>
    <w:rsid w:val="007512E7"/>
    <w:rsid w:val="007513A3"/>
    <w:rsid w:val="007513CD"/>
    <w:rsid w:val="00751617"/>
    <w:rsid w:val="00751C0E"/>
    <w:rsid w:val="00751CA7"/>
    <w:rsid w:val="00751CE2"/>
    <w:rsid w:val="00751CF9"/>
    <w:rsid w:val="00752012"/>
    <w:rsid w:val="00752209"/>
    <w:rsid w:val="007525B3"/>
    <w:rsid w:val="00752B54"/>
    <w:rsid w:val="00753044"/>
    <w:rsid w:val="0075319F"/>
    <w:rsid w:val="00753200"/>
    <w:rsid w:val="007532A9"/>
    <w:rsid w:val="007534B4"/>
    <w:rsid w:val="0075370E"/>
    <w:rsid w:val="007538CB"/>
    <w:rsid w:val="00753C20"/>
    <w:rsid w:val="00753D56"/>
    <w:rsid w:val="00754117"/>
    <w:rsid w:val="00754499"/>
    <w:rsid w:val="007548D1"/>
    <w:rsid w:val="00754A2D"/>
    <w:rsid w:val="00754A35"/>
    <w:rsid w:val="00754C77"/>
    <w:rsid w:val="00754D40"/>
    <w:rsid w:val="00754E49"/>
    <w:rsid w:val="00754E5F"/>
    <w:rsid w:val="007551EA"/>
    <w:rsid w:val="0075540F"/>
    <w:rsid w:val="007554C9"/>
    <w:rsid w:val="00755581"/>
    <w:rsid w:val="00755C6C"/>
    <w:rsid w:val="00755D4D"/>
    <w:rsid w:val="00755E4C"/>
    <w:rsid w:val="00755F0B"/>
    <w:rsid w:val="007562DB"/>
    <w:rsid w:val="0075633E"/>
    <w:rsid w:val="007565BE"/>
    <w:rsid w:val="0075670F"/>
    <w:rsid w:val="00756849"/>
    <w:rsid w:val="00756A62"/>
    <w:rsid w:val="00756E45"/>
    <w:rsid w:val="00757334"/>
    <w:rsid w:val="007578C8"/>
    <w:rsid w:val="007578F8"/>
    <w:rsid w:val="00757DAC"/>
    <w:rsid w:val="00757E52"/>
    <w:rsid w:val="00760053"/>
    <w:rsid w:val="007603CB"/>
    <w:rsid w:val="007606F8"/>
    <w:rsid w:val="007608A0"/>
    <w:rsid w:val="00760973"/>
    <w:rsid w:val="00760B79"/>
    <w:rsid w:val="00760D16"/>
    <w:rsid w:val="00760DF8"/>
    <w:rsid w:val="00760E47"/>
    <w:rsid w:val="00760E9B"/>
    <w:rsid w:val="00761040"/>
    <w:rsid w:val="0076111A"/>
    <w:rsid w:val="00761249"/>
    <w:rsid w:val="00761464"/>
    <w:rsid w:val="007617DD"/>
    <w:rsid w:val="0076195F"/>
    <w:rsid w:val="00761B52"/>
    <w:rsid w:val="00761D9F"/>
    <w:rsid w:val="00761F84"/>
    <w:rsid w:val="00762350"/>
    <w:rsid w:val="007623B7"/>
    <w:rsid w:val="00762847"/>
    <w:rsid w:val="00762C80"/>
    <w:rsid w:val="007632B9"/>
    <w:rsid w:val="0076331E"/>
    <w:rsid w:val="00763434"/>
    <w:rsid w:val="007634A5"/>
    <w:rsid w:val="007635DA"/>
    <w:rsid w:val="007637E9"/>
    <w:rsid w:val="00763A94"/>
    <w:rsid w:val="00763DCA"/>
    <w:rsid w:val="00763DFB"/>
    <w:rsid w:val="00764400"/>
    <w:rsid w:val="00764928"/>
    <w:rsid w:val="0076499C"/>
    <w:rsid w:val="007649ED"/>
    <w:rsid w:val="00764CC8"/>
    <w:rsid w:val="00764EC2"/>
    <w:rsid w:val="00765052"/>
    <w:rsid w:val="00765210"/>
    <w:rsid w:val="007654EC"/>
    <w:rsid w:val="00765B3F"/>
    <w:rsid w:val="00765E3D"/>
    <w:rsid w:val="007660F7"/>
    <w:rsid w:val="007664F4"/>
    <w:rsid w:val="00766612"/>
    <w:rsid w:val="0076671D"/>
    <w:rsid w:val="0076704B"/>
    <w:rsid w:val="007671D5"/>
    <w:rsid w:val="0076779B"/>
    <w:rsid w:val="00767DB0"/>
    <w:rsid w:val="00767E2F"/>
    <w:rsid w:val="00767ECB"/>
    <w:rsid w:val="00767EE2"/>
    <w:rsid w:val="00767FE2"/>
    <w:rsid w:val="007700AE"/>
    <w:rsid w:val="00770130"/>
    <w:rsid w:val="00770408"/>
    <w:rsid w:val="0077046A"/>
    <w:rsid w:val="007705F7"/>
    <w:rsid w:val="0077060F"/>
    <w:rsid w:val="007707B2"/>
    <w:rsid w:val="00770D28"/>
    <w:rsid w:val="00770DE2"/>
    <w:rsid w:val="00770E29"/>
    <w:rsid w:val="00770E5A"/>
    <w:rsid w:val="00771160"/>
    <w:rsid w:val="00771567"/>
    <w:rsid w:val="007717D9"/>
    <w:rsid w:val="00771877"/>
    <w:rsid w:val="00771A19"/>
    <w:rsid w:val="00771B6A"/>
    <w:rsid w:val="00771B7A"/>
    <w:rsid w:val="00771FE2"/>
    <w:rsid w:val="00772083"/>
    <w:rsid w:val="00772206"/>
    <w:rsid w:val="0077228D"/>
    <w:rsid w:val="0077265C"/>
    <w:rsid w:val="007727D1"/>
    <w:rsid w:val="007727EC"/>
    <w:rsid w:val="0077292E"/>
    <w:rsid w:val="007729C9"/>
    <w:rsid w:val="00772D86"/>
    <w:rsid w:val="00772E43"/>
    <w:rsid w:val="00772F78"/>
    <w:rsid w:val="007734FD"/>
    <w:rsid w:val="00773698"/>
    <w:rsid w:val="0077379C"/>
    <w:rsid w:val="007737B4"/>
    <w:rsid w:val="00773E91"/>
    <w:rsid w:val="00773F31"/>
    <w:rsid w:val="00774393"/>
    <w:rsid w:val="007743AE"/>
    <w:rsid w:val="00774450"/>
    <w:rsid w:val="00774922"/>
    <w:rsid w:val="00774EAC"/>
    <w:rsid w:val="00774F27"/>
    <w:rsid w:val="00774F4B"/>
    <w:rsid w:val="00774FB8"/>
    <w:rsid w:val="00775253"/>
    <w:rsid w:val="00775454"/>
    <w:rsid w:val="00775466"/>
    <w:rsid w:val="00775488"/>
    <w:rsid w:val="007758CA"/>
    <w:rsid w:val="007759E0"/>
    <w:rsid w:val="00775DF7"/>
    <w:rsid w:val="0077648E"/>
    <w:rsid w:val="00776A33"/>
    <w:rsid w:val="00776AFA"/>
    <w:rsid w:val="0077702D"/>
    <w:rsid w:val="00777312"/>
    <w:rsid w:val="00777725"/>
    <w:rsid w:val="00777783"/>
    <w:rsid w:val="00777A72"/>
    <w:rsid w:val="00780130"/>
    <w:rsid w:val="0078022E"/>
    <w:rsid w:val="00780EB0"/>
    <w:rsid w:val="007813B7"/>
    <w:rsid w:val="007815FF"/>
    <w:rsid w:val="00781700"/>
    <w:rsid w:val="0078187E"/>
    <w:rsid w:val="00781CD7"/>
    <w:rsid w:val="00781D70"/>
    <w:rsid w:val="00781E38"/>
    <w:rsid w:val="00782098"/>
    <w:rsid w:val="007820F4"/>
    <w:rsid w:val="007823EF"/>
    <w:rsid w:val="0078247A"/>
    <w:rsid w:val="00782AC6"/>
    <w:rsid w:val="00782BA8"/>
    <w:rsid w:val="0078367D"/>
    <w:rsid w:val="0078369B"/>
    <w:rsid w:val="00783799"/>
    <w:rsid w:val="00783A53"/>
    <w:rsid w:val="00783F51"/>
    <w:rsid w:val="007840D4"/>
    <w:rsid w:val="0078473A"/>
    <w:rsid w:val="00784813"/>
    <w:rsid w:val="00784D62"/>
    <w:rsid w:val="00784F01"/>
    <w:rsid w:val="00784F5E"/>
    <w:rsid w:val="00785024"/>
    <w:rsid w:val="007851A2"/>
    <w:rsid w:val="007851AE"/>
    <w:rsid w:val="00785587"/>
    <w:rsid w:val="007856F6"/>
    <w:rsid w:val="0078592F"/>
    <w:rsid w:val="00785A40"/>
    <w:rsid w:val="00785B94"/>
    <w:rsid w:val="00785BEB"/>
    <w:rsid w:val="00785C7A"/>
    <w:rsid w:val="007863AC"/>
    <w:rsid w:val="0078665D"/>
    <w:rsid w:val="00786673"/>
    <w:rsid w:val="00786C39"/>
    <w:rsid w:val="00786D1F"/>
    <w:rsid w:val="00786EBC"/>
    <w:rsid w:val="00786F32"/>
    <w:rsid w:val="0078708B"/>
    <w:rsid w:val="00787193"/>
    <w:rsid w:val="00787329"/>
    <w:rsid w:val="00787404"/>
    <w:rsid w:val="0078766F"/>
    <w:rsid w:val="007877A5"/>
    <w:rsid w:val="007877FA"/>
    <w:rsid w:val="00787BA8"/>
    <w:rsid w:val="00787CE2"/>
    <w:rsid w:val="00787D75"/>
    <w:rsid w:val="00787D89"/>
    <w:rsid w:val="00790067"/>
    <w:rsid w:val="007901D5"/>
    <w:rsid w:val="00790357"/>
    <w:rsid w:val="0079082B"/>
    <w:rsid w:val="00790CD2"/>
    <w:rsid w:val="00790FD2"/>
    <w:rsid w:val="0079110B"/>
    <w:rsid w:val="007914C6"/>
    <w:rsid w:val="00791591"/>
    <w:rsid w:val="007915D5"/>
    <w:rsid w:val="00791A60"/>
    <w:rsid w:val="00791B1C"/>
    <w:rsid w:val="00791D73"/>
    <w:rsid w:val="00791F4F"/>
    <w:rsid w:val="00791F5E"/>
    <w:rsid w:val="00792042"/>
    <w:rsid w:val="007920DE"/>
    <w:rsid w:val="007921AE"/>
    <w:rsid w:val="00792253"/>
    <w:rsid w:val="007922CC"/>
    <w:rsid w:val="007925D6"/>
    <w:rsid w:val="0079276D"/>
    <w:rsid w:val="00792BD3"/>
    <w:rsid w:val="00792C57"/>
    <w:rsid w:val="00793233"/>
    <w:rsid w:val="00793661"/>
    <w:rsid w:val="0079391B"/>
    <w:rsid w:val="00793A94"/>
    <w:rsid w:val="00794932"/>
    <w:rsid w:val="00794DE4"/>
    <w:rsid w:val="0079505A"/>
    <w:rsid w:val="0079532C"/>
    <w:rsid w:val="007956B8"/>
    <w:rsid w:val="007957A7"/>
    <w:rsid w:val="00795BF0"/>
    <w:rsid w:val="00795CF8"/>
    <w:rsid w:val="00795D18"/>
    <w:rsid w:val="00795E19"/>
    <w:rsid w:val="0079616C"/>
    <w:rsid w:val="00796327"/>
    <w:rsid w:val="007963A0"/>
    <w:rsid w:val="00796476"/>
    <w:rsid w:val="0079665D"/>
    <w:rsid w:val="007967C1"/>
    <w:rsid w:val="007968C7"/>
    <w:rsid w:val="00796C34"/>
    <w:rsid w:val="007970CD"/>
    <w:rsid w:val="00797442"/>
    <w:rsid w:val="00797677"/>
    <w:rsid w:val="00797734"/>
    <w:rsid w:val="007978A3"/>
    <w:rsid w:val="00797BFB"/>
    <w:rsid w:val="00797C0C"/>
    <w:rsid w:val="00797D21"/>
    <w:rsid w:val="00797D3F"/>
    <w:rsid w:val="00797DA7"/>
    <w:rsid w:val="007A0189"/>
    <w:rsid w:val="007A021B"/>
    <w:rsid w:val="007A0612"/>
    <w:rsid w:val="007A1142"/>
    <w:rsid w:val="007A128E"/>
    <w:rsid w:val="007A12DF"/>
    <w:rsid w:val="007A13EA"/>
    <w:rsid w:val="007A142D"/>
    <w:rsid w:val="007A17B8"/>
    <w:rsid w:val="007A18D8"/>
    <w:rsid w:val="007A19F2"/>
    <w:rsid w:val="007A1B46"/>
    <w:rsid w:val="007A1FD2"/>
    <w:rsid w:val="007A27F7"/>
    <w:rsid w:val="007A30F7"/>
    <w:rsid w:val="007A314C"/>
    <w:rsid w:val="007A3346"/>
    <w:rsid w:val="007A3B00"/>
    <w:rsid w:val="007A4096"/>
    <w:rsid w:val="007A499A"/>
    <w:rsid w:val="007A4C6E"/>
    <w:rsid w:val="007A4CB3"/>
    <w:rsid w:val="007A4E67"/>
    <w:rsid w:val="007A4E87"/>
    <w:rsid w:val="007A512B"/>
    <w:rsid w:val="007A5534"/>
    <w:rsid w:val="007A560A"/>
    <w:rsid w:val="007A56A4"/>
    <w:rsid w:val="007A5816"/>
    <w:rsid w:val="007A5ACA"/>
    <w:rsid w:val="007A5DA2"/>
    <w:rsid w:val="007A60C5"/>
    <w:rsid w:val="007A6533"/>
    <w:rsid w:val="007A671E"/>
    <w:rsid w:val="007A6896"/>
    <w:rsid w:val="007A6BA8"/>
    <w:rsid w:val="007A7276"/>
    <w:rsid w:val="007A7309"/>
    <w:rsid w:val="007A73CB"/>
    <w:rsid w:val="007A7811"/>
    <w:rsid w:val="007A78A8"/>
    <w:rsid w:val="007A7B22"/>
    <w:rsid w:val="007A7D3D"/>
    <w:rsid w:val="007A7EBC"/>
    <w:rsid w:val="007A7EEB"/>
    <w:rsid w:val="007A7F35"/>
    <w:rsid w:val="007B03AF"/>
    <w:rsid w:val="007B0860"/>
    <w:rsid w:val="007B08DC"/>
    <w:rsid w:val="007B08DF"/>
    <w:rsid w:val="007B09AD"/>
    <w:rsid w:val="007B0EC2"/>
    <w:rsid w:val="007B12BF"/>
    <w:rsid w:val="007B1483"/>
    <w:rsid w:val="007B16F7"/>
    <w:rsid w:val="007B182F"/>
    <w:rsid w:val="007B18C4"/>
    <w:rsid w:val="007B1A12"/>
    <w:rsid w:val="007B1B65"/>
    <w:rsid w:val="007B1BBB"/>
    <w:rsid w:val="007B1FDD"/>
    <w:rsid w:val="007B2305"/>
    <w:rsid w:val="007B2A37"/>
    <w:rsid w:val="007B3A75"/>
    <w:rsid w:val="007B3F54"/>
    <w:rsid w:val="007B45E1"/>
    <w:rsid w:val="007B4601"/>
    <w:rsid w:val="007B471B"/>
    <w:rsid w:val="007B4DA0"/>
    <w:rsid w:val="007B52FB"/>
    <w:rsid w:val="007B539D"/>
    <w:rsid w:val="007B545A"/>
    <w:rsid w:val="007B5590"/>
    <w:rsid w:val="007B578F"/>
    <w:rsid w:val="007B5802"/>
    <w:rsid w:val="007B5B43"/>
    <w:rsid w:val="007B5F44"/>
    <w:rsid w:val="007B65DB"/>
    <w:rsid w:val="007B67EE"/>
    <w:rsid w:val="007B6D70"/>
    <w:rsid w:val="007B6DAD"/>
    <w:rsid w:val="007B6F8E"/>
    <w:rsid w:val="007B7250"/>
    <w:rsid w:val="007B7855"/>
    <w:rsid w:val="007B79BC"/>
    <w:rsid w:val="007B7A80"/>
    <w:rsid w:val="007B7DBF"/>
    <w:rsid w:val="007B7E26"/>
    <w:rsid w:val="007C00EF"/>
    <w:rsid w:val="007C08FB"/>
    <w:rsid w:val="007C121B"/>
    <w:rsid w:val="007C13AD"/>
    <w:rsid w:val="007C1851"/>
    <w:rsid w:val="007C18F1"/>
    <w:rsid w:val="007C1B66"/>
    <w:rsid w:val="007C1E1B"/>
    <w:rsid w:val="007C22CB"/>
    <w:rsid w:val="007C2364"/>
    <w:rsid w:val="007C24A5"/>
    <w:rsid w:val="007C26C7"/>
    <w:rsid w:val="007C2875"/>
    <w:rsid w:val="007C29D8"/>
    <w:rsid w:val="007C2DFF"/>
    <w:rsid w:val="007C3180"/>
    <w:rsid w:val="007C3247"/>
    <w:rsid w:val="007C33B9"/>
    <w:rsid w:val="007C3498"/>
    <w:rsid w:val="007C35BE"/>
    <w:rsid w:val="007C3903"/>
    <w:rsid w:val="007C3A6A"/>
    <w:rsid w:val="007C3BEA"/>
    <w:rsid w:val="007C3D1D"/>
    <w:rsid w:val="007C4475"/>
    <w:rsid w:val="007C44C2"/>
    <w:rsid w:val="007C4937"/>
    <w:rsid w:val="007C4A3D"/>
    <w:rsid w:val="007C4D80"/>
    <w:rsid w:val="007C4E17"/>
    <w:rsid w:val="007C4F7B"/>
    <w:rsid w:val="007C5213"/>
    <w:rsid w:val="007C52AA"/>
    <w:rsid w:val="007C533F"/>
    <w:rsid w:val="007C5413"/>
    <w:rsid w:val="007C5B1F"/>
    <w:rsid w:val="007C5B28"/>
    <w:rsid w:val="007C5D3C"/>
    <w:rsid w:val="007C61C4"/>
    <w:rsid w:val="007C64A3"/>
    <w:rsid w:val="007C6665"/>
    <w:rsid w:val="007C66F0"/>
    <w:rsid w:val="007C677D"/>
    <w:rsid w:val="007C6B11"/>
    <w:rsid w:val="007C6C85"/>
    <w:rsid w:val="007C6E43"/>
    <w:rsid w:val="007C6E4F"/>
    <w:rsid w:val="007C6FAD"/>
    <w:rsid w:val="007C71A7"/>
    <w:rsid w:val="007C72DF"/>
    <w:rsid w:val="007C7314"/>
    <w:rsid w:val="007C7955"/>
    <w:rsid w:val="007C7AA6"/>
    <w:rsid w:val="007C7AD2"/>
    <w:rsid w:val="007D0190"/>
    <w:rsid w:val="007D0391"/>
    <w:rsid w:val="007D03C2"/>
    <w:rsid w:val="007D03E8"/>
    <w:rsid w:val="007D0542"/>
    <w:rsid w:val="007D064B"/>
    <w:rsid w:val="007D06DB"/>
    <w:rsid w:val="007D0797"/>
    <w:rsid w:val="007D08A0"/>
    <w:rsid w:val="007D0AB4"/>
    <w:rsid w:val="007D0F12"/>
    <w:rsid w:val="007D0F18"/>
    <w:rsid w:val="007D0FF2"/>
    <w:rsid w:val="007D1329"/>
    <w:rsid w:val="007D142A"/>
    <w:rsid w:val="007D142E"/>
    <w:rsid w:val="007D1879"/>
    <w:rsid w:val="007D1897"/>
    <w:rsid w:val="007D1946"/>
    <w:rsid w:val="007D1D76"/>
    <w:rsid w:val="007D1DF9"/>
    <w:rsid w:val="007D1E7B"/>
    <w:rsid w:val="007D205A"/>
    <w:rsid w:val="007D2384"/>
    <w:rsid w:val="007D253B"/>
    <w:rsid w:val="007D2822"/>
    <w:rsid w:val="007D29AE"/>
    <w:rsid w:val="007D2C72"/>
    <w:rsid w:val="007D2F09"/>
    <w:rsid w:val="007D324B"/>
    <w:rsid w:val="007D333B"/>
    <w:rsid w:val="007D33ED"/>
    <w:rsid w:val="007D3D7E"/>
    <w:rsid w:val="007D3E76"/>
    <w:rsid w:val="007D41E5"/>
    <w:rsid w:val="007D41FC"/>
    <w:rsid w:val="007D4209"/>
    <w:rsid w:val="007D449F"/>
    <w:rsid w:val="007D44B1"/>
    <w:rsid w:val="007D44B8"/>
    <w:rsid w:val="007D462F"/>
    <w:rsid w:val="007D5336"/>
    <w:rsid w:val="007D55B7"/>
    <w:rsid w:val="007D563A"/>
    <w:rsid w:val="007D5805"/>
    <w:rsid w:val="007D5869"/>
    <w:rsid w:val="007D5AE4"/>
    <w:rsid w:val="007D5AE7"/>
    <w:rsid w:val="007D5B8F"/>
    <w:rsid w:val="007D5DD6"/>
    <w:rsid w:val="007D6247"/>
    <w:rsid w:val="007D6375"/>
    <w:rsid w:val="007D68E4"/>
    <w:rsid w:val="007D6A69"/>
    <w:rsid w:val="007D6D8D"/>
    <w:rsid w:val="007D7054"/>
    <w:rsid w:val="007D70E5"/>
    <w:rsid w:val="007D79F0"/>
    <w:rsid w:val="007D7A66"/>
    <w:rsid w:val="007D7E65"/>
    <w:rsid w:val="007E00D6"/>
    <w:rsid w:val="007E00D9"/>
    <w:rsid w:val="007E0613"/>
    <w:rsid w:val="007E079E"/>
    <w:rsid w:val="007E0A93"/>
    <w:rsid w:val="007E0CC5"/>
    <w:rsid w:val="007E12EB"/>
    <w:rsid w:val="007E1667"/>
    <w:rsid w:val="007E16BB"/>
    <w:rsid w:val="007E17FE"/>
    <w:rsid w:val="007E189F"/>
    <w:rsid w:val="007E190E"/>
    <w:rsid w:val="007E1E3F"/>
    <w:rsid w:val="007E20E7"/>
    <w:rsid w:val="007E227F"/>
    <w:rsid w:val="007E2397"/>
    <w:rsid w:val="007E2596"/>
    <w:rsid w:val="007E2C5A"/>
    <w:rsid w:val="007E2CF0"/>
    <w:rsid w:val="007E30D1"/>
    <w:rsid w:val="007E31B8"/>
    <w:rsid w:val="007E3573"/>
    <w:rsid w:val="007E3E4D"/>
    <w:rsid w:val="007E40EE"/>
    <w:rsid w:val="007E4116"/>
    <w:rsid w:val="007E41B9"/>
    <w:rsid w:val="007E4223"/>
    <w:rsid w:val="007E48D5"/>
    <w:rsid w:val="007E4929"/>
    <w:rsid w:val="007E49D3"/>
    <w:rsid w:val="007E4AA4"/>
    <w:rsid w:val="007E4BF2"/>
    <w:rsid w:val="007E4C52"/>
    <w:rsid w:val="007E4C97"/>
    <w:rsid w:val="007E4DF8"/>
    <w:rsid w:val="007E5110"/>
    <w:rsid w:val="007E5514"/>
    <w:rsid w:val="007E55D7"/>
    <w:rsid w:val="007E57CF"/>
    <w:rsid w:val="007E58FA"/>
    <w:rsid w:val="007E5ED7"/>
    <w:rsid w:val="007E5FDC"/>
    <w:rsid w:val="007E6473"/>
    <w:rsid w:val="007E6882"/>
    <w:rsid w:val="007E68CE"/>
    <w:rsid w:val="007E6AEC"/>
    <w:rsid w:val="007E7045"/>
    <w:rsid w:val="007E75F0"/>
    <w:rsid w:val="007E75F2"/>
    <w:rsid w:val="007E7968"/>
    <w:rsid w:val="007F02B4"/>
    <w:rsid w:val="007F03BF"/>
    <w:rsid w:val="007F04D7"/>
    <w:rsid w:val="007F0716"/>
    <w:rsid w:val="007F0722"/>
    <w:rsid w:val="007F098D"/>
    <w:rsid w:val="007F0D7A"/>
    <w:rsid w:val="007F0DA8"/>
    <w:rsid w:val="007F0F22"/>
    <w:rsid w:val="007F101D"/>
    <w:rsid w:val="007F1098"/>
    <w:rsid w:val="007F119D"/>
    <w:rsid w:val="007F152F"/>
    <w:rsid w:val="007F157A"/>
    <w:rsid w:val="007F174D"/>
    <w:rsid w:val="007F175C"/>
    <w:rsid w:val="007F17D6"/>
    <w:rsid w:val="007F1A82"/>
    <w:rsid w:val="007F1AF6"/>
    <w:rsid w:val="007F1B4C"/>
    <w:rsid w:val="007F1E41"/>
    <w:rsid w:val="007F20E0"/>
    <w:rsid w:val="007F21C8"/>
    <w:rsid w:val="007F2228"/>
    <w:rsid w:val="007F2286"/>
    <w:rsid w:val="007F24CB"/>
    <w:rsid w:val="007F2940"/>
    <w:rsid w:val="007F2A8B"/>
    <w:rsid w:val="007F2AAF"/>
    <w:rsid w:val="007F2AC6"/>
    <w:rsid w:val="007F2B44"/>
    <w:rsid w:val="007F2BCD"/>
    <w:rsid w:val="007F2C1D"/>
    <w:rsid w:val="007F360C"/>
    <w:rsid w:val="007F3682"/>
    <w:rsid w:val="007F36B7"/>
    <w:rsid w:val="007F38BC"/>
    <w:rsid w:val="007F3D39"/>
    <w:rsid w:val="007F3EF3"/>
    <w:rsid w:val="007F3F10"/>
    <w:rsid w:val="007F403A"/>
    <w:rsid w:val="007F42DD"/>
    <w:rsid w:val="007F43A7"/>
    <w:rsid w:val="007F4EF7"/>
    <w:rsid w:val="007F50EF"/>
    <w:rsid w:val="007F526A"/>
    <w:rsid w:val="007F5280"/>
    <w:rsid w:val="007F5478"/>
    <w:rsid w:val="007F5492"/>
    <w:rsid w:val="007F5602"/>
    <w:rsid w:val="007F5820"/>
    <w:rsid w:val="007F58A1"/>
    <w:rsid w:val="007F5F8B"/>
    <w:rsid w:val="007F5FE6"/>
    <w:rsid w:val="007F633A"/>
    <w:rsid w:val="007F6567"/>
    <w:rsid w:val="007F6924"/>
    <w:rsid w:val="007F6B11"/>
    <w:rsid w:val="007F6D02"/>
    <w:rsid w:val="007F6DC1"/>
    <w:rsid w:val="007F6E9A"/>
    <w:rsid w:val="007F6F0F"/>
    <w:rsid w:val="007F7083"/>
    <w:rsid w:val="007F737E"/>
    <w:rsid w:val="007F75DD"/>
    <w:rsid w:val="007F7B15"/>
    <w:rsid w:val="0080008F"/>
    <w:rsid w:val="0080009A"/>
    <w:rsid w:val="00800126"/>
    <w:rsid w:val="008002DE"/>
    <w:rsid w:val="00800393"/>
    <w:rsid w:val="00800395"/>
    <w:rsid w:val="00800960"/>
    <w:rsid w:val="00800C82"/>
    <w:rsid w:val="00800D23"/>
    <w:rsid w:val="00800D3C"/>
    <w:rsid w:val="008013F7"/>
    <w:rsid w:val="00801514"/>
    <w:rsid w:val="00801523"/>
    <w:rsid w:val="00801599"/>
    <w:rsid w:val="0080189A"/>
    <w:rsid w:val="008018B4"/>
    <w:rsid w:val="00801932"/>
    <w:rsid w:val="00801F42"/>
    <w:rsid w:val="00801F61"/>
    <w:rsid w:val="00802235"/>
    <w:rsid w:val="0080249D"/>
    <w:rsid w:val="00802570"/>
    <w:rsid w:val="0080295D"/>
    <w:rsid w:val="00802CEC"/>
    <w:rsid w:val="00802F6A"/>
    <w:rsid w:val="00802FF3"/>
    <w:rsid w:val="008030BB"/>
    <w:rsid w:val="008031C8"/>
    <w:rsid w:val="00803224"/>
    <w:rsid w:val="008035BD"/>
    <w:rsid w:val="00803604"/>
    <w:rsid w:val="008036D9"/>
    <w:rsid w:val="008036F0"/>
    <w:rsid w:val="00803961"/>
    <w:rsid w:val="0080399C"/>
    <w:rsid w:val="00803B93"/>
    <w:rsid w:val="00803D80"/>
    <w:rsid w:val="00804472"/>
    <w:rsid w:val="00804632"/>
    <w:rsid w:val="00804667"/>
    <w:rsid w:val="008049B9"/>
    <w:rsid w:val="00804B4A"/>
    <w:rsid w:val="00805051"/>
    <w:rsid w:val="00805280"/>
    <w:rsid w:val="008053A9"/>
    <w:rsid w:val="0080564C"/>
    <w:rsid w:val="008056AC"/>
    <w:rsid w:val="008056E1"/>
    <w:rsid w:val="008058DA"/>
    <w:rsid w:val="00805918"/>
    <w:rsid w:val="008059F2"/>
    <w:rsid w:val="00805F7F"/>
    <w:rsid w:val="00806162"/>
    <w:rsid w:val="008062FA"/>
    <w:rsid w:val="0080643D"/>
    <w:rsid w:val="008068B5"/>
    <w:rsid w:val="00806BC1"/>
    <w:rsid w:val="00806D78"/>
    <w:rsid w:val="008072F5"/>
    <w:rsid w:val="008074B1"/>
    <w:rsid w:val="00807778"/>
    <w:rsid w:val="00807821"/>
    <w:rsid w:val="0080786A"/>
    <w:rsid w:val="00807909"/>
    <w:rsid w:val="00807BE9"/>
    <w:rsid w:val="00807C45"/>
    <w:rsid w:val="00807CF6"/>
    <w:rsid w:val="00807D91"/>
    <w:rsid w:val="00807E27"/>
    <w:rsid w:val="008102B7"/>
    <w:rsid w:val="008104E6"/>
    <w:rsid w:val="00810551"/>
    <w:rsid w:val="0081080A"/>
    <w:rsid w:val="0081090A"/>
    <w:rsid w:val="00810ADC"/>
    <w:rsid w:val="00810CFC"/>
    <w:rsid w:val="0081115D"/>
    <w:rsid w:val="008115B3"/>
    <w:rsid w:val="00811896"/>
    <w:rsid w:val="00811A5A"/>
    <w:rsid w:val="00811B6F"/>
    <w:rsid w:val="00811DB6"/>
    <w:rsid w:val="00811EE1"/>
    <w:rsid w:val="00811F27"/>
    <w:rsid w:val="00812380"/>
    <w:rsid w:val="00812484"/>
    <w:rsid w:val="008124AC"/>
    <w:rsid w:val="0081265F"/>
    <w:rsid w:val="008128AB"/>
    <w:rsid w:val="0081297F"/>
    <w:rsid w:val="008129B2"/>
    <w:rsid w:val="00812A3C"/>
    <w:rsid w:val="00812B2B"/>
    <w:rsid w:val="00812B6A"/>
    <w:rsid w:val="00812BA8"/>
    <w:rsid w:val="0081300D"/>
    <w:rsid w:val="008135B7"/>
    <w:rsid w:val="008136E8"/>
    <w:rsid w:val="00813856"/>
    <w:rsid w:val="00813893"/>
    <w:rsid w:val="00813920"/>
    <w:rsid w:val="0081392B"/>
    <w:rsid w:val="008139B3"/>
    <w:rsid w:val="00813C6B"/>
    <w:rsid w:val="008143E9"/>
    <w:rsid w:val="00814A57"/>
    <w:rsid w:val="00814F9B"/>
    <w:rsid w:val="00815173"/>
    <w:rsid w:val="0081548E"/>
    <w:rsid w:val="00815E42"/>
    <w:rsid w:val="00816EB5"/>
    <w:rsid w:val="00817070"/>
    <w:rsid w:val="008175C6"/>
    <w:rsid w:val="008179FB"/>
    <w:rsid w:val="00817AE5"/>
    <w:rsid w:val="00817C5E"/>
    <w:rsid w:val="00817E3E"/>
    <w:rsid w:val="00817EF6"/>
    <w:rsid w:val="00820005"/>
    <w:rsid w:val="0082002C"/>
    <w:rsid w:val="00820145"/>
    <w:rsid w:val="008207D0"/>
    <w:rsid w:val="008208C4"/>
    <w:rsid w:val="00820BD3"/>
    <w:rsid w:val="00820DAC"/>
    <w:rsid w:val="00820F8D"/>
    <w:rsid w:val="008210A2"/>
    <w:rsid w:val="008210EE"/>
    <w:rsid w:val="0082139A"/>
    <w:rsid w:val="00821599"/>
    <w:rsid w:val="00821A05"/>
    <w:rsid w:val="00821C21"/>
    <w:rsid w:val="00821CB7"/>
    <w:rsid w:val="00821D50"/>
    <w:rsid w:val="00821EE8"/>
    <w:rsid w:val="00822005"/>
    <w:rsid w:val="008220CE"/>
    <w:rsid w:val="008224BB"/>
    <w:rsid w:val="0082272C"/>
    <w:rsid w:val="00822A53"/>
    <w:rsid w:val="00822B1A"/>
    <w:rsid w:val="00822BC7"/>
    <w:rsid w:val="00822BD5"/>
    <w:rsid w:val="008231CF"/>
    <w:rsid w:val="008232D3"/>
    <w:rsid w:val="0082364D"/>
    <w:rsid w:val="008236A1"/>
    <w:rsid w:val="0082381C"/>
    <w:rsid w:val="00823948"/>
    <w:rsid w:val="00823996"/>
    <w:rsid w:val="00823B30"/>
    <w:rsid w:val="00823DCB"/>
    <w:rsid w:val="00824135"/>
    <w:rsid w:val="008245FE"/>
    <w:rsid w:val="008249F7"/>
    <w:rsid w:val="00824C87"/>
    <w:rsid w:val="00824E14"/>
    <w:rsid w:val="00825340"/>
    <w:rsid w:val="008253F5"/>
    <w:rsid w:val="00825465"/>
    <w:rsid w:val="008254FE"/>
    <w:rsid w:val="00825668"/>
    <w:rsid w:val="00825B20"/>
    <w:rsid w:val="008260D1"/>
    <w:rsid w:val="008260F7"/>
    <w:rsid w:val="008261F3"/>
    <w:rsid w:val="008266E9"/>
    <w:rsid w:val="0082671D"/>
    <w:rsid w:val="0082694F"/>
    <w:rsid w:val="00826B44"/>
    <w:rsid w:val="00826CA6"/>
    <w:rsid w:val="00826D17"/>
    <w:rsid w:val="00826E63"/>
    <w:rsid w:val="00827046"/>
    <w:rsid w:val="00827430"/>
    <w:rsid w:val="0082758B"/>
    <w:rsid w:val="008277B5"/>
    <w:rsid w:val="00827A5A"/>
    <w:rsid w:val="00827B87"/>
    <w:rsid w:val="0083020B"/>
    <w:rsid w:val="00830321"/>
    <w:rsid w:val="008304D2"/>
    <w:rsid w:val="00830A15"/>
    <w:rsid w:val="00830A2F"/>
    <w:rsid w:val="00830AE2"/>
    <w:rsid w:val="00830C9D"/>
    <w:rsid w:val="00830CC0"/>
    <w:rsid w:val="00830D4D"/>
    <w:rsid w:val="00830E2D"/>
    <w:rsid w:val="00830F4E"/>
    <w:rsid w:val="00831048"/>
    <w:rsid w:val="0083117B"/>
    <w:rsid w:val="0083171C"/>
    <w:rsid w:val="008317FA"/>
    <w:rsid w:val="00831C41"/>
    <w:rsid w:val="00831D63"/>
    <w:rsid w:val="00831EE8"/>
    <w:rsid w:val="00831FC2"/>
    <w:rsid w:val="00832B34"/>
    <w:rsid w:val="00832ED5"/>
    <w:rsid w:val="008333C8"/>
    <w:rsid w:val="008336F8"/>
    <w:rsid w:val="00833A6D"/>
    <w:rsid w:val="00833AFE"/>
    <w:rsid w:val="00833BCA"/>
    <w:rsid w:val="00833FAE"/>
    <w:rsid w:val="0083438B"/>
    <w:rsid w:val="0083456E"/>
    <w:rsid w:val="00834741"/>
    <w:rsid w:val="00834B82"/>
    <w:rsid w:val="008353D0"/>
    <w:rsid w:val="00835546"/>
    <w:rsid w:val="008357A4"/>
    <w:rsid w:val="008358FA"/>
    <w:rsid w:val="00835AA4"/>
    <w:rsid w:val="00835C55"/>
    <w:rsid w:val="00835E2F"/>
    <w:rsid w:val="008360E0"/>
    <w:rsid w:val="008360EA"/>
    <w:rsid w:val="00836501"/>
    <w:rsid w:val="00836554"/>
    <w:rsid w:val="00836614"/>
    <w:rsid w:val="00836727"/>
    <w:rsid w:val="00836A85"/>
    <w:rsid w:val="00836C7D"/>
    <w:rsid w:val="00836DBF"/>
    <w:rsid w:val="00837039"/>
    <w:rsid w:val="0083768C"/>
    <w:rsid w:val="008376B1"/>
    <w:rsid w:val="008378A3"/>
    <w:rsid w:val="008402A5"/>
    <w:rsid w:val="008403FA"/>
    <w:rsid w:val="0084048C"/>
    <w:rsid w:val="008404CA"/>
    <w:rsid w:val="0084052E"/>
    <w:rsid w:val="00840771"/>
    <w:rsid w:val="0084089D"/>
    <w:rsid w:val="008408DE"/>
    <w:rsid w:val="00840932"/>
    <w:rsid w:val="00840A90"/>
    <w:rsid w:val="00840EAD"/>
    <w:rsid w:val="00841AA2"/>
    <w:rsid w:val="00841AD6"/>
    <w:rsid w:val="00842066"/>
    <w:rsid w:val="00842114"/>
    <w:rsid w:val="00842532"/>
    <w:rsid w:val="00842579"/>
    <w:rsid w:val="008427E5"/>
    <w:rsid w:val="00842F96"/>
    <w:rsid w:val="008430C7"/>
    <w:rsid w:val="008431EB"/>
    <w:rsid w:val="008432B7"/>
    <w:rsid w:val="00843312"/>
    <w:rsid w:val="00843407"/>
    <w:rsid w:val="00843909"/>
    <w:rsid w:val="00843C7C"/>
    <w:rsid w:val="00843D39"/>
    <w:rsid w:val="00843F11"/>
    <w:rsid w:val="00843F5D"/>
    <w:rsid w:val="008448FA"/>
    <w:rsid w:val="00844901"/>
    <w:rsid w:val="00844D81"/>
    <w:rsid w:val="0084506B"/>
    <w:rsid w:val="008453EA"/>
    <w:rsid w:val="00845435"/>
    <w:rsid w:val="008456B7"/>
    <w:rsid w:val="00845865"/>
    <w:rsid w:val="00845992"/>
    <w:rsid w:val="00845A1A"/>
    <w:rsid w:val="008465C4"/>
    <w:rsid w:val="008469AF"/>
    <w:rsid w:val="00846AA9"/>
    <w:rsid w:val="00846D03"/>
    <w:rsid w:val="00847031"/>
    <w:rsid w:val="0084705F"/>
    <w:rsid w:val="00847085"/>
    <w:rsid w:val="0084729E"/>
    <w:rsid w:val="0084737C"/>
    <w:rsid w:val="00847516"/>
    <w:rsid w:val="008479FC"/>
    <w:rsid w:val="00847BF6"/>
    <w:rsid w:val="00847CB2"/>
    <w:rsid w:val="00847EB1"/>
    <w:rsid w:val="00847FB9"/>
    <w:rsid w:val="008502CD"/>
    <w:rsid w:val="0085047E"/>
    <w:rsid w:val="0085057C"/>
    <w:rsid w:val="008506E1"/>
    <w:rsid w:val="00850C23"/>
    <w:rsid w:val="00850ED3"/>
    <w:rsid w:val="00851362"/>
    <w:rsid w:val="008513B7"/>
    <w:rsid w:val="008513D8"/>
    <w:rsid w:val="008516E9"/>
    <w:rsid w:val="00851890"/>
    <w:rsid w:val="00851C37"/>
    <w:rsid w:val="0085202B"/>
    <w:rsid w:val="0085212D"/>
    <w:rsid w:val="008521F9"/>
    <w:rsid w:val="008523DA"/>
    <w:rsid w:val="00852982"/>
    <w:rsid w:val="00852DAA"/>
    <w:rsid w:val="008530A5"/>
    <w:rsid w:val="00853D9D"/>
    <w:rsid w:val="00853F77"/>
    <w:rsid w:val="00853F7E"/>
    <w:rsid w:val="008542FB"/>
    <w:rsid w:val="00854343"/>
    <w:rsid w:val="00854416"/>
    <w:rsid w:val="00854DDE"/>
    <w:rsid w:val="00854FBA"/>
    <w:rsid w:val="00855416"/>
    <w:rsid w:val="00855760"/>
    <w:rsid w:val="0085582B"/>
    <w:rsid w:val="00855DD8"/>
    <w:rsid w:val="008563C2"/>
    <w:rsid w:val="0085664A"/>
    <w:rsid w:val="0085685A"/>
    <w:rsid w:val="00856981"/>
    <w:rsid w:val="008569C5"/>
    <w:rsid w:val="00856C78"/>
    <w:rsid w:val="00856CA5"/>
    <w:rsid w:val="008576EC"/>
    <w:rsid w:val="00857891"/>
    <w:rsid w:val="00857B25"/>
    <w:rsid w:val="00857C10"/>
    <w:rsid w:val="00857C7A"/>
    <w:rsid w:val="00857CDA"/>
    <w:rsid w:val="00857D37"/>
    <w:rsid w:val="0086005B"/>
    <w:rsid w:val="008605FC"/>
    <w:rsid w:val="00860697"/>
    <w:rsid w:val="00860BAC"/>
    <w:rsid w:val="00860C0B"/>
    <w:rsid w:val="00860D79"/>
    <w:rsid w:val="00861064"/>
    <w:rsid w:val="00861450"/>
    <w:rsid w:val="00861B41"/>
    <w:rsid w:val="00861C59"/>
    <w:rsid w:val="00861CAF"/>
    <w:rsid w:val="00861E10"/>
    <w:rsid w:val="0086209D"/>
    <w:rsid w:val="008621B6"/>
    <w:rsid w:val="00862560"/>
    <w:rsid w:val="00862827"/>
    <w:rsid w:val="00862FFB"/>
    <w:rsid w:val="00863160"/>
    <w:rsid w:val="00863251"/>
    <w:rsid w:val="008635B6"/>
    <w:rsid w:val="00863627"/>
    <w:rsid w:val="008636D1"/>
    <w:rsid w:val="008638BF"/>
    <w:rsid w:val="00863E54"/>
    <w:rsid w:val="00864019"/>
    <w:rsid w:val="00864041"/>
    <w:rsid w:val="00864328"/>
    <w:rsid w:val="0086441E"/>
    <w:rsid w:val="00864D00"/>
    <w:rsid w:val="00864D08"/>
    <w:rsid w:val="00864D7B"/>
    <w:rsid w:val="00864DF9"/>
    <w:rsid w:val="00864E10"/>
    <w:rsid w:val="00864E7E"/>
    <w:rsid w:val="008651C9"/>
    <w:rsid w:val="008651D3"/>
    <w:rsid w:val="008654E5"/>
    <w:rsid w:val="00865570"/>
    <w:rsid w:val="0086590E"/>
    <w:rsid w:val="00865A28"/>
    <w:rsid w:val="00865EC1"/>
    <w:rsid w:val="00865F28"/>
    <w:rsid w:val="00866A08"/>
    <w:rsid w:val="00866E78"/>
    <w:rsid w:val="00866EAA"/>
    <w:rsid w:val="0086715E"/>
    <w:rsid w:val="008674FE"/>
    <w:rsid w:val="008677C9"/>
    <w:rsid w:val="00867F9E"/>
    <w:rsid w:val="00870015"/>
    <w:rsid w:val="0087001D"/>
    <w:rsid w:val="0087049C"/>
    <w:rsid w:val="00870608"/>
    <w:rsid w:val="00870A42"/>
    <w:rsid w:val="00870B06"/>
    <w:rsid w:val="00870D4A"/>
    <w:rsid w:val="00870E1F"/>
    <w:rsid w:val="00870F37"/>
    <w:rsid w:val="00871092"/>
    <w:rsid w:val="00871337"/>
    <w:rsid w:val="00871A75"/>
    <w:rsid w:val="00871B51"/>
    <w:rsid w:val="00871EF6"/>
    <w:rsid w:val="00872817"/>
    <w:rsid w:val="008728A8"/>
    <w:rsid w:val="008728FC"/>
    <w:rsid w:val="00872901"/>
    <w:rsid w:val="00872BDA"/>
    <w:rsid w:val="00872E1B"/>
    <w:rsid w:val="00872E5E"/>
    <w:rsid w:val="00872F18"/>
    <w:rsid w:val="008731CF"/>
    <w:rsid w:val="0087321F"/>
    <w:rsid w:val="0087356C"/>
    <w:rsid w:val="008735BB"/>
    <w:rsid w:val="00874484"/>
    <w:rsid w:val="00874A47"/>
    <w:rsid w:val="00874D10"/>
    <w:rsid w:val="00874E20"/>
    <w:rsid w:val="00875220"/>
    <w:rsid w:val="00875333"/>
    <w:rsid w:val="008754FC"/>
    <w:rsid w:val="008755F3"/>
    <w:rsid w:val="00875821"/>
    <w:rsid w:val="00875971"/>
    <w:rsid w:val="00875BD0"/>
    <w:rsid w:val="00875BD6"/>
    <w:rsid w:val="00875BE7"/>
    <w:rsid w:val="00876152"/>
    <w:rsid w:val="00876325"/>
    <w:rsid w:val="00876359"/>
    <w:rsid w:val="0087641E"/>
    <w:rsid w:val="008769B1"/>
    <w:rsid w:val="00876D41"/>
    <w:rsid w:val="00876E6F"/>
    <w:rsid w:val="00876E91"/>
    <w:rsid w:val="00876EA0"/>
    <w:rsid w:val="00876FDB"/>
    <w:rsid w:val="00877025"/>
    <w:rsid w:val="0087707C"/>
    <w:rsid w:val="0087724A"/>
    <w:rsid w:val="00877596"/>
    <w:rsid w:val="0087791A"/>
    <w:rsid w:val="00877CC9"/>
    <w:rsid w:val="00877DF0"/>
    <w:rsid w:val="00877F32"/>
    <w:rsid w:val="00880A2B"/>
    <w:rsid w:val="00880ABE"/>
    <w:rsid w:val="00881466"/>
    <w:rsid w:val="008816B2"/>
    <w:rsid w:val="00881CA0"/>
    <w:rsid w:val="00881E95"/>
    <w:rsid w:val="00881FCA"/>
    <w:rsid w:val="00882191"/>
    <w:rsid w:val="008821F8"/>
    <w:rsid w:val="0088235E"/>
    <w:rsid w:val="008823DA"/>
    <w:rsid w:val="008825AF"/>
    <w:rsid w:val="00882619"/>
    <w:rsid w:val="00882C5A"/>
    <w:rsid w:val="00883800"/>
    <w:rsid w:val="00883874"/>
    <w:rsid w:val="00883A84"/>
    <w:rsid w:val="00883B11"/>
    <w:rsid w:val="00883BF4"/>
    <w:rsid w:val="00883C59"/>
    <w:rsid w:val="00883F6F"/>
    <w:rsid w:val="0088409B"/>
    <w:rsid w:val="008841BA"/>
    <w:rsid w:val="00884211"/>
    <w:rsid w:val="00884270"/>
    <w:rsid w:val="00884539"/>
    <w:rsid w:val="008849E0"/>
    <w:rsid w:val="00884A00"/>
    <w:rsid w:val="00884AB4"/>
    <w:rsid w:val="00884F9A"/>
    <w:rsid w:val="00884FDF"/>
    <w:rsid w:val="008850FE"/>
    <w:rsid w:val="008855AB"/>
    <w:rsid w:val="008858BF"/>
    <w:rsid w:val="0088590E"/>
    <w:rsid w:val="008859F8"/>
    <w:rsid w:val="00885A41"/>
    <w:rsid w:val="00885AC7"/>
    <w:rsid w:val="00885B70"/>
    <w:rsid w:val="00885B93"/>
    <w:rsid w:val="00885CE4"/>
    <w:rsid w:val="00885EAD"/>
    <w:rsid w:val="00885F67"/>
    <w:rsid w:val="0088619B"/>
    <w:rsid w:val="008861DC"/>
    <w:rsid w:val="008869FC"/>
    <w:rsid w:val="00886C7B"/>
    <w:rsid w:val="00886F38"/>
    <w:rsid w:val="0088722D"/>
    <w:rsid w:val="008872DF"/>
    <w:rsid w:val="008878A3"/>
    <w:rsid w:val="0088790B"/>
    <w:rsid w:val="0088795B"/>
    <w:rsid w:val="00887FDD"/>
    <w:rsid w:val="00890329"/>
    <w:rsid w:val="008905D3"/>
    <w:rsid w:val="00890A73"/>
    <w:rsid w:val="00890BB8"/>
    <w:rsid w:val="00890CCC"/>
    <w:rsid w:val="00890ED2"/>
    <w:rsid w:val="00890F47"/>
    <w:rsid w:val="008910D0"/>
    <w:rsid w:val="008912CF"/>
    <w:rsid w:val="00891460"/>
    <w:rsid w:val="00891603"/>
    <w:rsid w:val="00891759"/>
    <w:rsid w:val="0089182D"/>
    <w:rsid w:val="00891EBF"/>
    <w:rsid w:val="00892043"/>
    <w:rsid w:val="008920CB"/>
    <w:rsid w:val="00892157"/>
    <w:rsid w:val="00892290"/>
    <w:rsid w:val="00892324"/>
    <w:rsid w:val="00892494"/>
    <w:rsid w:val="00892592"/>
    <w:rsid w:val="00892D14"/>
    <w:rsid w:val="00893245"/>
    <w:rsid w:val="00893366"/>
    <w:rsid w:val="008937C6"/>
    <w:rsid w:val="008938D2"/>
    <w:rsid w:val="00893AA2"/>
    <w:rsid w:val="00893CF7"/>
    <w:rsid w:val="0089411D"/>
    <w:rsid w:val="00894753"/>
    <w:rsid w:val="0089497A"/>
    <w:rsid w:val="008949F5"/>
    <w:rsid w:val="00894A42"/>
    <w:rsid w:val="00894A65"/>
    <w:rsid w:val="00894C9B"/>
    <w:rsid w:val="00894E55"/>
    <w:rsid w:val="0089560A"/>
    <w:rsid w:val="00895AFC"/>
    <w:rsid w:val="00895B3C"/>
    <w:rsid w:val="00895F64"/>
    <w:rsid w:val="00895FA7"/>
    <w:rsid w:val="00895FB8"/>
    <w:rsid w:val="008961E3"/>
    <w:rsid w:val="008963AC"/>
    <w:rsid w:val="00896873"/>
    <w:rsid w:val="00896D89"/>
    <w:rsid w:val="008972AC"/>
    <w:rsid w:val="00897740"/>
    <w:rsid w:val="00897944"/>
    <w:rsid w:val="008A0407"/>
    <w:rsid w:val="008A0909"/>
    <w:rsid w:val="008A0A29"/>
    <w:rsid w:val="008A0A51"/>
    <w:rsid w:val="008A0DB3"/>
    <w:rsid w:val="008A123D"/>
    <w:rsid w:val="008A142E"/>
    <w:rsid w:val="008A146E"/>
    <w:rsid w:val="008A156B"/>
    <w:rsid w:val="008A15D1"/>
    <w:rsid w:val="008A19A6"/>
    <w:rsid w:val="008A1B22"/>
    <w:rsid w:val="008A1BFA"/>
    <w:rsid w:val="008A1CEB"/>
    <w:rsid w:val="008A1E50"/>
    <w:rsid w:val="008A22DC"/>
    <w:rsid w:val="008A2487"/>
    <w:rsid w:val="008A25FF"/>
    <w:rsid w:val="008A2622"/>
    <w:rsid w:val="008A275F"/>
    <w:rsid w:val="008A2808"/>
    <w:rsid w:val="008A2933"/>
    <w:rsid w:val="008A2980"/>
    <w:rsid w:val="008A2D18"/>
    <w:rsid w:val="008A2DE3"/>
    <w:rsid w:val="008A2F92"/>
    <w:rsid w:val="008A3330"/>
    <w:rsid w:val="008A3444"/>
    <w:rsid w:val="008A3C07"/>
    <w:rsid w:val="008A3CA8"/>
    <w:rsid w:val="008A411A"/>
    <w:rsid w:val="008A44AF"/>
    <w:rsid w:val="008A4B65"/>
    <w:rsid w:val="008A4D7E"/>
    <w:rsid w:val="008A4F93"/>
    <w:rsid w:val="008A5070"/>
    <w:rsid w:val="008A52B2"/>
    <w:rsid w:val="008A5362"/>
    <w:rsid w:val="008A5377"/>
    <w:rsid w:val="008A575C"/>
    <w:rsid w:val="008A57CF"/>
    <w:rsid w:val="008A587F"/>
    <w:rsid w:val="008A5C90"/>
    <w:rsid w:val="008A5FCD"/>
    <w:rsid w:val="008A6330"/>
    <w:rsid w:val="008A678B"/>
    <w:rsid w:val="008A695E"/>
    <w:rsid w:val="008A6AA0"/>
    <w:rsid w:val="008A6F28"/>
    <w:rsid w:val="008A71F1"/>
    <w:rsid w:val="008A7406"/>
    <w:rsid w:val="008A7520"/>
    <w:rsid w:val="008A76FF"/>
    <w:rsid w:val="008A7801"/>
    <w:rsid w:val="008A780D"/>
    <w:rsid w:val="008A7AB0"/>
    <w:rsid w:val="008A7ACF"/>
    <w:rsid w:val="008A7DD3"/>
    <w:rsid w:val="008B046E"/>
    <w:rsid w:val="008B125D"/>
    <w:rsid w:val="008B1460"/>
    <w:rsid w:val="008B19B1"/>
    <w:rsid w:val="008B1CAB"/>
    <w:rsid w:val="008B1D42"/>
    <w:rsid w:val="008B2128"/>
    <w:rsid w:val="008B27A0"/>
    <w:rsid w:val="008B28FA"/>
    <w:rsid w:val="008B293F"/>
    <w:rsid w:val="008B299C"/>
    <w:rsid w:val="008B30B7"/>
    <w:rsid w:val="008B3125"/>
    <w:rsid w:val="008B3220"/>
    <w:rsid w:val="008B331E"/>
    <w:rsid w:val="008B392F"/>
    <w:rsid w:val="008B3A34"/>
    <w:rsid w:val="008B3C40"/>
    <w:rsid w:val="008B420F"/>
    <w:rsid w:val="008B44F8"/>
    <w:rsid w:val="008B473B"/>
    <w:rsid w:val="008B48C1"/>
    <w:rsid w:val="008B48E6"/>
    <w:rsid w:val="008B4C36"/>
    <w:rsid w:val="008B4C81"/>
    <w:rsid w:val="008B4CF4"/>
    <w:rsid w:val="008B4E20"/>
    <w:rsid w:val="008B50FB"/>
    <w:rsid w:val="008B5138"/>
    <w:rsid w:val="008B5C27"/>
    <w:rsid w:val="008B5CE2"/>
    <w:rsid w:val="008B5ED2"/>
    <w:rsid w:val="008B5EF1"/>
    <w:rsid w:val="008B64A8"/>
    <w:rsid w:val="008B6858"/>
    <w:rsid w:val="008B6EEE"/>
    <w:rsid w:val="008B7482"/>
    <w:rsid w:val="008B76D7"/>
    <w:rsid w:val="008B7771"/>
    <w:rsid w:val="008B79CC"/>
    <w:rsid w:val="008B7AAE"/>
    <w:rsid w:val="008B7E7B"/>
    <w:rsid w:val="008B7F68"/>
    <w:rsid w:val="008C0041"/>
    <w:rsid w:val="008C02FD"/>
    <w:rsid w:val="008C04EF"/>
    <w:rsid w:val="008C05A6"/>
    <w:rsid w:val="008C08C1"/>
    <w:rsid w:val="008C0A90"/>
    <w:rsid w:val="008C0A97"/>
    <w:rsid w:val="008C0C34"/>
    <w:rsid w:val="008C0DED"/>
    <w:rsid w:val="008C0F24"/>
    <w:rsid w:val="008C12D5"/>
    <w:rsid w:val="008C175C"/>
    <w:rsid w:val="008C1956"/>
    <w:rsid w:val="008C22C3"/>
    <w:rsid w:val="008C233C"/>
    <w:rsid w:val="008C2443"/>
    <w:rsid w:val="008C24EC"/>
    <w:rsid w:val="008C2593"/>
    <w:rsid w:val="008C2896"/>
    <w:rsid w:val="008C2D35"/>
    <w:rsid w:val="008C32D5"/>
    <w:rsid w:val="008C3532"/>
    <w:rsid w:val="008C3805"/>
    <w:rsid w:val="008C383B"/>
    <w:rsid w:val="008C3999"/>
    <w:rsid w:val="008C40E1"/>
    <w:rsid w:val="008C4375"/>
    <w:rsid w:val="008C43A4"/>
    <w:rsid w:val="008C47AD"/>
    <w:rsid w:val="008C490E"/>
    <w:rsid w:val="008C4C44"/>
    <w:rsid w:val="008C4D1B"/>
    <w:rsid w:val="008C4D87"/>
    <w:rsid w:val="008C4EB2"/>
    <w:rsid w:val="008C5046"/>
    <w:rsid w:val="008C508E"/>
    <w:rsid w:val="008C5152"/>
    <w:rsid w:val="008C56D1"/>
    <w:rsid w:val="008C5705"/>
    <w:rsid w:val="008C5791"/>
    <w:rsid w:val="008C5A44"/>
    <w:rsid w:val="008C5A53"/>
    <w:rsid w:val="008C5B20"/>
    <w:rsid w:val="008C5D3F"/>
    <w:rsid w:val="008C5F0C"/>
    <w:rsid w:val="008C6545"/>
    <w:rsid w:val="008C658B"/>
    <w:rsid w:val="008C658F"/>
    <w:rsid w:val="008C685B"/>
    <w:rsid w:val="008C6E9E"/>
    <w:rsid w:val="008C77E4"/>
    <w:rsid w:val="008C7FE4"/>
    <w:rsid w:val="008D0123"/>
    <w:rsid w:val="008D03CA"/>
    <w:rsid w:val="008D0581"/>
    <w:rsid w:val="008D0985"/>
    <w:rsid w:val="008D0A8E"/>
    <w:rsid w:val="008D1037"/>
    <w:rsid w:val="008D1276"/>
    <w:rsid w:val="008D136E"/>
    <w:rsid w:val="008D146D"/>
    <w:rsid w:val="008D1545"/>
    <w:rsid w:val="008D1A1C"/>
    <w:rsid w:val="008D1C1B"/>
    <w:rsid w:val="008D1D13"/>
    <w:rsid w:val="008D1D2D"/>
    <w:rsid w:val="008D21C5"/>
    <w:rsid w:val="008D24A2"/>
    <w:rsid w:val="008D24B7"/>
    <w:rsid w:val="008D2502"/>
    <w:rsid w:val="008D2A7E"/>
    <w:rsid w:val="008D2C02"/>
    <w:rsid w:val="008D315E"/>
    <w:rsid w:val="008D31D1"/>
    <w:rsid w:val="008D3535"/>
    <w:rsid w:val="008D389B"/>
    <w:rsid w:val="008D3A12"/>
    <w:rsid w:val="008D40C3"/>
    <w:rsid w:val="008D40D8"/>
    <w:rsid w:val="008D4388"/>
    <w:rsid w:val="008D481A"/>
    <w:rsid w:val="008D481C"/>
    <w:rsid w:val="008D4C0B"/>
    <w:rsid w:val="008D4FA9"/>
    <w:rsid w:val="008D5009"/>
    <w:rsid w:val="008D5922"/>
    <w:rsid w:val="008D5AB8"/>
    <w:rsid w:val="008D5CA2"/>
    <w:rsid w:val="008D5CA5"/>
    <w:rsid w:val="008D5F97"/>
    <w:rsid w:val="008D608D"/>
    <w:rsid w:val="008D63B6"/>
    <w:rsid w:val="008D641A"/>
    <w:rsid w:val="008D6470"/>
    <w:rsid w:val="008D6628"/>
    <w:rsid w:val="008D68FD"/>
    <w:rsid w:val="008D6955"/>
    <w:rsid w:val="008D6A00"/>
    <w:rsid w:val="008D7367"/>
    <w:rsid w:val="008D797E"/>
    <w:rsid w:val="008D7E8D"/>
    <w:rsid w:val="008E023E"/>
    <w:rsid w:val="008E05BD"/>
    <w:rsid w:val="008E0809"/>
    <w:rsid w:val="008E08C0"/>
    <w:rsid w:val="008E0D55"/>
    <w:rsid w:val="008E1490"/>
    <w:rsid w:val="008E1545"/>
    <w:rsid w:val="008E190F"/>
    <w:rsid w:val="008E1C2A"/>
    <w:rsid w:val="008E2217"/>
    <w:rsid w:val="008E24FE"/>
    <w:rsid w:val="008E26A6"/>
    <w:rsid w:val="008E2A04"/>
    <w:rsid w:val="008E2D26"/>
    <w:rsid w:val="008E2F76"/>
    <w:rsid w:val="008E2FCA"/>
    <w:rsid w:val="008E30EB"/>
    <w:rsid w:val="008E327C"/>
    <w:rsid w:val="008E3313"/>
    <w:rsid w:val="008E335B"/>
    <w:rsid w:val="008E34BA"/>
    <w:rsid w:val="008E3686"/>
    <w:rsid w:val="008E3928"/>
    <w:rsid w:val="008E3952"/>
    <w:rsid w:val="008E3C9C"/>
    <w:rsid w:val="008E41BF"/>
    <w:rsid w:val="008E4329"/>
    <w:rsid w:val="008E43BD"/>
    <w:rsid w:val="008E46B5"/>
    <w:rsid w:val="008E48AE"/>
    <w:rsid w:val="008E49C5"/>
    <w:rsid w:val="008E4DB4"/>
    <w:rsid w:val="008E4DE2"/>
    <w:rsid w:val="008E4FF8"/>
    <w:rsid w:val="008E50EE"/>
    <w:rsid w:val="008E53F4"/>
    <w:rsid w:val="008E5440"/>
    <w:rsid w:val="008E54CB"/>
    <w:rsid w:val="008E5820"/>
    <w:rsid w:val="008E612F"/>
    <w:rsid w:val="008E61D4"/>
    <w:rsid w:val="008E63E1"/>
    <w:rsid w:val="008E63E9"/>
    <w:rsid w:val="008E6C57"/>
    <w:rsid w:val="008E6EAB"/>
    <w:rsid w:val="008E735E"/>
    <w:rsid w:val="008E73B8"/>
    <w:rsid w:val="008E73FC"/>
    <w:rsid w:val="008E78DD"/>
    <w:rsid w:val="008F04BA"/>
    <w:rsid w:val="008F0541"/>
    <w:rsid w:val="008F0B9F"/>
    <w:rsid w:val="008F0C8A"/>
    <w:rsid w:val="008F0EED"/>
    <w:rsid w:val="008F1789"/>
    <w:rsid w:val="008F1872"/>
    <w:rsid w:val="008F1B17"/>
    <w:rsid w:val="008F21EF"/>
    <w:rsid w:val="008F274F"/>
    <w:rsid w:val="008F2812"/>
    <w:rsid w:val="008F2A9F"/>
    <w:rsid w:val="008F2BEC"/>
    <w:rsid w:val="008F2DD2"/>
    <w:rsid w:val="008F2EEB"/>
    <w:rsid w:val="008F2F2C"/>
    <w:rsid w:val="008F2FF7"/>
    <w:rsid w:val="008F38BD"/>
    <w:rsid w:val="008F3A5A"/>
    <w:rsid w:val="008F3FF4"/>
    <w:rsid w:val="008F417C"/>
    <w:rsid w:val="008F47FA"/>
    <w:rsid w:val="008F4D22"/>
    <w:rsid w:val="008F5115"/>
    <w:rsid w:val="008F5487"/>
    <w:rsid w:val="008F5517"/>
    <w:rsid w:val="008F58ED"/>
    <w:rsid w:val="008F5CAD"/>
    <w:rsid w:val="008F5D71"/>
    <w:rsid w:val="008F5F4B"/>
    <w:rsid w:val="008F6211"/>
    <w:rsid w:val="008F6D08"/>
    <w:rsid w:val="008F6F1F"/>
    <w:rsid w:val="008F6F91"/>
    <w:rsid w:val="008F7077"/>
    <w:rsid w:val="008F70AD"/>
    <w:rsid w:val="008F744C"/>
    <w:rsid w:val="008F771A"/>
    <w:rsid w:val="008F7B20"/>
    <w:rsid w:val="008F7BFD"/>
    <w:rsid w:val="008F7DCC"/>
    <w:rsid w:val="008F7FBE"/>
    <w:rsid w:val="00900650"/>
    <w:rsid w:val="009007CC"/>
    <w:rsid w:val="00900877"/>
    <w:rsid w:val="00900CCB"/>
    <w:rsid w:val="00900E54"/>
    <w:rsid w:val="00900E60"/>
    <w:rsid w:val="00900EAE"/>
    <w:rsid w:val="00900EE5"/>
    <w:rsid w:val="00900F3A"/>
    <w:rsid w:val="009010EC"/>
    <w:rsid w:val="0090128A"/>
    <w:rsid w:val="009012A7"/>
    <w:rsid w:val="00901683"/>
    <w:rsid w:val="009019D7"/>
    <w:rsid w:val="00901B62"/>
    <w:rsid w:val="00901B72"/>
    <w:rsid w:val="00901BE5"/>
    <w:rsid w:val="00901D41"/>
    <w:rsid w:val="00901D83"/>
    <w:rsid w:val="00901D90"/>
    <w:rsid w:val="00901E26"/>
    <w:rsid w:val="0090213F"/>
    <w:rsid w:val="00902208"/>
    <w:rsid w:val="0090252A"/>
    <w:rsid w:val="00902620"/>
    <w:rsid w:val="00903526"/>
    <w:rsid w:val="00903924"/>
    <w:rsid w:val="00903988"/>
    <w:rsid w:val="00903B7F"/>
    <w:rsid w:val="00903BC4"/>
    <w:rsid w:val="00903CFE"/>
    <w:rsid w:val="009048E9"/>
    <w:rsid w:val="0090490C"/>
    <w:rsid w:val="00904DE1"/>
    <w:rsid w:val="0090518C"/>
    <w:rsid w:val="0090555F"/>
    <w:rsid w:val="00905578"/>
    <w:rsid w:val="00905F1D"/>
    <w:rsid w:val="0090632F"/>
    <w:rsid w:val="009065F0"/>
    <w:rsid w:val="009066F0"/>
    <w:rsid w:val="00906AFB"/>
    <w:rsid w:val="009072C5"/>
    <w:rsid w:val="0090753E"/>
    <w:rsid w:val="009075EB"/>
    <w:rsid w:val="0090765E"/>
    <w:rsid w:val="009076CC"/>
    <w:rsid w:val="009077DC"/>
    <w:rsid w:val="0090790F"/>
    <w:rsid w:val="00910013"/>
    <w:rsid w:val="009101E9"/>
    <w:rsid w:val="009101F1"/>
    <w:rsid w:val="00910679"/>
    <w:rsid w:val="0091070C"/>
    <w:rsid w:val="00910943"/>
    <w:rsid w:val="00910A56"/>
    <w:rsid w:val="00910FEB"/>
    <w:rsid w:val="0091145E"/>
    <w:rsid w:val="00911691"/>
    <w:rsid w:val="00911705"/>
    <w:rsid w:val="00911961"/>
    <w:rsid w:val="00911A20"/>
    <w:rsid w:val="00911C2D"/>
    <w:rsid w:val="009122CD"/>
    <w:rsid w:val="0091262A"/>
    <w:rsid w:val="009126B7"/>
    <w:rsid w:val="00912A94"/>
    <w:rsid w:val="00912DDE"/>
    <w:rsid w:val="00912F6E"/>
    <w:rsid w:val="009134F1"/>
    <w:rsid w:val="00913551"/>
    <w:rsid w:val="009137F3"/>
    <w:rsid w:val="00913862"/>
    <w:rsid w:val="0091393B"/>
    <w:rsid w:val="00913B8C"/>
    <w:rsid w:val="00913D10"/>
    <w:rsid w:val="00913E7C"/>
    <w:rsid w:val="009141F9"/>
    <w:rsid w:val="0091434D"/>
    <w:rsid w:val="00914388"/>
    <w:rsid w:val="00914439"/>
    <w:rsid w:val="00914A7F"/>
    <w:rsid w:val="00914B4D"/>
    <w:rsid w:val="00914B9B"/>
    <w:rsid w:val="00914C24"/>
    <w:rsid w:val="0091549B"/>
    <w:rsid w:val="0091571D"/>
    <w:rsid w:val="00915EEB"/>
    <w:rsid w:val="00915EEE"/>
    <w:rsid w:val="0091623D"/>
    <w:rsid w:val="00916282"/>
    <w:rsid w:val="009162B2"/>
    <w:rsid w:val="009163DE"/>
    <w:rsid w:val="00916517"/>
    <w:rsid w:val="00916821"/>
    <w:rsid w:val="00916CB8"/>
    <w:rsid w:val="009170D4"/>
    <w:rsid w:val="009170E7"/>
    <w:rsid w:val="009171EA"/>
    <w:rsid w:val="0091722D"/>
    <w:rsid w:val="0091730C"/>
    <w:rsid w:val="0091745F"/>
    <w:rsid w:val="0091762B"/>
    <w:rsid w:val="0091784E"/>
    <w:rsid w:val="00917B56"/>
    <w:rsid w:val="00917C3A"/>
    <w:rsid w:val="00920310"/>
    <w:rsid w:val="00920525"/>
    <w:rsid w:val="009206CB"/>
    <w:rsid w:val="009209BE"/>
    <w:rsid w:val="00920B8A"/>
    <w:rsid w:val="00920B9C"/>
    <w:rsid w:val="00920E82"/>
    <w:rsid w:val="009214AF"/>
    <w:rsid w:val="009214DD"/>
    <w:rsid w:val="0092153E"/>
    <w:rsid w:val="009215D0"/>
    <w:rsid w:val="009216A5"/>
    <w:rsid w:val="0092179B"/>
    <w:rsid w:val="009219B4"/>
    <w:rsid w:val="00921B15"/>
    <w:rsid w:val="00921B50"/>
    <w:rsid w:val="00921D7F"/>
    <w:rsid w:val="00921DD6"/>
    <w:rsid w:val="009220E4"/>
    <w:rsid w:val="00922169"/>
    <w:rsid w:val="009224E2"/>
    <w:rsid w:val="009224F8"/>
    <w:rsid w:val="00922585"/>
    <w:rsid w:val="00922B26"/>
    <w:rsid w:val="00922BB5"/>
    <w:rsid w:val="00922CD8"/>
    <w:rsid w:val="00922D7C"/>
    <w:rsid w:val="00922F34"/>
    <w:rsid w:val="00922FEC"/>
    <w:rsid w:val="00923321"/>
    <w:rsid w:val="009236F4"/>
    <w:rsid w:val="00923A22"/>
    <w:rsid w:val="00923C5B"/>
    <w:rsid w:val="00923C6D"/>
    <w:rsid w:val="00923C82"/>
    <w:rsid w:val="00924071"/>
    <w:rsid w:val="009242F1"/>
    <w:rsid w:val="00924337"/>
    <w:rsid w:val="009243EB"/>
    <w:rsid w:val="00924654"/>
    <w:rsid w:val="0092465F"/>
    <w:rsid w:val="009247A8"/>
    <w:rsid w:val="00924B14"/>
    <w:rsid w:val="00924E4A"/>
    <w:rsid w:val="009250B6"/>
    <w:rsid w:val="009252B1"/>
    <w:rsid w:val="0092553F"/>
    <w:rsid w:val="00925814"/>
    <w:rsid w:val="009258FC"/>
    <w:rsid w:val="009259F7"/>
    <w:rsid w:val="00925AF0"/>
    <w:rsid w:val="00925C10"/>
    <w:rsid w:val="00925F99"/>
    <w:rsid w:val="0092610A"/>
    <w:rsid w:val="009262F0"/>
    <w:rsid w:val="00926782"/>
    <w:rsid w:val="0092679A"/>
    <w:rsid w:val="009268C6"/>
    <w:rsid w:val="00926903"/>
    <w:rsid w:val="009269CB"/>
    <w:rsid w:val="00926A61"/>
    <w:rsid w:val="00926B77"/>
    <w:rsid w:val="00926BDF"/>
    <w:rsid w:val="00926CB7"/>
    <w:rsid w:val="009274B7"/>
    <w:rsid w:val="009274E7"/>
    <w:rsid w:val="00927815"/>
    <w:rsid w:val="00927A2A"/>
    <w:rsid w:val="00927B5A"/>
    <w:rsid w:val="00927F47"/>
    <w:rsid w:val="00930146"/>
    <w:rsid w:val="00930B56"/>
    <w:rsid w:val="00930CD1"/>
    <w:rsid w:val="00930D2B"/>
    <w:rsid w:val="00930E77"/>
    <w:rsid w:val="00930F8F"/>
    <w:rsid w:val="00930FCE"/>
    <w:rsid w:val="00931625"/>
    <w:rsid w:val="0093198F"/>
    <w:rsid w:val="009319A9"/>
    <w:rsid w:val="009319ED"/>
    <w:rsid w:val="00931AD7"/>
    <w:rsid w:val="00931AF8"/>
    <w:rsid w:val="009320DA"/>
    <w:rsid w:val="0093224E"/>
    <w:rsid w:val="00932296"/>
    <w:rsid w:val="00932617"/>
    <w:rsid w:val="00932AB8"/>
    <w:rsid w:val="00932B08"/>
    <w:rsid w:val="00932EBD"/>
    <w:rsid w:val="00932FBB"/>
    <w:rsid w:val="00933222"/>
    <w:rsid w:val="0093323E"/>
    <w:rsid w:val="009333E8"/>
    <w:rsid w:val="00933524"/>
    <w:rsid w:val="0093396C"/>
    <w:rsid w:val="00934036"/>
    <w:rsid w:val="0093406C"/>
    <w:rsid w:val="00934317"/>
    <w:rsid w:val="00934534"/>
    <w:rsid w:val="009346D8"/>
    <w:rsid w:val="0093494B"/>
    <w:rsid w:val="00934C0F"/>
    <w:rsid w:val="00934FD6"/>
    <w:rsid w:val="00934FD9"/>
    <w:rsid w:val="009351D9"/>
    <w:rsid w:val="00935326"/>
    <w:rsid w:val="0093532A"/>
    <w:rsid w:val="00935386"/>
    <w:rsid w:val="009353F9"/>
    <w:rsid w:val="009358CB"/>
    <w:rsid w:val="00935AA1"/>
    <w:rsid w:val="009366B9"/>
    <w:rsid w:val="00936934"/>
    <w:rsid w:val="00936A9C"/>
    <w:rsid w:val="00936CAA"/>
    <w:rsid w:val="00936CD7"/>
    <w:rsid w:val="00936DD7"/>
    <w:rsid w:val="0093701E"/>
    <w:rsid w:val="00937204"/>
    <w:rsid w:val="00937214"/>
    <w:rsid w:val="009372AB"/>
    <w:rsid w:val="009377D7"/>
    <w:rsid w:val="009378AD"/>
    <w:rsid w:val="00937927"/>
    <w:rsid w:val="00937933"/>
    <w:rsid w:val="009400B4"/>
    <w:rsid w:val="00940159"/>
    <w:rsid w:val="00940245"/>
    <w:rsid w:val="00940701"/>
    <w:rsid w:val="00940C08"/>
    <w:rsid w:val="00940DEE"/>
    <w:rsid w:val="009418DC"/>
    <w:rsid w:val="00941BFB"/>
    <w:rsid w:val="00941CFE"/>
    <w:rsid w:val="00941D91"/>
    <w:rsid w:val="00941EA8"/>
    <w:rsid w:val="009420C6"/>
    <w:rsid w:val="00942230"/>
    <w:rsid w:val="00942241"/>
    <w:rsid w:val="00942327"/>
    <w:rsid w:val="009423BD"/>
    <w:rsid w:val="009426FB"/>
    <w:rsid w:val="00942718"/>
    <w:rsid w:val="00942803"/>
    <w:rsid w:val="0094282E"/>
    <w:rsid w:val="00942954"/>
    <w:rsid w:val="0094323E"/>
    <w:rsid w:val="0094335E"/>
    <w:rsid w:val="009437E1"/>
    <w:rsid w:val="00943A4C"/>
    <w:rsid w:val="00943CAC"/>
    <w:rsid w:val="00943D2A"/>
    <w:rsid w:val="00943EAE"/>
    <w:rsid w:val="00943F01"/>
    <w:rsid w:val="00943FF6"/>
    <w:rsid w:val="009440B3"/>
    <w:rsid w:val="009441E7"/>
    <w:rsid w:val="00944593"/>
    <w:rsid w:val="009445D1"/>
    <w:rsid w:val="00944605"/>
    <w:rsid w:val="009448F2"/>
    <w:rsid w:val="00944AD1"/>
    <w:rsid w:val="00944B66"/>
    <w:rsid w:val="00944DDA"/>
    <w:rsid w:val="00945218"/>
    <w:rsid w:val="0094522F"/>
    <w:rsid w:val="009456E6"/>
    <w:rsid w:val="009459F6"/>
    <w:rsid w:val="00945A14"/>
    <w:rsid w:val="00945AF9"/>
    <w:rsid w:val="00945BE4"/>
    <w:rsid w:val="00945E12"/>
    <w:rsid w:val="00946003"/>
    <w:rsid w:val="009463D0"/>
    <w:rsid w:val="009464AB"/>
    <w:rsid w:val="00946590"/>
    <w:rsid w:val="00946BAF"/>
    <w:rsid w:val="00946F13"/>
    <w:rsid w:val="00947701"/>
    <w:rsid w:val="00947AB1"/>
    <w:rsid w:val="00947B56"/>
    <w:rsid w:val="00947BB1"/>
    <w:rsid w:val="00947BC0"/>
    <w:rsid w:val="00947C54"/>
    <w:rsid w:val="00947D86"/>
    <w:rsid w:val="00947F95"/>
    <w:rsid w:val="009503AF"/>
    <w:rsid w:val="009507A2"/>
    <w:rsid w:val="00950978"/>
    <w:rsid w:val="00950EA5"/>
    <w:rsid w:val="00950F2F"/>
    <w:rsid w:val="009511F8"/>
    <w:rsid w:val="00951616"/>
    <w:rsid w:val="00951A7D"/>
    <w:rsid w:val="00951C3D"/>
    <w:rsid w:val="00951EE6"/>
    <w:rsid w:val="00951FE5"/>
    <w:rsid w:val="00952046"/>
    <w:rsid w:val="009527CF"/>
    <w:rsid w:val="0095298E"/>
    <w:rsid w:val="00952B0D"/>
    <w:rsid w:val="00952B83"/>
    <w:rsid w:val="00952C71"/>
    <w:rsid w:val="00952E83"/>
    <w:rsid w:val="009531EE"/>
    <w:rsid w:val="00953498"/>
    <w:rsid w:val="009535F2"/>
    <w:rsid w:val="00953760"/>
    <w:rsid w:val="00953AFF"/>
    <w:rsid w:val="00954149"/>
    <w:rsid w:val="00954241"/>
    <w:rsid w:val="00954734"/>
    <w:rsid w:val="00954937"/>
    <w:rsid w:val="00954B0C"/>
    <w:rsid w:val="00955031"/>
    <w:rsid w:val="00955080"/>
    <w:rsid w:val="0095509F"/>
    <w:rsid w:val="009551A3"/>
    <w:rsid w:val="009551E9"/>
    <w:rsid w:val="00955257"/>
    <w:rsid w:val="009555A4"/>
    <w:rsid w:val="00955765"/>
    <w:rsid w:val="009557C4"/>
    <w:rsid w:val="00956088"/>
    <w:rsid w:val="00956711"/>
    <w:rsid w:val="009569BB"/>
    <w:rsid w:val="00956DC0"/>
    <w:rsid w:val="00957372"/>
    <w:rsid w:val="0095746A"/>
    <w:rsid w:val="0095777E"/>
    <w:rsid w:val="00957BCE"/>
    <w:rsid w:val="0096000C"/>
    <w:rsid w:val="00960104"/>
    <w:rsid w:val="00960257"/>
    <w:rsid w:val="00960442"/>
    <w:rsid w:val="00960B77"/>
    <w:rsid w:val="0096193C"/>
    <w:rsid w:val="00961AB9"/>
    <w:rsid w:val="00961DBE"/>
    <w:rsid w:val="0096224B"/>
    <w:rsid w:val="0096224D"/>
    <w:rsid w:val="009623D8"/>
    <w:rsid w:val="0096283C"/>
    <w:rsid w:val="00962A41"/>
    <w:rsid w:val="00962B8A"/>
    <w:rsid w:val="00962BE5"/>
    <w:rsid w:val="00962E56"/>
    <w:rsid w:val="00963189"/>
    <w:rsid w:val="009632CF"/>
    <w:rsid w:val="0096352C"/>
    <w:rsid w:val="00963A21"/>
    <w:rsid w:val="00963CBC"/>
    <w:rsid w:val="00963E04"/>
    <w:rsid w:val="0096409A"/>
    <w:rsid w:val="009640DA"/>
    <w:rsid w:val="00964331"/>
    <w:rsid w:val="009645F3"/>
    <w:rsid w:val="009646D1"/>
    <w:rsid w:val="009649D0"/>
    <w:rsid w:val="00964E93"/>
    <w:rsid w:val="0096526A"/>
    <w:rsid w:val="009653C2"/>
    <w:rsid w:val="00965431"/>
    <w:rsid w:val="00965586"/>
    <w:rsid w:val="00965810"/>
    <w:rsid w:val="00965B65"/>
    <w:rsid w:val="00965B70"/>
    <w:rsid w:val="00966144"/>
    <w:rsid w:val="009662AE"/>
    <w:rsid w:val="0096658A"/>
    <w:rsid w:val="009665BB"/>
    <w:rsid w:val="0096666F"/>
    <w:rsid w:val="0096674B"/>
    <w:rsid w:val="00966B8C"/>
    <w:rsid w:val="00966CAD"/>
    <w:rsid w:val="00966D29"/>
    <w:rsid w:val="009672ED"/>
    <w:rsid w:val="009678E1"/>
    <w:rsid w:val="009679BB"/>
    <w:rsid w:val="00967F7C"/>
    <w:rsid w:val="00967FB6"/>
    <w:rsid w:val="0097026B"/>
    <w:rsid w:val="00970278"/>
    <w:rsid w:val="00970382"/>
    <w:rsid w:val="009709E6"/>
    <w:rsid w:val="00970ED6"/>
    <w:rsid w:val="0097113A"/>
    <w:rsid w:val="00971429"/>
    <w:rsid w:val="0097171F"/>
    <w:rsid w:val="009718CD"/>
    <w:rsid w:val="00971A23"/>
    <w:rsid w:val="00971B97"/>
    <w:rsid w:val="00972CE9"/>
    <w:rsid w:val="00972DFF"/>
    <w:rsid w:val="00972FA8"/>
    <w:rsid w:val="00973402"/>
    <w:rsid w:val="009734DC"/>
    <w:rsid w:val="00973517"/>
    <w:rsid w:val="0097352A"/>
    <w:rsid w:val="00973678"/>
    <w:rsid w:val="009736D0"/>
    <w:rsid w:val="009739A6"/>
    <w:rsid w:val="00973A08"/>
    <w:rsid w:val="00973C7F"/>
    <w:rsid w:val="00973DD4"/>
    <w:rsid w:val="00974201"/>
    <w:rsid w:val="0097421A"/>
    <w:rsid w:val="009742AA"/>
    <w:rsid w:val="009742F0"/>
    <w:rsid w:val="00974461"/>
    <w:rsid w:val="009744CA"/>
    <w:rsid w:val="009747F1"/>
    <w:rsid w:val="0097490F"/>
    <w:rsid w:val="00974EDB"/>
    <w:rsid w:val="00975001"/>
    <w:rsid w:val="0097518C"/>
    <w:rsid w:val="009751DA"/>
    <w:rsid w:val="009754CB"/>
    <w:rsid w:val="00975DCF"/>
    <w:rsid w:val="00976012"/>
    <w:rsid w:val="0097614B"/>
    <w:rsid w:val="00976476"/>
    <w:rsid w:val="009764A3"/>
    <w:rsid w:val="00976BC0"/>
    <w:rsid w:val="00976F0E"/>
    <w:rsid w:val="00976F93"/>
    <w:rsid w:val="00977211"/>
    <w:rsid w:val="00977A48"/>
    <w:rsid w:val="00977F07"/>
    <w:rsid w:val="00980D1E"/>
    <w:rsid w:val="00980E50"/>
    <w:rsid w:val="009816DF"/>
    <w:rsid w:val="00981CA7"/>
    <w:rsid w:val="00982071"/>
    <w:rsid w:val="009820A9"/>
    <w:rsid w:val="009821AA"/>
    <w:rsid w:val="009821C7"/>
    <w:rsid w:val="00982637"/>
    <w:rsid w:val="00982814"/>
    <w:rsid w:val="009828C9"/>
    <w:rsid w:val="00982A39"/>
    <w:rsid w:val="00982F7F"/>
    <w:rsid w:val="009832ED"/>
    <w:rsid w:val="00983535"/>
    <w:rsid w:val="00983585"/>
    <w:rsid w:val="00983631"/>
    <w:rsid w:val="00983850"/>
    <w:rsid w:val="009838B2"/>
    <w:rsid w:val="009847B9"/>
    <w:rsid w:val="00984973"/>
    <w:rsid w:val="009849EA"/>
    <w:rsid w:val="00984BAC"/>
    <w:rsid w:val="00984E1C"/>
    <w:rsid w:val="00985429"/>
    <w:rsid w:val="009854B8"/>
    <w:rsid w:val="00985D7C"/>
    <w:rsid w:val="00986323"/>
    <w:rsid w:val="00986559"/>
    <w:rsid w:val="009866EF"/>
    <w:rsid w:val="009869A8"/>
    <w:rsid w:val="009869E1"/>
    <w:rsid w:val="009869F5"/>
    <w:rsid w:val="00986C1A"/>
    <w:rsid w:val="00986F3C"/>
    <w:rsid w:val="00987680"/>
    <w:rsid w:val="00987EBD"/>
    <w:rsid w:val="009902EB"/>
    <w:rsid w:val="009903AA"/>
    <w:rsid w:val="009905CD"/>
    <w:rsid w:val="009910D9"/>
    <w:rsid w:val="00991102"/>
    <w:rsid w:val="00991821"/>
    <w:rsid w:val="00991C43"/>
    <w:rsid w:val="00992231"/>
    <w:rsid w:val="00992631"/>
    <w:rsid w:val="0099279B"/>
    <w:rsid w:val="00992800"/>
    <w:rsid w:val="00992AC6"/>
    <w:rsid w:val="00992C50"/>
    <w:rsid w:val="00992F64"/>
    <w:rsid w:val="009937AC"/>
    <w:rsid w:val="00993971"/>
    <w:rsid w:val="00993B03"/>
    <w:rsid w:val="00993C74"/>
    <w:rsid w:val="00993CCC"/>
    <w:rsid w:val="00993E63"/>
    <w:rsid w:val="0099420E"/>
    <w:rsid w:val="009943C9"/>
    <w:rsid w:val="00994469"/>
    <w:rsid w:val="00994566"/>
    <w:rsid w:val="00994877"/>
    <w:rsid w:val="009948CB"/>
    <w:rsid w:val="00994A92"/>
    <w:rsid w:val="00994E73"/>
    <w:rsid w:val="00994E80"/>
    <w:rsid w:val="00995254"/>
    <w:rsid w:val="009953E0"/>
    <w:rsid w:val="0099597F"/>
    <w:rsid w:val="00995E19"/>
    <w:rsid w:val="009961D7"/>
    <w:rsid w:val="009963F6"/>
    <w:rsid w:val="009964EE"/>
    <w:rsid w:val="0099687E"/>
    <w:rsid w:val="00996F3A"/>
    <w:rsid w:val="009971CC"/>
    <w:rsid w:val="00997524"/>
    <w:rsid w:val="0099754B"/>
    <w:rsid w:val="009975DF"/>
    <w:rsid w:val="009977DA"/>
    <w:rsid w:val="00997883"/>
    <w:rsid w:val="00997AAF"/>
    <w:rsid w:val="00997BB4"/>
    <w:rsid w:val="00997DB8"/>
    <w:rsid w:val="00997F00"/>
    <w:rsid w:val="009A0067"/>
    <w:rsid w:val="009A0173"/>
    <w:rsid w:val="009A03CD"/>
    <w:rsid w:val="009A0606"/>
    <w:rsid w:val="009A0B27"/>
    <w:rsid w:val="009A0E6E"/>
    <w:rsid w:val="009A13B9"/>
    <w:rsid w:val="009A14B3"/>
    <w:rsid w:val="009A16A7"/>
    <w:rsid w:val="009A25D7"/>
    <w:rsid w:val="009A27FB"/>
    <w:rsid w:val="009A29F0"/>
    <w:rsid w:val="009A2B5B"/>
    <w:rsid w:val="009A2C6A"/>
    <w:rsid w:val="009A2C9D"/>
    <w:rsid w:val="009A2D67"/>
    <w:rsid w:val="009A2E53"/>
    <w:rsid w:val="009A2F8E"/>
    <w:rsid w:val="009A313F"/>
    <w:rsid w:val="009A3486"/>
    <w:rsid w:val="009A368A"/>
    <w:rsid w:val="009A39EB"/>
    <w:rsid w:val="009A3E1E"/>
    <w:rsid w:val="009A3EEF"/>
    <w:rsid w:val="009A43B7"/>
    <w:rsid w:val="009A4631"/>
    <w:rsid w:val="009A46A5"/>
    <w:rsid w:val="009A4940"/>
    <w:rsid w:val="009A4D57"/>
    <w:rsid w:val="009A4FC4"/>
    <w:rsid w:val="009A53B3"/>
    <w:rsid w:val="009A5401"/>
    <w:rsid w:val="009A54D5"/>
    <w:rsid w:val="009A575B"/>
    <w:rsid w:val="009A589E"/>
    <w:rsid w:val="009A58BB"/>
    <w:rsid w:val="009A5CB0"/>
    <w:rsid w:val="009A5D92"/>
    <w:rsid w:val="009A61CF"/>
    <w:rsid w:val="009A6373"/>
    <w:rsid w:val="009A6542"/>
    <w:rsid w:val="009A65DE"/>
    <w:rsid w:val="009A67E8"/>
    <w:rsid w:val="009A6C6B"/>
    <w:rsid w:val="009A6FC8"/>
    <w:rsid w:val="009A70E0"/>
    <w:rsid w:val="009A70F1"/>
    <w:rsid w:val="009A750E"/>
    <w:rsid w:val="009A7675"/>
    <w:rsid w:val="009A770C"/>
    <w:rsid w:val="009A79D2"/>
    <w:rsid w:val="009A7C1E"/>
    <w:rsid w:val="009B00EC"/>
    <w:rsid w:val="009B027D"/>
    <w:rsid w:val="009B0F0E"/>
    <w:rsid w:val="009B0FE0"/>
    <w:rsid w:val="009B105D"/>
    <w:rsid w:val="009B110F"/>
    <w:rsid w:val="009B1338"/>
    <w:rsid w:val="009B14D0"/>
    <w:rsid w:val="009B1583"/>
    <w:rsid w:val="009B160D"/>
    <w:rsid w:val="009B1700"/>
    <w:rsid w:val="009B1737"/>
    <w:rsid w:val="009B1793"/>
    <w:rsid w:val="009B1A55"/>
    <w:rsid w:val="009B2085"/>
    <w:rsid w:val="009B2495"/>
    <w:rsid w:val="009B2625"/>
    <w:rsid w:val="009B283B"/>
    <w:rsid w:val="009B28BB"/>
    <w:rsid w:val="009B2A2C"/>
    <w:rsid w:val="009B2AE0"/>
    <w:rsid w:val="009B2CDC"/>
    <w:rsid w:val="009B2EED"/>
    <w:rsid w:val="009B2FD3"/>
    <w:rsid w:val="009B3312"/>
    <w:rsid w:val="009B3608"/>
    <w:rsid w:val="009B3B77"/>
    <w:rsid w:val="009B3C17"/>
    <w:rsid w:val="009B4085"/>
    <w:rsid w:val="009B41C6"/>
    <w:rsid w:val="009B4666"/>
    <w:rsid w:val="009B4689"/>
    <w:rsid w:val="009B4D72"/>
    <w:rsid w:val="009B4EEB"/>
    <w:rsid w:val="009B55B8"/>
    <w:rsid w:val="009B5639"/>
    <w:rsid w:val="009B5810"/>
    <w:rsid w:val="009B5AC6"/>
    <w:rsid w:val="009B5AF3"/>
    <w:rsid w:val="009B5C42"/>
    <w:rsid w:val="009B5E4B"/>
    <w:rsid w:val="009B62FB"/>
    <w:rsid w:val="009B6646"/>
    <w:rsid w:val="009B66EF"/>
    <w:rsid w:val="009B67D7"/>
    <w:rsid w:val="009B68AB"/>
    <w:rsid w:val="009B6BAD"/>
    <w:rsid w:val="009B6BC6"/>
    <w:rsid w:val="009B70A2"/>
    <w:rsid w:val="009B7437"/>
    <w:rsid w:val="009B785A"/>
    <w:rsid w:val="009B786C"/>
    <w:rsid w:val="009B7872"/>
    <w:rsid w:val="009B7BAE"/>
    <w:rsid w:val="009B7BAF"/>
    <w:rsid w:val="009B7CA1"/>
    <w:rsid w:val="009C0136"/>
    <w:rsid w:val="009C02E6"/>
    <w:rsid w:val="009C0661"/>
    <w:rsid w:val="009C06C4"/>
    <w:rsid w:val="009C0929"/>
    <w:rsid w:val="009C09D2"/>
    <w:rsid w:val="009C0B4E"/>
    <w:rsid w:val="009C0DFF"/>
    <w:rsid w:val="009C1003"/>
    <w:rsid w:val="009C1361"/>
    <w:rsid w:val="009C14D0"/>
    <w:rsid w:val="009C1547"/>
    <w:rsid w:val="009C15DE"/>
    <w:rsid w:val="009C15E9"/>
    <w:rsid w:val="009C1BEC"/>
    <w:rsid w:val="009C1D16"/>
    <w:rsid w:val="009C1D27"/>
    <w:rsid w:val="009C2117"/>
    <w:rsid w:val="009C2936"/>
    <w:rsid w:val="009C29FF"/>
    <w:rsid w:val="009C2F24"/>
    <w:rsid w:val="009C3488"/>
    <w:rsid w:val="009C35E2"/>
    <w:rsid w:val="009C370E"/>
    <w:rsid w:val="009C3847"/>
    <w:rsid w:val="009C3A8E"/>
    <w:rsid w:val="009C3C3C"/>
    <w:rsid w:val="009C3C75"/>
    <w:rsid w:val="009C3CB4"/>
    <w:rsid w:val="009C3F49"/>
    <w:rsid w:val="009C4059"/>
    <w:rsid w:val="009C4392"/>
    <w:rsid w:val="009C452F"/>
    <w:rsid w:val="009C4560"/>
    <w:rsid w:val="009C4729"/>
    <w:rsid w:val="009C49A8"/>
    <w:rsid w:val="009C4E1A"/>
    <w:rsid w:val="009C5070"/>
    <w:rsid w:val="009C518A"/>
    <w:rsid w:val="009C5433"/>
    <w:rsid w:val="009C57C6"/>
    <w:rsid w:val="009C59BF"/>
    <w:rsid w:val="009C5A89"/>
    <w:rsid w:val="009C5C13"/>
    <w:rsid w:val="009C5FCC"/>
    <w:rsid w:val="009C6371"/>
    <w:rsid w:val="009C63B2"/>
    <w:rsid w:val="009C65D5"/>
    <w:rsid w:val="009C6A5E"/>
    <w:rsid w:val="009C6F10"/>
    <w:rsid w:val="009C7ABB"/>
    <w:rsid w:val="009C7B04"/>
    <w:rsid w:val="009C7F75"/>
    <w:rsid w:val="009D03D1"/>
    <w:rsid w:val="009D07E1"/>
    <w:rsid w:val="009D0882"/>
    <w:rsid w:val="009D09C7"/>
    <w:rsid w:val="009D0AC0"/>
    <w:rsid w:val="009D0D57"/>
    <w:rsid w:val="009D0FB7"/>
    <w:rsid w:val="009D10AD"/>
    <w:rsid w:val="009D15CE"/>
    <w:rsid w:val="009D15D6"/>
    <w:rsid w:val="009D1779"/>
    <w:rsid w:val="009D1AC2"/>
    <w:rsid w:val="009D1AE5"/>
    <w:rsid w:val="009D1BF7"/>
    <w:rsid w:val="009D1D21"/>
    <w:rsid w:val="009D224D"/>
    <w:rsid w:val="009D237F"/>
    <w:rsid w:val="009D2424"/>
    <w:rsid w:val="009D250F"/>
    <w:rsid w:val="009D25DF"/>
    <w:rsid w:val="009D2717"/>
    <w:rsid w:val="009D2986"/>
    <w:rsid w:val="009D2C1C"/>
    <w:rsid w:val="009D2FFA"/>
    <w:rsid w:val="009D3348"/>
    <w:rsid w:val="009D3490"/>
    <w:rsid w:val="009D3740"/>
    <w:rsid w:val="009D3A14"/>
    <w:rsid w:val="009D3DF3"/>
    <w:rsid w:val="009D40F0"/>
    <w:rsid w:val="009D4621"/>
    <w:rsid w:val="009D46D5"/>
    <w:rsid w:val="009D4E0B"/>
    <w:rsid w:val="009D50BA"/>
    <w:rsid w:val="009D51AC"/>
    <w:rsid w:val="009D5681"/>
    <w:rsid w:val="009D573F"/>
    <w:rsid w:val="009D5B79"/>
    <w:rsid w:val="009D5DCD"/>
    <w:rsid w:val="009D5DF9"/>
    <w:rsid w:val="009D5EDA"/>
    <w:rsid w:val="009D60AA"/>
    <w:rsid w:val="009D612E"/>
    <w:rsid w:val="009D6349"/>
    <w:rsid w:val="009D65F0"/>
    <w:rsid w:val="009D683F"/>
    <w:rsid w:val="009D689E"/>
    <w:rsid w:val="009D6CC7"/>
    <w:rsid w:val="009D7068"/>
    <w:rsid w:val="009D729E"/>
    <w:rsid w:val="009D7371"/>
    <w:rsid w:val="009D73D9"/>
    <w:rsid w:val="009D73F8"/>
    <w:rsid w:val="009D7452"/>
    <w:rsid w:val="009D7660"/>
    <w:rsid w:val="009D7664"/>
    <w:rsid w:val="009D7795"/>
    <w:rsid w:val="009D7833"/>
    <w:rsid w:val="009D7BC9"/>
    <w:rsid w:val="009D7BD1"/>
    <w:rsid w:val="009E0045"/>
    <w:rsid w:val="009E009B"/>
    <w:rsid w:val="009E0287"/>
    <w:rsid w:val="009E04CF"/>
    <w:rsid w:val="009E04DC"/>
    <w:rsid w:val="009E0654"/>
    <w:rsid w:val="009E0690"/>
    <w:rsid w:val="009E0A51"/>
    <w:rsid w:val="009E0CF2"/>
    <w:rsid w:val="009E0D1F"/>
    <w:rsid w:val="009E0D60"/>
    <w:rsid w:val="009E1092"/>
    <w:rsid w:val="009E12C0"/>
    <w:rsid w:val="009E152B"/>
    <w:rsid w:val="009E15D3"/>
    <w:rsid w:val="009E16D2"/>
    <w:rsid w:val="009E1781"/>
    <w:rsid w:val="009E1A59"/>
    <w:rsid w:val="009E1D20"/>
    <w:rsid w:val="009E1E4F"/>
    <w:rsid w:val="009E1E79"/>
    <w:rsid w:val="009E219B"/>
    <w:rsid w:val="009E221E"/>
    <w:rsid w:val="009E2284"/>
    <w:rsid w:val="009E2312"/>
    <w:rsid w:val="009E2512"/>
    <w:rsid w:val="009E2591"/>
    <w:rsid w:val="009E26CC"/>
    <w:rsid w:val="009E2737"/>
    <w:rsid w:val="009E2880"/>
    <w:rsid w:val="009E2BF5"/>
    <w:rsid w:val="009E2FB0"/>
    <w:rsid w:val="009E3269"/>
    <w:rsid w:val="009E3757"/>
    <w:rsid w:val="009E3947"/>
    <w:rsid w:val="009E3C3D"/>
    <w:rsid w:val="009E40C3"/>
    <w:rsid w:val="009E4184"/>
    <w:rsid w:val="009E4188"/>
    <w:rsid w:val="009E4267"/>
    <w:rsid w:val="009E43DF"/>
    <w:rsid w:val="009E4710"/>
    <w:rsid w:val="009E49ED"/>
    <w:rsid w:val="009E4B3C"/>
    <w:rsid w:val="009E4BE8"/>
    <w:rsid w:val="009E4CA6"/>
    <w:rsid w:val="009E5311"/>
    <w:rsid w:val="009E53A9"/>
    <w:rsid w:val="009E5C5E"/>
    <w:rsid w:val="009E5D5A"/>
    <w:rsid w:val="009E6479"/>
    <w:rsid w:val="009E6ACD"/>
    <w:rsid w:val="009E6C92"/>
    <w:rsid w:val="009E6FEB"/>
    <w:rsid w:val="009E710F"/>
    <w:rsid w:val="009E71F2"/>
    <w:rsid w:val="009E738B"/>
    <w:rsid w:val="009E746E"/>
    <w:rsid w:val="009E7540"/>
    <w:rsid w:val="009E7AA2"/>
    <w:rsid w:val="009E7F29"/>
    <w:rsid w:val="009F01D4"/>
    <w:rsid w:val="009F0246"/>
    <w:rsid w:val="009F03B3"/>
    <w:rsid w:val="009F0B9C"/>
    <w:rsid w:val="009F0EC3"/>
    <w:rsid w:val="009F10E6"/>
    <w:rsid w:val="009F135C"/>
    <w:rsid w:val="009F138A"/>
    <w:rsid w:val="009F13E2"/>
    <w:rsid w:val="009F1C71"/>
    <w:rsid w:val="009F1E3D"/>
    <w:rsid w:val="009F22D7"/>
    <w:rsid w:val="009F25BE"/>
    <w:rsid w:val="009F26E4"/>
    <w:rsid w:val="009F2986"/>
    <w:rsid w:val="009F312F"/>
    <w:rsid w:val="009F3439"/>
    <w:rsid w:val="009F3A64"/>
    <w:rsid w:val="009F3A9D"/>
    <w:rsid w:val="009F3B8F"/>
    <w:rsid w:val="009F3FF4"/>
    <w:rsid w:val="009F4314"/>
    <w:rsid w:val="009F43E3"/>
    <w:rsid w:val="009F4C2C"/>
    <w:rsid w:val="009F4C82"/>
    <w:rsid w:val="009F50AE"/>
    <w:rsid w:val="009F515E"/>
    <w:rsid w:val="009F51AA"/>
    <w:rsid w:val="009F53AD"/>
    <w:rsid w:val="009F5671"/>
    <w:rsid w:val="009F61F6"/>
    <w:rsid w:val="009F64E9"/>
    <w:rsid w:val="009F66E8"/>
    <w:rsid w:val="009F679B"/>
    <w:rsid w:val="009F6E9B"/>
    <w:rsid w:val="009F7135"/>
    <w:rsid w:val="009F796A"/>
    <w:rsid w:val="009F7BFF"/>
    <w:rsid w:val="009F7C32"/>
    <w:rsid w:val="009F7C5F"/>
    <w:rsid w:val="009F7C64"/>
    <w:rsid w:val="00A0010A"/>
    <w:rsid w:val="00A001F2"/>
    <w:rsid w:val="00A0043B"/>
    <w:rsid w:val="00A00471"/>
    <w:rsid w:val="00A00528"/>
    <w:rsid w:val="00A00665"/>
    <w:rsid w:val="00A00D15"/>
    <w:rsid w:val="00A00D9B"/>
    <w:rsid w:val="00A012A0"/>
    <w:rsid w:val="00A012D7"/>
    <w:rsid w:val="00A013D1"/>
    <w:rsid w:val="00A01429"/>
    <w:rsid w:val="00A0176C"/>
    <w:rsid w:val="00A0196C"/>
    <w:rsid w:val="00A01BC5"/>
    <w:rsid w:val="00A01E11"/>
    <w:rsid w:val="00A01F58"/>
    <w:rsid w:val="00A022DE"/>
    <w:rsid w:val="00A02498"/>
    <w:rsid w:val="00A025C0"/>
    <w:rsid w:val="00A029D0"/>
    <w:rsid w:val="00A029DF"/>
    <w:rsid w:val="00A02E50"/>
    <w:rsid w:val="00A02E51"/>
    <w:rsid w:val="00A03158"/>
    <w:rsid w:val="00A03409"/>
    <w:rsid w:val="00A035B8"/>
    <w:rsid w:val="00A035F9"/>
    <w:rsid w:val="00A0373B"/>
    <w:rsid w:val="00A03A23"/>
    <w:rsid w:val="00A03BD3"/>
    <w:rsid w:val="00A03D9E"/>
    <w:rsid w:val="00A03F85"/>
    <w:rsid w:val="00A0437A"/>
    <w:rsid w:val="00A048F8"/>
    <w:rsid w:val="00A04A9D"/>
    <w:rsid w:val="00A04B73"/>
    <w:rsid w:val="00A04CA8"/>
    <w:rsid w:val="00A04E36"/>
    <w:rsid w:val="00A050AA"/>
    <w:rsid w:val="00A0534E"/>
    <w:rsid w:val="00A053A2"/>
    <w:rsid w:val="00A054F6"/>
    <w:rsid w:val="00A054FC"/>
    <w:rsid w:val="00A055A5"/>
    <w:rsid w:val="00A0597C"/>
    <w:rsid w:val="00A05E08"/>
    <w:rsid w:val="00A05ED5"/>
    <w:rsid w:val="00A05EE7"/>
    <w:rsid w:val="00A05FDB"/>
    <w:rsid w:val="00A06BF8"/>
    <w:rsid w:val="00A06C45"/>
    <w:rsid w:val="00A06C73"/>
    <w:rsid w:val="00A06CA0"/>
    <w:rsid w:val="00A06CD8"/>
    <w:rsid w:val="00A06F1A"/>
    <w:rsid w:val="00A06FC8"/>
    <w:rsid w:val="00A07278"/>
    <w:rsid w:val="00A07362"/>
    <w:rsid w:val="00A0742B"/>
    <w:rsid w:val="00A0756C"/>
    <w:rsid w:val="00A07570"/>
    <w:rsid w:val="00A104F5"/>
    <w:rsid w:val="00A10679"/>
    <w:rsid w:val="00A1070B"/>
    <w:rsid w:val="00A10720"/>
    <w:rsid w:val="00A1083D"/>
    <w:rsid w:val="00A11298"/>
    <w:rsid w:val="00A1161A"/>
    <w:rsid w:val="00A116FA"/>
    <w:rsid w:val="00A11781"/>
    <w:rsid w:val="00A11810"/>
    <w:rsid w:val="00A1187F"/>
    <w:rsid w:val="00A11881"/>
    <w:rsid w:val="00A118BA"/>
    <w:rsid w:val="00A11A39"/>
    <w:rsid w:val="00A11BA0"/>
    <w:rsid w:val="00A11CC9"/>
    <w:rsid w:val="00A127FD"/>
    <w:rsid w:val="00A12878"/>
    <w:rsid w:val="00A12E34"/>
    <w:rsid w:val="00A1329C"/>
    <w:rsid w:val="00A13322"/>
    <w:rsid w:val="00A1343A"/>
    <w:rsid w:val="00A1346F"/>
    <w:rsid w:val="00A134EA"/>
    <w:rsid w:val="00A136AF"/>
    <w:rsid w:val="00A1371A"/>
    <w:rsid w:val="00A13E3B"/>
    <w:rsid w:val="00A13EF7"/>
    <w:rsid w:val="00A14099"/>
    <w:rsid w:val="00A14858"/>
    <w:rsid w:val="00A14898"/>
    <w:rsid w:val="00A1492F"/>
    <w:rsid w:val="00A14940"/>
    <w:rsid w:val="00A1523D"/>
    <w:rsid w:val="00A154CD"/>
    <w:rsid w:val="00A15511"/>
    <w:rsid w:val="00A15547"/>
    <w:rsid w:val="00A15647"/>
    <w:rsid w:val="00A159F2"/>
    <w:rsid w:val="00A15E2B"/>
    <w:rsid w:val="00A15F2D"/>
    <w:rsid w:val="00A15FAC"/>
    <w:rsid w:val="00A16130"/>
    <w:rsid w:val="00A16260"/>
    <w:rsid w:val="00A16414"/>
    <w:rsid w:val="00A16441"/>
    <w:rsid w:val="00A164BC"/>
    <w:rsid w:val="00A16747"/>
    <w:rsid w:val="00A16CA0"/>
    <w:rsid w:val="00A16D49"/>
    <w:rsid w:val="00A174CA"/>
    <w:rsid w:val="00A17697"/>
    <w:rsid w:val="00A1774D"/>
    <w:rsid w:val="00A1779C"/>
    <w:rsid w:val="00A17950"/>
    <w:rsid w:val="00A17E00"/>
    <w:rsid w:val="00A17E27"/>
    <w:rsid w:val="00A17F89"/>
    <w:rsid w:val="00A2013A"/>
    <w:rsid w:val="00A20191"/>
    <w:rsid w:val="00A20593"/>
    <w:rsid w:val="00A205FA"/>
    <w:rsid w:val="00A208D3"/>
    <w:rsid w:val="00A20A59"/>
    <w:rsid w:val="00A20CFE"/>
    <w:rsid w:val="00A2100D"/>
    <w:rsid w:val="00A21189"/>
    <w:rsid w:val="00A2195F"/>
    <w:rsid w:val="00A2209C"/>
    <w:rsid w:val="00A22220"/>
    <w:rsid w:val="00A22551"/>
    <w:rsid w:val="00A22632"/>
    <w:rsid w:val="00A232A4"/>
    <w:rsid w:val="00A233AA"/>
    <w:rsid w:val="00A23998"/>
    <w:rsid w:val="00A23A12"/>
    <w:rsid w:val="00A23A49"/>
    <w:rsid w:val="00A23AB0"/>
    <w:rsid w:val="00A23BD5"/>
    <w:rsid w:val="00A23F48"/>
    <w:rsid w:val="00A243B0"/>
    <w:rsid w:val="00A24652"/>
    <w:rsid w:val="00A24745"/>
    <w:rsid w:val="00A24B8F"/>
    <w:rsid w:val="00A24F53"/>
    <w:rsid w:val="00A25231"/>
    <w:rsid w:val="00A252AC"/>
    <w:rsid w:val="00A25414"/>
    <w:rsid w:val="00A25613"/>
    <w:rsid w:val="00A25639"/>
    <w:rsid w:val="00A25766"/>
    <w:rsid w:val="00A260E2"/>
    <w:rsid w:val="00A26361"/>
    <w:rsid w:val="00A26382"/>
    <w:rsid w:val="00A26E23"/>
    <w:rsid w:val="00A26EDC"/>
    <w:rsid w:val="00A271E4"/>
    <w:rsid w:val="00A27406"/>
    <w:rsid w:val="00A2755C"/>
    <w:rsid w:val="00A2771A"/>
    <w:rsid w:val="00A279A6"/>
    <w:rsid w:val="00A27A49"/>
    <w:rsid w:val="00A27A57"/>
    <w:rsid w:val="00A3017C"/>
    <w:rsid w:val="00A305E7"/>
    <w:rsid w:val="00A30B5A"/>
    <w:rsid w:val="00A31267"/>
    <w:rsid w:val="00A312B4"/>
    <w:rsid w:val="00A315D6"/>
    <w:rsid w:val="00A3173A"/>
    <w:rsid w:val="00A31C64"/>
    <w:rsid w:val="00A31CBB"/>
    <w:rsid w:val="00A31E07"/>
    <w:rsid w:val="00A3213C"/>
    <w:rsid w:val="00A321FA"/>
    <w:rsid w:val="00A3227C"/>
    <w:rsid w:val="00A3229F"/>
    <w:rsid w:val="00A324FE"/>
    <w:rsid w:val="00A325EB"/>
    <w:rsid w:val="00A32770"/>
    <w:rsid w:val="00A32977"/>
    <w:rsid w:val="00A3297E"/>
    <w:rsid w:val="00A329C1"/>
    <w:rsid w:val="00A329FA"/>
    <w:rsid w:val="00A32DEC"/>
    <w:rsid w:val="00A33382"/>
    <w:rsid w:val="00A33683"/>
    <w:rsid w:val="00A336FA"/>
    <w:rsid w:val="00A337CD"/>
    <w:rsid w:val="00A33B1D"/>
    <w:rsid w:val="00A33B81"/>
    <w:rsid w:val="00A34412"/>
    <w:rsid w:val="00A3490B"/>
    <w:rsid w:val="00A34FC2"/>
    <w:rsid w:val="00A351DF"/>
    <w:rsid w:val="00A354A3"/>
    <w:rsid w:val="00A355F7"/>
    <w:rsid w:val="00A356D3"/>
    <w:rsid w:val="00A358E4"/>
    <w:rsid w:val="00A360E6"/>
    <w:rsid w:val="00A3697A"/>
    <w:rsid w:val="00A369AE"/>
    <w:rsid w:val="00A36A97"/>
    <w:rsid w:val="00A36AA9"/>
    <w:rsid w:val="00A36C5C"/>
    <w:rsid w:val="00A36D95"/>
    <w:rsid w:val="00A36DBE"/>
    <w:rsid w:val="00A36DD6"/>
    <w:rsid w:val="00A3708C"/>
    <w:rsid w:val="00A37291"/>
    <w:rsid w:val="00A37431"/>
    <w:rsid w:val="00A3743A"/>
    <w:rsid w:val="00A374BA"/>
    <w:rsid w:val="00A37780"/>
    <w:rsid w:val="00A37893"/>
    <w:rsid w:val="00A37B99"/>
    <w:rsid w:val="00A37E8F"/>
    <w:rsid w:val="00A37F37"/>
    <w:rsid w:val="00A401CB"/>
    <w:rsid w:val="00A402BA"/>
    <w:rsid w:val="00A402BE"/>
    <w:rsid w:val="00A404CB"/>
    <w:rsid w:val="00A405A7"/>
    <w:rsid w:val="00A40858"/>
    <w:rsid w:val="00A40B77"/>
    <w:rsid w:val="00A40B8A"/>
    <w:rsid w:val="00A40C1B"/>
    <w:rsid w:val="00A410C0"/>
    <w:rsid w:val="00A411F5"/>
    <w:rsid w:val="00A41227"/>
    <w:rsid w:val="00A41265"/>
    <w:rsid w:val="00A412FA"/>
    <w:rsid w:val="00A415B7"/>
    <w:rsid w:val="00A41660"/>
    <w:rsid w:val="00A419C9"/>
    <w:rsid w:val="00A41AA8"/>
    <w:rsid w:val="00A41B11"/>
    <w:rsid w:val="00A42B14"/>
    <w:rsid w:val="00A42C4C"/>
    <w:rsid w:val="00A42F96"/>
    <w:rsid w:val="00A43028"/>
    <w:rsid w:val="00A432B7"/>
    <w:rsid w:val="00A435FF"/>
    <w:rsid w:val="00A439E2"/>
    <w:rsid w:val="00A43A65"/>
    <w:rsid w:val="00A43C3E"/>
    <w:rsid w:val="00A44081"/>
    <w:rsid w:val="00A44148"/>
    <w:rsid w:val="00A44514"/>
    <w:rsid w:val="00A446CD"/>
    <w:rsid w:val="00A44945"/>
    <w:rsid w:val="00A44D46"/>
    <w:rsid w:val="00A44E52"/>
    <w:rsid w:val="00A45066"/>
    <w:rsid w:val="00A45621"/>
    <w:rsid w:val="00A45820"/>
    <w:rsid w:val="00A458B5"/>
    <w:rsid w:val="00A45E3B"/>
    <w:rsid w:val="00A4600F"/>
    <w:rsid w:val="00A465D3"/>
    <w:rsid w:val="00A468FD"/>
    <w:rsid w:val="00A4696F"/>
    <w:rsid w:val="00A46A5A"/>
    <w:rsid w:val="00A46C15"/>
    <w:rsid w:val="00A46C5B"/>
    <w:rsid w:val="00A476B7"/>
    <w:rsid w:val="00A4772D"/>
    <w:rsid w:val="00A47801"/>
    <w:rsid w:val="00A47A09"/>
    <w:rsid w:val="00A47B22"/>
    <w:rsid w:val="00A47CA5"/>
    <w:rsid w:val="00A47CBA"/>
    <w:rsid w:val="00A47D7E"/>
    <w:rsid w:val="00A501AC"/>
    <w:rsid w:val="00A50508"/>
    <w:rsid w:val="00A5056B"/>
    <w:rsid w:val="00A507AA"/>
    <w:rsid w:val="00A5082C"/>
    <w:rsid w:val="00A508CD"/>
    <w:rsid w:val="00A50A35"/>
    <w:rsid w:val="00A50B9A"/>
    <w:rsid w:val="00A50E03"/>
    <w:rsid w:val="00A50EE3"/>
    <w:rsid w:val="00A514B1"/>
    <w:rsid w:val="00A51572"/>
    <w:rsid w:val="00A5174C"/>
    <w:rsid w:val="00A5187E"/>
    <w:rsid w:val="00A51A32"/>
    <w:rsid w:val="00A51B12"/>
    <w:rsid w:val="00A51BA5"/>
    <w:rsid w:val="00A51E7C"/>
    <w:rsid w:val="00A520FC"/>
    <w:rsid w:val="00A52A6F"/>
    <w:rsid w:val="00A52B65"/>
    <w:rsid w:val="00A52DE3"/>
    <w:rsid w:val="00A52EF1"/>
    <w:rsid w:val="00A5314A"/>
    <w:rsid w:val="00A53ABE"/>
    <w:rsid w:val="00A54009"/>
    <w:rsid w:val="00A540E6"/>
    <w:rsid w:val="00A540EE"/>
    <w:rsid w:val="00A5415A"/>
    <w:rsid w:val="00A54366"/>
    <w:rsid w:val="00A54431"/>
    <w:rsid w:val="00A5448A"/>
    <w:rsid w:val="00A544B2"/>
    <w:rsid w:val="00A5467F"/>
    <w:rsid w:val="00A546B0"/>
    <w:rsid w:val="00A55131"/>
    <w:rsid w:val="00A55366"/>
    <w:rsid w:val="00A554FA"/>
    <w:rsid w:val="00A557D8"/>
    <w:rsid w:val="00A55F75"/>
    <w:rsid w:val="00A55FA4"/>
    <w:rsid w:val="00A56353"/>
    <w:rsid w:val="00A56C47"/>
    <w:rsid w:val="00A5715C"/>
    <w:rsid w:val="00A572FF"/>
    <w:rsid w:val="00A573BC"/>
    <w:rsid w:val="00A5785E"/>
    <w:rsid w:val="00A579C8"/>
    <w:rsid w:val="00A57D3C"/>
    <w:rsid w:val="00A6083E"/>
    <w:rsid w:val="00A60B5C"/>
    <w:rsid w:val="00A60E97"/>
    <w:rsid w:val="00A60F03"/>
    <w:rsid w:val="00A610E0"/>
    <w:rsid w:val="00A611FD"/>
    <w:rsid w:val="00A6121F"/>
    <w:rsid w:val="00A612FA"/>
    <w:rsid w:val="00A613F7"/>
    <w:rsid w:val="00A616A8"/>
    <w:rsid w:val="00A6171F"/>
    <w:rsid w:val="00A61926"/>
    <w:rsid w:val="00A61D70"/>
    <w:rsid w:val="00A61EBB"/>
    <w:rsid w:val="00A61F2B"/>
    <w:rsid w:val="00A62266"/>
    <w:rsid w:val="00A627E3"/>
    <w:rsid w:val="00A63128"/>
    <w:rsid w:val="00A636A3"/>
    <w:rsid w:val="00A6377B"/>
    <w:rsid w:val="00A63806"/>
    <w:rsid w:val="00A638D0"/>
    <w:rsid w:val="00A63E29"/>
    <w:rsid w:val="00A641E5"/>
    <w:rsid w:val="00A641EC"/>
    <w:rsid w:val="00A6438E"/>
    <w:rsid w:val="00A64477"/>
    <w:rsid w:val="00A644F8"/>
    <w:rsid w:val="00A655B1"/>
    <w:rsid w:val="00A6593B"/>
    <w:rsid w:val="00A65D91"/>
    <w:rsid w:val="00A663AE"/>
    <w:rsid w:val="00A6641C"/>
    <w:rsid w:val="00A66497"/>
    <w:rsid w:val="00A66617"/>
    <w:rsid w:val="00A666EB"/>
    <w:rsid w:val="00A66B27"/>
    <w:rsid w:val="00A66B6D"/>
    <w:rsid w:val="00A66C93"/>
    <w:rsid w:val="00A66D67"/>
    <w:rsid w:val="00A67A26"/>
    <w:rsid w:val="00A67F22"/>
    <w:rsid w:val="00A70176"/>
    <w:rsid w:val="00A702F8"/>
    <w:rsid w:val="00A7060B"/>
    <w:rsid w:val="00A70ABF"/>
    <w:rsid w:val="00A70AC6"/>
    <w:rsid w:val="00A70C68"/>
    <w:rsid w:val="00A70ECF"/>
    <w:rsid w:val="00A70FD4"/>
    <w:rsid w:val="00A717D2"/>
    <w:rsid w:val="00A71AC3"/>
    <w:rsid w:val="00A71C5F"/>
    <w:rsid w:val="00A71F29"/>
    <w:rsid w:val="00A7269B"/>
    <w:rsid w:val="00A726AA"/>
    <w:rsid w:val="00A727BD"/>
    <w:rsid w:val="00A734F7"/>
    <w:rsid w:val="00A73632"/>
    <w:rsid w:val="00A73664"/>
    <w:rsid w:val="00A73747"/>
    <w:rsid w:val="00A738AE"/>
    <w:rsid w:val="00A738F0"/>
    <w:rsid w:val="00A73959"/>
    <w:rsid w:val="00A73962"/>
    <w:rsid w:val="00A73A09"/>
    <w:rsid w:val="00A73DE6"/>
    <w:rsid w:val="00A748A2"/>
    <w:rsid w:val="00A74CBA"/>
    <w:rsid w:val="00A74F48"/>
    <w:rsid w:val="00A74F92"/>
    <w:rsid w:val="00A7557D"/>
    <w:rsid w:val="00A75696"/>
    <w:rsid w:val="00A759DE"/>
    <w:rsid w:val="00A75BB1"/>
    <w:rsid w:val="00A75C51"/>
    <w:rsid w:val="00A75D47"/>
    <w:rsid w:val="00A761F1"/>
    <w:rsid w:val="00A76229"/>
    <w:rsid w:val="00A764FA"/>
    <w:rsid w:val="00A767F7"/>
    <w:rsid w:val="00A7686B"/>
    <w:rsid w:val="00A769C5"/>
    <w:rsid w:val="00A769EB"/>
    <w:rsid w:val="00A76AAC"/>
    <w:rsid w:val="00A76B95"/>
    <w:rsid w:val="00A76D5F"/>
    <w:rsid w:val="00A76DE1"/>
    <w:rsid w:val="00A77145"/>
    <w:rsid w:val="00A77219"/>
    <w:rsid w:val="00A77309"/>
    <w:rsid w:val="00A7752D"/>
    <w:rsid w:val="00A775BE"/>
    <w:rsid w:val="00A7772E"/>
    <w:rsid w:val="00A77C8F"/>
    <w:rsid w:val="00A77D62"/>
    <w:rsid w:val="00A77DC2"/>
    <w:rsid w:val="00A77E6F"/>
    <w:rsid w:val="00A805E7"/>
    <w:rsid w:val="00A80649"/>
    <w:rsid w:val="00A8117E"/>
    <w:rsid w:val="00A81401"/>
    <w:rsid w:val="00A8143D"/>
    <w:rsid w:val="00A819E9"/>
    <w:rsid w:val="00A81A5E"/>
    <w:rsid w:val="00A81D05"/>
    <w:rsid w:val="00A81E7C"/>
    <w:rsid w:val="00A820CE"/>
    <w:rsid w:val="00A8230D"/>
    <w:rsid w:val="00A82944"/>
    <w:rsid w:val="00A82AA8"/>
    <w:rsid w:val="00A82C94"/>
    <w:rsid w:val="00A82E16"/>
    <w:rsid w:val="00A83816"/>
    <w:rsid w:val="00A8387F"/>
    <w:rsid w:val="00A839AC"/>
    <w:rsid w:val="00A83A57"/>
    <w:rsid w:val="00A83DEC"/>
    <w:rsid w:val="00A83F5D"/>
    <w:rsid w:val="00A84305"/>
    <w:rsid w:val="00A843C3"/>
    <w:rsid w:val="00A84587"/>
    <w:rsid w:val="00A84665"/>
    <w:rsid w:val="00A84810"/>
    <w:rsid w:val="00A84B0C"/>
    <w:rsid w:val="00A84BC6"/>
    <w:rsid w:val="00A84CFF"/>
    <w:rsid w:val="00A84FE4"/>
    <w:rsid w:val="00A850DE"/>
    <w:rsid w:val="00A854AB"/>
    <w:rsid w:val="00A8583F"/>
    <w:rsid w:val="00A85BDD"/>
    <w:rsid w:val="00A85C32"/>
    <w:rsid w:val="00A85D03"/>
    <w:rsid w:val="00A85EC7"/>
    <w:rsid w:val="00A85EDD"/>
    <w:rsid w:val="00A8620D"/>
    <w:rsid w:val="00A866AA"/>
    <w:rsid w:val="00A86E10"/>
    <w:rsid w:val="00A87638"/>
    <w:rsid w:val="00A8781A"/>
    <w:rsid w:val="00A878D1"/>
    <w:rsid w:val="00A87E67"/>
    <w:rsid w:val="00A87E7E"/>
    <w:rsid w:val="00A900C0"/>
    <w:rsid w:val="00A90550"/>
    <w:rsid w:val="00A905C0"/>
    <w:rsid w:val="00A907A8"/>
    <w:rsid w:val="00A90821"/>
    <w:rsid w:val="00A90B91"/>
    <w:rsid w:val="00A90DB2"/>
    <w:rsid w:val="00A90DDE"/>
    <w:rsid w:val="00A90E0B"/>
    <w:rsid w:val="00A90E30"/>
    <w:rsid w:val="00A91033"/>
    <w:rsid w:val="00A910B1"/>
    <w:rsid w:val="00A91993"/>
    <w:rsid w:val="00A91B33"/>
    <w:rsid w:val="00A91C27"/>
    <w:rsid w:val="00A91C7F"/>
    <w:rsid w:val="00A91CAA"/>
    <w:rsid w:val="00A91D33"/>
    <w:rsid w:val="00A92A83"/>
    <w:rsid w:val="00A92EEE"/>
    <w:rsid w:val="00A92FE8"/>
    <w:rsid w:val="00A93460"/>
    <w:rsid w:val="00A935E9"/>
    <w:rsid w:val="00A9372E"/>
    <w:rsid w:val="00A93AF5"/>
    <w:rsid w:val="00A93C11"/>
    <w:rsid w:val="00A93F07"/>
    <w:rsid w:val="00A93FC5"/>
    <w:rsid w:val="00A9407C"/>
    <w:rsid w:val="00A940A4"/>
    <w:rsid w:val="00A949E3"/>
    <w:rsid w:val="00A94D2C"/>
    <w:rsid w:val="00A94E7D"/>
    <w:rsid w:val="00A95AB7"/>
    <w:rsid w:val="00A95C26"/>
    <w:rsid w:val="00A961D1"/>
    <w:rsid w:val="00A96763"/>
    <w:rsid w:val="00A9680E"/>
    <w:rsid w:val="00A9696B"/>
    <w:rsid w:val="00A96A40"/>
    <w:rsid w:val="00A96A88"/>
    <w:rsid w:val="00A96EAF"/>
    <w:rsid w:val="00A97061"/>
    <w:rsid w:val="00A97260"/>
    <w:rsid w:val="00A972AD"/>
    <w:rsid w:val="00A9751B"/>
    <w:rsid w:val="00A9752B"/>
    <w:rsid w:val="00A97A8B"/>
    <w:rsid w:val="00A97C81"/>
    <w:rsid w:val="00A97F9B"/>
    <w:rsid w:val="00AA0168"/>
    <w:rsid w:val="00AA0339"/>
    <w:rsid w:val="00AA0394"/>
    <w:rsid w:val="00AA04A7"/>
    <w:rsid w:val="00AA04E3"/>
    <w:rsid w:val="00AA05AF"/>
    <w:rsid w:val="00AA072F"/>
    <w:rsid w:val="00AA0914"/>
    <w:rsid w:val="00AA09CB"/>
    <w:rsid w:val="00AA0B49"/>
    <w:rsid w:val="00AA0BCB"/>
    <w:rsid w:val="00AA0C31"/>
    <w:rsid w:val="00AA138F"/>
    <w:rsid w:val="00AA16A8"/>
    <w:rsid w:val="00AA1F57"/>
    <w:rsid w:val="00AA21D4"/>
    <w:rsid w:val="00AA22FA"/>
    <w:rsid w:val="00AA235C"/>
    <w:rsid w:val="00AA243E"/>
    <w:rsid w:val="00AA271E"/>
    <w:rsid w:val="00AA273C"/>
    <w:rsid w:val="00AA2981"/>
    <w:rsid w:val="00AA2C77"/>
    <w:rsid w:val="00AA2CF2"/>
    <w:rsid w:val="00AA2EC0"/>
    <w:rsid w:val="00AA31C0"/>
    <w:rsid w:val="00AA3377"/>
    <w:rsid w:val="00AA3447"/>
    <w:rsid w:val="00AA366E"/>
    <w:rsid w:val="00AA37B4"/>
    <w:rsid w:val="00AA3831"/>
    <w:rsid w:val="00AA3B5C"/>
    <w:rsid w:val="00AA3BF8"/>
    <w:rsid w:val="00AA3E32"/>
    <w:rsid w:val="00AA426E"/>
    <w:rsid w:val="00AA4459"/>
    <w:rsid w:val="00AA4537"/>
    <w:rsid w:val="00AA4645"/>
    <w:rsid w:val="00AA48A9"/>
    <w:rsid w:val="00AA4A06"/>
    <w:rsid w:val="00AA4C12"/>
    <w:rsid w:val="00AA4DE3"/>
    <w:rsid w:val="00AA4E0E"/>
    <w:rsid w:val="00AA4EC7"/>
    <w:rsid w:val="00AA4FDC"/>
    <w:rsid w:val="00AA526F"/>
    <w:rsid w:val="00AA532A"/>
    <w:rsid w:val="00AA5530"/>
    <w:rsid w:val="00AA5D46"/>
    <w:rsid w:val="00AA64D2"/>
    <w:rsid w:val="00AA682D"/>
    <w:rsid w:val="00AA69BD"/>
    <w:rsid w:val="00AA6C1B"/>
    <w:rsid w:val="00AA6E37"/>
    <w:rsid w:val="00AA6F9F"/>
    <w:rsid w:val="00AA7450"/>
    <w:rsid w:val="00AA7555"/>
    <w:rsid w:val="00AA75C7"/>
    <w:rsid w:val="00AA7844"/>
    <w:rsid w:val="00AA78D0"/>
    <w:rsid w:val="00AA7D79"/>
    <w:rsid w:val="00AA7E53"/>
    <w:rsid w:val="00AA7EAB"/>
    <w:rsid w:val="00AB0386"/>
    <w:rsid w:val="00AB04EC"/>
    <w:rsid w:val="00AB08EC"/>
    <w:rsid w:val="00AB0A38"/>
    <w:rsid w:val="00AB0E65"/>
    <w:rsid w:val="00AB1155"/>
    <w:rsid w:val="00AB12AE"/>
    <w:rsid w:val="00AB1A9B"/>
    <w:rsid w:val="00AB1B58"/>
    <w:rsid w:val="00AB1C69"/>
    <w:rsid w:val="00AB1F95"/>
    <w:rsid w:val="00AB210C"/>
    <w:rsid w:val="00AB245B"/>
    <w:rsid w:val="00AB295C"/>
    <w:rsid w:val="00AB2B09"/>
    <w:rsid w:val="00AB2B63"/>
    <w:rsid w:val="00AB2B8B"/>
    <w:rsid w:val="00AB2C35"/>
    <w:rsid w:val="00AB2C36"/>
    <w:rsid w:val="00AB2D57"/>
    <w:rsid w:val="00AB3091"/>
    <w:rsid w:val="00AB33D3"/>
    <w:rsid w:val="00AB350D"/>
    <w:rsid w:val="00AB3815"/>
    <w:rsid w:val="00AB38D1"/>
    <w:rsid w:val="00AB3A60"/>
    <w:rsid w:val="00AB3AAA"/>
    <w:rsid w:val="00AB3DDF"/>
    <w:rsid w:val="00AB3E7B"/>
    <w:rsid w:val="00AB3F35"/>
    <w:rsid w:val="00AB4088"/>
    <w:rsid w:val="00AB4116"/>
    <w:rsid w:val="00AB4202"/>
    <w:rsid w:val="00AB4594"/>
    <w:rsid w:val="00AB49CE"/>
    <w:rsid w:val="00AB4BB7"/>
    <w:rsid w:val="00AB4E28"/>
    <w:rsid w:val="00AB4ECE"/>
    <w:rsid w:val="00AB5A1E"/>
    <w:rsid w:val="00AB5A6C"/>
    <w:rsid w:val="00AB5E54"/>
    <w:rsid w:val="00AB5F31"/>
    <w:rsid w:val="00AB603D"/>
    <w:rsid w:val="00AB6389"/>
    <w:rsid w:val="00AB651D"/>
    <w:rsid w:val="00AB67A4"/>
    <w:rsid w:val="00AB6C31"/>
    <w:rsid w:val="00AB6E01"/>
    <w:rsid w:val="00AB6E73"/>
    <w:rsid w:val="00AB74B4"/>
    <w:rsid w:val="00AB763A"/>
    <w:rsid w:val="00AB76C3"/>
    <w:rsid w:val="00AB7810"/>
    <w:rsid w:val="00AB7B6E"/>
    <w:rsid w:val="00AB7D25"/>
    <w:rsid w:val="00AC0079"/>
    <w:rsid w:val="00AC0650"/>
    <w:rsid w:val="00AC0BEC"/>
    <w:rsid w:val="00AC148A"/>
    <w:rsid w:val="00AC18C1"/>
    <w:rsid w:val="00AC1A59"/>
    <w:rsid w:val="00AC1B16"/>
    <w:rsid w:val="00AC1B81"/>
    <w:rsid w:val="00AC1C4B"/>
    <w:rsid w:val="00AC1E5B"/>
    <w:rsid w:val="00AC1FC3"/>
    <w:rsid w:val="00AC1FD9"/>
    <w:rsid w:val="00AC20F4"/>
    <w:rsid w:val="00AC2140"/>
    <w:rsid w:val="00AC21B5"/>
    <w:rsid w:val="00AC234F"/>
    <w:rsid w:val="00AC2627"/>
    <w:rsid w:val="00AC29E3"/>
    <w:rsid w:val="00AC2E63"/>
    <w:rsid w:val="00AC2EEC"/>
    <w:rsid w:val="00AC3441"/>
    <w:rsid w:val="00AC34B0"/>
    <w:rsid w:val="00AC36EF"/>
    <w:rsid w:val="00AC3C46"/>
    <w:rsid w:val="00AC3DF9"/>
    <w:rsid w:val="00AC41BE"/>
    <w:rsid w:val="00AC42F1"/>
    <w:rsid w:val="00AC4602"/>
    <w:rsid w:val="00AC4658"/>
    <w:rsid w:val="00AC4C19"/>
    <w:rsid w:val="00AC4F57"/>
    <w:rsid w:val="00AC515E"/>
    <w:rsid w:val="00AC5336"/>
    <w:rsid w:val="00AC5706"/>
    <w:rsid w:val="00AC5D7D"/>
    <w:rsid w:val="00AC60E1"/>
    <w:rsid w:val="00AC61A5"/>
    <w:rsid w:val="00AC64D3"/>
    <w:rsid w:val="00AC6521"/>
    <w:rsid w:val="00AC66FE"/>
    <w:rsid w:val="00AC6855"/>
    <w:rsid w:val="00AC688D"/>
    <w:rsid w:val="00AC6A9F"/>
    <w:rsid w:val="00AC6F44"/>
    <w:rsid w:val="00AC70F1"/>
    <w:rsid w:val="00AC7138"/>
    <w:rsid w:val="00AC72C2"/>
    <w:rsid w:val="00AC7369"/>
    <w:rsid w:val="00AC7903"/>
    <w:rsid w:val="00AC7F0D"/>
    <w:rsid w:val="00AC7F1A"/>
    <w:rsid w:val="00AD01B4"/>
    <w:rsid w:val="00AD035A"/>
    <w:rsid w:val="00AD051A"/>
    <w:rsid w:val="00AD0610"/>
    <w:rsid w:val="00AD062D"/>
    <w:rsid w:val="00AD0DD4"/>
    <w:rsid w:val="00AD0F73"/>
    <w:rsid w:val="00AD1047"/>
    <w:rsid w:val="00AD10A1"/>
    <w:rsid w:val="00AD1124"/>
    <w:rsid w:val="00AD116E"/>
    <w:rsid w:val="00AD15B4"/>
    <w:rsid w:val="00AD1856"/>
    <w:rsid w:val="00AD1B0E"/>
    <w:rsid w:val="00AD1BF0"/>
    <w:rsid w:val="00AD1C9C"/>
    <w:rsid w:val="00AD1E57"/>
    <w:rsid w:val="00AD240A"/>
    <w:rsid w:val="00AD289F"/>
    <w:rsid w:val="00AD28BE"/>
    <w:rsid w:val="00AD2ABC"/>
    <w:rsid w:val="00AD2C92"/>
    <w:rsid w:val="00AD2D29"/>
    <w:rsid w:val="00AD30F8"/>
    <w:rsid w:val="00AD32EB"/>
    <w:rsid w:val="00AD335A"/>
    <w:rsid w:val="00AD34D5"/>
    <w:rsid w:val="00AD36C0"/>
    <w:rsid w:val="00AD36CA"/>
    <w:rsid w:val="00AD3765"/>
    <w:rsid w:val="00AD3820"/>
    <w:rsid w:val="00AD3894"/>
    <w:rsid w:val="00AD38AF"/>
    <w:rsid w:val="00AD3D23"/>
    <w:rsid w:val="00AD3D24"/>
    <w:rsid w:val="00AD3E82"/>
    <w:rsid w:val="00AD42BC"/>
    <w:rsid w:val="00AD46D9"/>
    <w:rsid w:val="00AD47BB"/>
    <w:rsid w:val="00AD49EA"/>
    <w:rsid w:val="00AD4AC7"/>
    <w:rsid w:val="00AD4B54"/>
    <w:rsid w:val="00AD4CED"/>
    <w:rsid w:val="00AD4F13"/>
    <w:rsid w:val="00AD50B7"/>
    <w:rsid w:val="00AD55A0"/>
    <w:rsid w:val="00AD5A30"/>
    <w:rsid w:val="00AD5A5F"/>
    <w:rsid w:val="00AD5B55"/>
    <w:rsid w:val="00AD5E0F"/>
    <w:rsid w:val="00AD5E44"/>
    <w:rsid w:val="00AD6065"/>
    <w:rsid w:val="00AD6909"/>
    <w:rsid w:val="00AD6C5D"/>
    <w:rsid w:val="00AD6D60"/>
    <w:rsid w:val="00AD6DA9"/>
    <w:rsid w:val="00AD6F0B"/>
    <w:rsid w:val="00AD7587"/>
    <w:rsid w:val="00AD75EE"/>
    <w:rsid w:val="00AD76D8"/>
    <w:rsid w:val="00AD7830"/>
    <w:rsid w:val="00AD7A87"/>
    <w:rsid w:val="00AD7AF6"/>
    <w:rsid w:val="00AD7CF8"/>
    <w:rsid w:val="00AD7E03"/>
    <w:rsid w:val="00AD7E53"/>
    <w:rsid w:val="00AE03F4"/>
    <w:rsid w:val="00AE0821"/>
    <w:rsid w:val="00AE0861"/>
    <w:rsid w:val="00AE0A44"/>
    <w:rsid w:val="00AE0C28"/>
    <w:rsid w:val="00AE0C61"/>
    <w:rsid w:val="00AE0F2C"/>
    <w:rsid w:val="00AE1717"/>
    <w:rsid w:val="00AE1861"/>
    <w:rsid w:val="00AE1AC1"/>
    <w:rsid w:val="00AE1F91"/>
    <w:rsid w:val="00AE2083"/>
    <w:rsid w:val="00AE23C6"/>
    <w:rsid w:val="00AE2471"/>
    <w:rsid w:val="00AE2509"/>
    <w:rsid w:val="00AE27EB"/>
    <w:rsid w:val="00AE2951"/>
    <w:rsid w:val="00AE30A0"/>
    <w:rsid w:val="00AE31E7"/>
    <w:rsid w:val="00AE3541"/>
    <w:rsid w:val="00AE385F"/>
    <w:rsid w:val="00AE38B2"/>
    <w:rsid w:val="00AE3917"/>
    <w:rsid w:val="00AE3C26"/>
    <w:rsid w:val="00AE3C69"/>
    <w:rsid w:val="00AE412C"/>
    <w:rsid w:val="00AE47C9"/>
    <w:rsid w:val="00AE4A96"/>
    <w:rsid w:val="00AE4D18"/>
    <w:rsid w:val="00AE4F15"/>
    <w:rsid w:val="00AE511E"/>
    <w:rsid w:val="00AE5240"/>
    <w:rsid w:val="00AE52CC"/>
    <w:rsid w:val="00AE5395"/>
    <w:rsid w:val="00AE53C2"/>
    <w:rsid w:val="00AE5477"/>
    <w:rsid w:val="00AE547B"/>
    <w:rsid w:val="00AE5C66"/>
    <w:rsid w:val="00AE6193"/>
    <w:rsid w:val="00AE6326"/>
    <w:rsid w:val="00AE6756"/>
    <w:rsid w:val="00AE68AE"/>
    <w:rsid w:val="00AE6AFB"/>
    <w:rsid w:val="00AE6B41"/>
    <w:rsid w:val="00AE6FC8"/>
    <w:rsid w:val="00AE6FFA"/>
    <w:rsid w:val="00AE7DFC"/>
    <w:rsid w:val="00AF0046"/>
    <w:rsid w:val="00AF00BE"/>
    <w:rsid w:val="00AF020B"/>
    <w:rsid w:val="00AF025F"/>
    <w:rsid w:val="00AF02B2"/>
    <w:rsid w:val="00AF049A"/>
    <w:rsid w:val="00AF092C"/>
    <w:rsid w:val="00AF0B07"/>
    <w:rsid w:val="00AF0CD2"/>
    <w:rsid w:val="00AF0CEA"/>
    <w:rsid w:val="00AF0E01"/>
    <w:rsid w:val="00AF0E21"/>
    <w:rsid w:val="00AF13CA"/>
    <w:rsid w:val="00AF181E"/>
    <w:rsid w:val="00AF1857"/>
    <w:rsid w:val="00AF18B1"/>
    <w:rsid w:val="00AF1C38"/>
    <w:rsid w:val="00AF1ED9"/>
    <w:rsid w:val="00AF2228"/>
    <w:rsid w:val="00AF238D"/>
    <w:rsid w:val="00AF2581"/>
    <w:rsid w:val="00AF2F96"/>
    <w:rsid w:val="00AF33EE"/>
    <w:rsid w:val="00AF33FC"/>
    <w:rsid w:val="00AF343C"/>
    <w:rsid w:val="00AF3451"/>
    <w:rsid w:val="00AF3736"/>
    <w:rsid w:val="00AF388E"/>
    <w:rsid w:val="00AF3B44"/>
    <w:rsid w:val="00AF3BAD"/>
    <w:rsid w:val="00AF4114"/>
    <w:rsid w:val="00AF438F"/>
    <w:rsid w:val="00AF45DD"/>
    <w:rsid w:val="00AF4695"/>
    <w:rsid w:val="00AF4A18"/>
    <w:rsid w:val="00AF4B80"/>
    <w:rsid w:val="00AF4F93"/>
    <w:rsid w:val="00AF5677"/>
    <w:rsid w:val="00AF5767"/>
    <w:rsid w:val="00AF584C"/>
    <w:rsid w:val="00AF5A6A"/>
    <w:rsid w:val="00AF5DEF"/>
    <w:rsid w:val="00AF5E7F"/>
    <w:rsid w:val="00AF6397"/>
    <w:rsid w:val="00AF63CE"/>
    <w:rsid w:val="00AF645C"/>
    <w:rsid w:val="00AF6688"/>
    <w:rsid w:val="00AF6BB1"/>
    <w:rsid w:val="00AF6C25"/>
    <w:rsid w:val="00AF6D51"/>
    <w:rsid w:val="00AF6E74"/>
    <w:rsid w:val="00AF6FEC"/>
    <w:rsid w:val="00AF7149"/>
    <w:rsid w:val="00AF73CF"/>
    <w:rsid w:val="00AF75F3"/>
    <w:rsid w:val="00AF7DE6"/>
    <w:rsid w:val="00B001CF"/>
    <w:rsid w:val="00B00240"/>
    <w:rsid w:val="00B00316"/>
    <w:rsid w:val="00B00345"/>
    <w:rsid w:val="00B0076B"/>
    <w:rsid w:val="00B00FC8"/>
    <w:rsid w:val="00B011A4"/>
    <w:rsid w:val="00B013B1"/>
    <w:rsid w:val="00B0145C"/>
    <w:rsid w:val="00B014E2"/>
    <w:rsid w:val="00B01528"/>
    <w:rsid w:val="00B01834"/>
    <w:rsid w:val="00B0189E"/>
    <w:rsid w:val="00B01A87"/>
    <w:rsid w:val="00B01AA9"/>
    <w:rsid w:val="00B01B38"/>
    <w:rsid w:val="00B01BA2"/>
    <w:rsid w:val="00B01D55"/>
    <w:rsid w:val="00B01DEB"/>
    <w:rsid w:val="00B020A2"/>
    <w:rsid w:val="00B021C7"/>
    <w:rsid w:val="00B021E1"/>
    <w:rsid w:val="00B025C4"/>
    <w:rsid w:val="00B0261B"/>
    <w:rsid w:val="00B028DE"/>
    <w:rsid w:val="00B0291A"/>
    <w:rsid w:val="00B02920"/>
    <w:rsid w:val="00B02AE2"/>
    <w:rsid w:val="00B02C87"/>
    <w:rsid w:val="00B02CFD"/>
    <w:rsid w:val="00B02F5D"/>
    <w:rsid w:val="00B02FB4"/>
    <w:rsid w:val="00B03212"/>
    <w:rsid w:val="00B033E9"/>
    <w:rsid w:val="00B037FA"/>
    <w:rsid w:val="00B03873"/>
    <w:rsid w:val="00B03E68"/>
    <w:rsid w:val="00B03FA9"/>
    <w:rsid w:val="00B03FED"/>
    <w:rsid w:val="00B044A2"/>
    <w:rsid w:val="00B044E1"/>
    <w:rsid w:val="00B04596"/>
    <w:rsid w:val="00B04AE4"/>
    <w:rsid w:val="00B04ED6"/>
    <w:rsid w:val="00B05064"/>
    <w:rsid w:val="00B0506B"/>
    <w:rsid w:val="00B052CE"/>
    <w:rsid w:val="00B056B6"/>
    <w:rsid w:val="00B057CC"/>
    <w:rsid w:val="00B05897"/>
    <w:rsid w:val="00B05A27"/>
    <w:rsid w:val="00B05CEB"/>
    <w:rsid w:val="00B06045"/>
    <w:rsid w:val="00B0618B"/>
    <w:rsid w:val="00B06574"/>
    <w:rsid w:val="00B065E7"/>
    <w:rsid w:val="00B073D3"/>
    <w:rsid w:val="00B0753A"/>
    <w:rsid w:val="00B077C6"/>
    <w:rsid w:val="00B07974"/>
    <w:rsid w:val="00B1005C"/>
    <w:rsid w:val="00B1017E"/>
    <w:rsid w:val="00B103B2"/>
    <w:rsid w:val="00B10517"/>
    <w:rsid w:val="00B10555"/>
    <w:rsid w:val="00B109E0"/>
    <w:rsid w:val="00B10DD9"/>
    <w:rsid w:val="00B111FD"/>
    <w:rsid w:val="00B11482"/>
    <w:rsid w:val="00B1179D"/>
    <w:rsid w:val="00B1190B"/>
    <w:rsid w:val="00B126A3"/>
    <w:rsid w:val="00B1273C"/>
    <w:rsid w:val="00B1299C"/>
    <w:rsid w:val="00B12EA9"/>
    <w:rsid w:val="00B131B8"/>
    <w:rsid w:val="00B131FA"/>
    <w:rsid w:val="00B13362"/>
    <w:rsid w:val="00B133D9"/>
    <w:rsid w:val="00B13AA5"/>
    <w:rsid w:val="00B13E56"/>
    <w:rsid w:val="00B1402D"/>
    <w:rsid w:val="00B14040"/>
    <w:rsid w:val="00B14428"/>
    <w:rsid w:val="00B150F0"/>
    <w:rsid w:val="00B1572F"/>
    <w:rsid w:val="00B15756"/>
    <w:rsid w:val="00B15797"/>
    <w:rsid w:val="00B15B02"/>
    <w:rsid w:val="00B15B53"/>
    <w:rsid w:val="00B15C36"/>
    <w:rsid w:val="00B15E47"/>
    <w:rsid w:val="00B1601B"/>
    <w:rsid w:val="00B1601D"/>
    <w:rsid w:val="00B162FA"/>
    <w:rsid w:val="00B16640"/>
    <w:rsid w:val="00B16658"/>
    <w:rsid w:val="00B16A42"/>
    <w:rsid w:val="00B1713C"/>
    <w:rsid w:val="00B176C8"/>
    <w:rsid w:val="00B17762"/>
    <w:rsid w:val="00B1799C"/>
    <w:rsid w:val="00B179DA"/>
    <w:rsid w:val="00B17F46"/>
    <w:rsid w:val="00B201D2"/>
    <w:rsid w:val="00B2058F"/>
    <w:rsid w:val="00B20719"/>
    <w:rsid w:val="00B20800"/>
    <w:rsid w:val="00B2087C"/>
    <w:rsid w:val="00B211AD"/>
    <w:rsid w:val="00B2122B"/>
    <w:rsid w:val="00B2123A"/>
    <w:rsid w:val="00B22435"/>
    <w:rsid w:val="00B226A7"/>
    <w:rsid w:val="00B2290A"/>
    <w:rsid w:val="00B22B9A"/>
    <w:rsid w:val="00B23229"/>
    <w:rsid w:val="00B23B94"/>
    <w:rsid w:val="00B23CD3"/>
    <w:rsid w:val="00B23D06"/>
    <w:rsid w:val="00B23EBE"/>
    <w:rsid w:val="00B24092"/>
    <w:rsid w:val="00B24582"/>
    <w:rsid w:val="00B24C7D"/>
    <w:rsid w:val="00B2512F"/>
    <w:rsid w:val="00B251C0"/>
    <w:rsid w:val="00B252C2"/>
    <w:rsid w:val="00B25592"/>
    <w:rsid w:val="00B256C2"/>
    <w:rsid w:val="00B25F07"/>
    <w:rsid w:val="00B25F28"/>
    <w:rsid w:val="00B26351"/>
    <w:rsid w:val="00B267F0"/>
    <w:rsid w:val="00B268AB"/>
    <w:rsid w:val="00B26FF7"/>
    <w:rsid w:val="00B2716E"/>
    <w:rsid w:val="00B274E0"/>
    <w:rsid w:val="00B2758C"/>
    <w:rsid w:val="00B27814"/>
    <w:rsid w:val="00B27A24"/>
    <w:rsid w:val="00B27F22"/>
    <w:rsid w:val="00B27FE4"/>
    <w:rsid w:val="00B3008F"/>
    <w:rsid w:val="00B308D2"/>
    <w:rsid w:val="00B309BD"/>
    <w:rsid w:val="00B30AE3"/>
    <w:rsid w:val="00B30ED7"/>
    <w:rsid w:val="00B31176"/>
    <w:rsid w:val="00B31244"/>
    <w:rsid w:val="00B31312"/>
    <w:rsid w:val="00B3132F"/>
    <w:rsid w:val="00B314EF"/>
    <w:rsid w:val="00B317F7"/>
    <w:rsid w:val="00B31A6D"/>
    <w:rsid w:val="00B31BCF"/>
    <w:rsid w:val="00B31BE9"/>
    <w:rsid w:val="00B31F31"/>
    <w:rsid w:val="00B321B0"/>
    <w:rsid w:val="00B324D5"/>
    <w:rsid w:val="00B327BE"/>
    <w:rsid w:val="00B328D2"/>
    <w:rsid w:val="00B32BCA"/>
    <w:rsid w:val="00B3330D"/>
    <w:rsid w:val="00B33570"/>
    <w:rsid w:val="00B338C9"/>
    <w:rsid w:val="00B33AB0"/>
    <w:rsid w:val="00B33F00"/>
    <w:rsid w:val="00B33F0F"/>
    <w:rsid w:val="00B345AA"/>
    <w:rsid w:val="00B346F4"/>
    <w:rsid w:val="00B3476D"/>
    <w:rsid w:val="00B349AB"/>
    <w:rsid w:val="00B34B31"/>
    <w:rsid w:val="00B34D08"/>
    <w:rsid w:val="00B34D75"/>
    <w:rsid w:val="00B34EB6"/>
    <w:rsid w:val="00B35077"/>
    <w:rsid w:val="00B351E7"/>
    <w:rsid w:val="00B352DF"/>
    <w:rsid w:val="00B3572A"/>
    <w:rsid w:val="00B35D2F"/>
    <w:rsid w:val="00B3649B"/>
    <w:rsid w:val="00B366AC"/>
    <w:rsid w:val="00B368DF"/>
    <w:rsid w:val="00B36CCF"/>
    <w:rsid w:val="00B36FB9"/>
    <w:rsid w:val="00B37000"/>
    <w:rsid w:val="00B370AD"/>
    <w:rsid w:val="00B371BE"/>
    <w:rsid w:val="00B37364"/>
    <w:rsid w:val="00B374A7"/>
    <w:rsid w:val="00B375F9"/>
    <w:rsid w:val="00B37737"/>
    <w:rsid w:val="00B37DBB"/>
    <w:rsid w:val="00B37F99"/>
    <w:rsid w:val="00B401C5"/>
    <w:rsid w:val="00B40298"/>
    <w:rsid w:val="00B405B7"/>
    <w:rsid w:val="00B40646"/>
    <w:rsid w:val="00B40669"/>
    <w:rsid w:val="00B40745"/>
    <w:rsid w:val="00B40771"/>
    <w:rsid w:val="00B40884"/>
    <w:rsid w:val="00B40E55"/>
    <w:rsid w:val="00B40FD6"/>
    <w:rsid w:val="00B41010"/>
    <w:rsid w:val="00B414E6"/>
    <w:rsid w:val="00B415C6"/>
    <w:rsid w:val="00B41665"/>
    <w:rsid w:val="00B41A95"/>
    <w:rsid w:val="00B41E20"/>
    <w:rsid w:val="00B42055"/>
    <w:rsid w:val="00B42340"/>
    <w:rsid w:val="00B42465"/>
    <w:rsid w:val="00B42543"/>
    <w:rsid w:val="00B426EA"/>
    <w:rsid w:val="00B429B6"/>
    <w:rsid w:val="00B42A6D"/>
    <w:rsid w:val="00B42E6C"/>
    <w:rsid w:val="00B42EC9"/>
    <w:rsid w:val="00B42F77"/>
    <w:rsid w:val="00B43178"/>
    <w:rsid w:val="00B43623"/>
    <w:rsid w:val="00B43A26"/>
    <w:rsid w:val="00B43D1D"/>
    <w:rsid w:val="00B43E2C"/>
    <w:rsid w:val="00B43EC7"/>
    <w:rsid w:val="00B43EED"/>
    <w:rsid w:val="00B44000"/>
    <w:rsid w:val="00B44630"/>
    <w:rsid w:val="00B448E8"/>
    <w:rsid w:val="00B451DF"/>
    <w:rsid w:val="00B454FA"/>
    <w:rsid w:val="00B45562"/>
    <w:rsid w:val="00B45954"/>
    <w:rsid w:val="00B45B4B"/>
    <w:rsid w:val="00B45BDF"/>
    <w:rsid w:val="00B45F45"/>
    <w:rsid w:val="00B462E4"/>
    <w:rsid w:val="00B46335"/>
    <w:rsid w:val="00B469B9"/>
    <w:rsid w:val="00B46CC8"/>
    <w:rsid w:val="00B46FDE"/>
    <w:rsid w:val="00B47172"/>
    <w:rsid w:val="00B47C41"/>
    <w:rsid w:val="00B47EBA"/>
    <w:rsid w:val="00B50000"/>
    <w:rsid w:val="00B500E9"/>
    <w:rsid w:val="00B50211"/>
    <w:rsid w:val="00B5048C"/>
    <w:rsid w:val="00B505D5"/>
    <w:rsid w:val="00B507BF"/>
    <w:rsid w:val="00B50A4B"/>
    <w:rsid w:val="00B51163"/>
    <w:rsid w:val="00B51198"/>
    <w:rsid w:val="00B511D2"/>
    <w:rsid w:val="00B5122C"/>
    <w:rsid w:val="00B51238"/>
    <w:rsid w:val="00B512F1"/>
    <w:rsid w:val="00B5154F"/>
    <w:rsid w:val="00B51793"/>
    <w:rsid w:val="00B51849"/>
    <w:rsid w:val="00B51A24"/>
    <w:rsid w:val="00B51B0B"/>
    <w:rsid w:val="00B524C6"/>
    <w:rsid w:val="00B52557"/>
    <w:rsid w:val="00B5256D"/>
    <w:rsid w:val="00B52A96"/>
    <w:rsid w:val="00B52CA4"/>
    <w:rsid w:val="00B52EEE"/>
    <w:rsid w:val="00B53698"/>
    <w:rsid w:val="00B53A20"/>
    <w:rsid w:val="00B53B6B"/>
    <w:rsid w:val="00B53DA7"/>
    <w:rsid w:val="00B53F74"/>
    <w:rsid w:val="00B5413A"/>
    <w:rsid w:val="00B544FF"/>
    <w:rsid w:val="00B5462A"/>
    <w:rsid w:val="00B5462D"/>
    <w:rsid w:val="00B54990"/>
    <w:rsid w:val="00B54D6A"/>
    <w:rsid w:val="00B54EBD"/>
    <w:rsid w:val="00B54F5B"/>
    <w:rsid w:val="00B5506D"/>
    <w:rsid w:val="00B55753"/>
    <w:rsid w:val="00B55B7C"/>
    <w:rsid w:val="00B55CD2"/>
    <w:rsid w:val="00B5621C"/>
    <w:rsid w:val="00B562A6"/>
    <w:rsid w:val="00B566A2"/>
    <w:rsid w:val="00B56729"/>
    <w:rsid w:val="00B56C78"/>
    <w:rsid w:val="00B5759C"/>
    <w:rsid w:val="00B57DC6"/>
    <w:rsid w:val="00B6001B"/>
    <w:rsid w:val="00B60252"/>
    <w:rsid w:val="00B604BD"/>
    <w:rsid w:val="00B60A14"/>
    <w:rsid w:val="00B60BFE"/>
    <w:rsid w:val="00B60DFA"/>
    <w:rsid w:val="00B60E35"/>
    <w:rsid w:val="00B611E9"/>
    <w:rsid w:val="00B61362"/>
    <w:rsid w:val="00B61516"/>
    <w:rsid w:val="00B61965"/>
    <w:rsid w:val="00B61AB2"/>
    <w:rsid w:val="00B61ACB"/>
    <w:rsid w:val="00B61B7A"/>
    <w:rsid w:val="00B61E37"/>
    <w:rsid w:val="00B621D1"/>
    <w:rsid w:val="00B623B2"/>
    <w:rsid w:val="00B625C3"/>
    <w:rsid w:val="00B626BD"/>
    <w:rsid w:val="00B6295F"/>
    <w:rsid w:val="00B6296F"/>
    <w:rsid w:val="00B62E37"/>
    <w:rsid w:val="00B63136"/>
    <w:rsid w:val="00B63440"/>
    <w:rsid w:val="00B635E6"/>
    <w:rsid w:val="00B63BFB"/>
    <w:rsid w:val="00B64463"/>
    <w:rsid w:val="00B6453F"/>
    <w:rsid w:val="00B645ED"/>
    <w:rsid w:val="00B6461D"/>
    <w:rsid w:val="00B6486A"/>
    <w:rsid w:val="00B649CD"/>
    <w:rsid w:val="00B64B1A"/>
    <w:rsid w:val="00B64D16"/>
    <w:rsid w:val="00B64FED"/>
    <w:rsid w:val="00B6518D"/>
    <w:rsid w:val="00B65234"/>
    <w:rsid w:val="00B65532"/>
    <w:rsid w:val="00B65A34"/>
    <w:rsid w:val="00B65A75"/>
    <w:rsid w:val="00B65CFA"/>
    <w:rsid w:val="00B66391"/>
    <w:rsid w:val="00B665AE"/>
    <w:rsid w:val="00B667D6"/>
    <w:rsid w:val="00B66CB6"/>
    <w:rsid w:val="00B66D4D"/>
    <w:rsid w:val="00B66E0B"/>
    <w:rsid w:val="00B672A2"/>
    <w:rsid w:val="00B67757"/>
    <w:rsid w:val="00B678E8"/>
    <w:rsid w:val="00B67C1A"/>
    <w:rsid w:val="00B70283"/>
    <w:rsid w:val="00B70352"/>
    <w:rsid w:val="00B704E3"/>
    <w:rsid w:val="00B7052E"/>
    <w:rsid w:val="00B70890"/>
    <w:rsid w:val="00B70981"/>
    <w:rsid w:val="00B70985"/>
    <w:rsid w:val="00B70C8A"/>
    <w:rsid w:val="00B70C95"/>
    <w:rsid w:val="00B70F19"/>
    <w:rsid w:val="00B7120E"/>
    <w:rsid w:val="00B712CF"/>
    <w:rsid w:val="00B713DE"/>
    <w:rsid w:val="00B713EA"/>
    <w:rsid w:val="00B71B99"/>
    <w:rsid w:val="00B7209C"/>
    <w:rsid w:val="00B72544"/>
    <w:rsid w:val="00B72E7D"/>
    <w:rsid w:val="00B72F0C"/>
    <w:rsid w:val="00B72F86"/>
    <w:rsid w:val="00B730D3"/>
    <w:rsid w:val="00B730F3"/>
    <w:rsid w:val="00B734B4"/>
    <w:rsid w:val="00B734C4"/>
    <w:rsid w:val="00B73755"/>
    <w:rsid w:val="00B7386B"/>
    <w:rsid w:val="00B7388D"/>
    <w:rsid w:val="00B738A2"/>
    <w:rsid w:val="00B73921"/>
    <w:rsid w:val="00B73D59"/>
    <w:rsid w:val="00B74043"/>
    <w:rsid w:val="00B7444B"/>
    <w:rsid w:val="00B746AE"/>
    <w:rsid w:val="00B748A7"/>
    <w:rsid w:val="00B7503C"/>
    <w:rsid w:val="00B7519D"/>
    <w:rsid w:val="00B752CC"/>
    <w:rsid w:val="00B754B9"/>
    <w:rsid w:val="00B7571E"/>
    <w:rsid w:val="00B7611C"/>
    <w:rsid w:val="00B7622A"/>
    <w:rsid w:val="00B7663D"/>
    <w:rsid w:val="00B7669E"/>
    <w:rsid w:val="00B76724"/>
    <w:rsid w:val="00B76A55"/>
    <w:rsid w:val="00B76D18"/>
    <w:rsid w:val="00B76D20"/>
    <w:rsid w:val="00B77BDA"/>
    <w:rsid w:val="00B805E0"/>
    <w:rsid w:val="00B807D0"/>
    <w:rsid w:val="00B808A8"/>
    <w:rsid w:val="00B80ADD"/>
    <w:rsid w:val="00B80E61"/>
    <w:rsid w:val="00B81162"/>
    <w:rsid w:val="00B8122C"/>
    <w:rsid w:val="00B81B05"/>
    <w:rsid w:val="00B81DE5"/>
    <w:rsid w:val="00B8213E"/>
    <w:rsid w:val="00B823AD"/>
    <w:rsid w:val="00B8250A"/>
    <w:rsid w:val="00B827C1"/>
    <w:rsid w:val="00B828F4"/>
    <w:rsid w:val="00B829B0"/>
    <w:rsid w:val="00B82B9A"/>
    <w:rsid w:val="00B82D3C"/>
    <w:rsid w:val="00B82ED9"/>
    <w:rsid w:val="00B82FCE"/>
    <w:rsid w:val="00B8329E"/>
    <w:rsid w:val="00B833AD"/>
    <w:rsid w:val="00B83486"/>
    <w:rsid w:val="00B835B7"/>
    <w:rsid w:val="00B835EA"/>
    <w:rsid w:val="00B8368F"/>
    <w:rsid w:val="00B83797"/>
    <w:rsid w:val="00B83AB1"/>
    <w:rsid w:val="00B83BE9"/>
    <w:rsid w:val="00B83E21"/>
    <w:rsid w:val="00B83E2E"/>
    <w:rsid w:val="00B83F7C"/>
    <w:rsid w:val="00B843E7"/>
    <w:rsid w:val="00B84647"/>
    <w:rsid w:val="00B84862"/>
    <w:rsid w:val="00B84A4C"/>
    <w:rsid w:val="00B84A7A"/>
    <w:rsid w:val="00B84D0C"/>
    <w:rsid w:val="00B8508A"/>
    <w:rsid w:val="00B850FB"/>
    <w:rsid w:val="00B8541C"/>
    <w:rsid w:val="00B85961"/>
    <w:rsid w:val="00B85D78"/>
    <w:rsid w:val="00B85DE6"/>
    <w:rsid w:val="00B85F54"/>
    <w:rsid w:val="00B86145"/>
    <w:rsid w:val="00B8654A"/>
    <w:rsid w:val="00B865A3"/>
    <w:rsid w:val="00B8686F"/>
    <w:rsid w:val="00B8696C"/>
    <w:rsid w:val="00B86975"/>
    <w:rsid w:val="00B86A32"/>
    <w:rsid w:val="00B86A36"/>
    <w:rsid w:val="00B86CA2"/>
    <w:rsid w:val="00B86E92"/>
    <w:rsid w:val="00B8759C"/>
    <w:rsid w:val="00B87656"/>
    <w:rsid w:val="00B876A0"/>
    <w:rsid w:val="00B8793A"/>
    <w:rsid w:val="00B8797E"/>
    <w:rsid w:val="00B87A00"/>
    <w:rsid w:val="00B87BF6"/>
    <w:rsid w:val="00B9038D"/>
    <w:rsid w:val="00B90519"/>
    <w:rsid w:val="00B90625"/>
    <w:rsid w:val="00B9084C"/>
    <w:rsid w:val="00B90854"/>
    <w:rsid w:val="00B9108D"/>
    <w:rsid w:val="00B91A1E"/>
    <w:rsid w:val="00B91BFB"/>
    <w:rsid w:val="00B91ED0"/>
    <w:rsid w:val="00B9219D"/>
    <w:rsid w:val="00B925FC"/>
    <w:rsid w:val="00B927D5"/>
    <w:rsid w:val="00B92807"/>
    <w:rsid w:val="00B92821"/>
    <w:rsid w:val="00B92E13"/>
    <w:rsid w:val="00B9336B"/>
    <w:rsid w:val="00B935F6"/>
    <w:rsid w:val="00B93626"/>
    <w:rsid w:val="00B93740"/>
    <w:rsid w:val="00B93B9F"/>
    <w:rsid w:val="00B93C94"/>
    <w:rsid w:val="00B93DF9"/>
    <w:rsid w:val="00B9419B"/>
    <w:rsid w:val="00B943E2"/>
    <w:rsid w:val="00B94702"/>
    <w:rsid w:val="00B94B4B"/>
    <w:rsid w:val="00B95434"/>
    <w:rsid w:val="00B9555B"/>
    <w:rsid w:val="00B95694"/>
    <w:rsid w:val="00B956EF"/>
    <w:rsid w:val="00B95891"/>
    <w:rsid w:val="00B959AE"/>
    <w:rsid w:val="00B959CB"/>
    <w:rsid w:val="00B95BE0"/>
    <w:rsid w:val="00B95CE4"/>
    <w:rsid w:val="00B95EC3"/>
    <w:rsid w:val="00B95F1F"/>
    <w:rsid w:val="00B9600E"/>
    <w:rsid w:val="00B96270"/>
    <w:rsid w:val="00B962DA"/>
    <w:rsid w:val="00B96446"/>
    <w:rsid w:val="00B964E7"/>
    <w:rsid w:val="00B9657E"/>
    <w:rsid w:val="00B96850"/>
    <w:rsid w:val="00B96991"/>
    <w:rsid w:val="00B96CBB"/>
    <w:rsid w:val="00B96DE6"/>
    <w:rsid w:val="00B97905"/>
    <w:rsid w:val="00B9791C"/>
    <w:rsid w:val="00B97B25"/>
    <w:rsid w:val="00B97D24"/>
    <w:rsid w:val="00B97FAC"/>
    <w:rsid w:val="00BA00C5"/>
    <w:rsid w:val="00BA01D3"/>
    <w:rsid w:val="00BA02AD"/>
    <w:rsid w:val="00BA0372"/>
    <w:rsid w:val="00BA0D09"/>
    <w:rsid w:val="00BA0F42"/>
    <w:rsid w:val="00BA0F49"/>
    <w:rsid w:val="00BA1059"/>
    <w:rsid w:val="00BA14C6"/>
    <w:rsid w:val="00BA1741"/>
    <w:rsid w:val="00BA1A55"/>
    <w:rsid w:val="00BA1A57"/>
    <w:rsid w:val="00BA1ADA"/>
    <w:rsid w:val="00BA1B9C"/>
    <w:rsid w:val="00BA2029"/>
    <w:rsid w:val="00BA20F6"/>
    <w:rsid w:val="00BA2299"/>
    <w:rsid w:val="00BA237C"/>
    <w:rsid w:val="00BA29C5"/>
    <w:rsid w:val="00BA2D50"/>
    <w:rsid w:val="00BA2F64"/>
    <w:rsid w:val="00BA2FA3"/>
    <w:rsid w:val="00BA3554"/>
    <w:rsid w:val="00BA39BD"/>
    <w:rsid w:val="00BA3ABC"/>
    <w:rsid w:val="00BA3C43"/>
    <w:rsid w:val="00BA3DFF"/>
    <w:rsid w:val="00BA4221"/>
    <w:rsid w:val="00BA4354"/>
    <w:rsid w:val="00BA4686"/>
    <w:rsid w:val="00BA4852"/>
    <w:rsid w:val="00BA4AD0"/>
    <w:rsid w:val="00BA4E62"/>
    <w:rsid w:val="00BA4F3D"/>
    <w:rsid w:val="00BA4FA2"/>
    <w:rsid w:val="00BA534F"/>
    <w:rsid w:val="00BA545A"/>
    <w:rsid w:val="00BA5928"/>
    <w:rsid w:val="00BA5A33"/>
    <w:rsid w:val="00BA5AC4"/>
    <w:rsid w:val="00BA5AEE"/>
    <w:rsid w:val="00BA5BE1"/>
    <w:rsid w:val="00BA5FF5"/>
    <w:rsid w:val="00BA62A9"/>
    <w:rsid w:val="00BA62D7"/>
    <w:rsid w:val="00BA67B9"/>
    <w:rsid w:val="00BA70B8"/>
    <w:rsid w:val="00BA7276"/>
    <w:rsid w:val="00BA72DC"/>
    <w:rsid w:val="00BA7593"/>
    <w:rsid w:val="00BA7C0C"/>
    <w:rsid w:val="00BA7F4F"/>
    <w:rsid w:val="00BB0396"/>
    <w:rsid w:val="00BB0472"/>
    <w:rsid w:val="00BB0B43"/>
    <w:rsid w:val="00BB0C6C"/>
    <w:rsid w:val="00BB0EEA"/>
    <w:rsid w:val="00BB11DF"/>
    <w:rsid w:val="00BB1229"/>
    <w:rsid w:val="00BB164B"/>
    <w:rsid w:val="00BB16A5"/>
    <w:rsid w:val="00BB1AD6"/>
    <w:rsid w:val="00BB1C72"/>
    <w:rsid w:val="00BB1D9F"/>
    <w:rsid w:val="00BB1EAA"/>
    <w:rsid w:val="00BB1F39"/>
    <w:rsid w:val="00BB20DA"/>
    <w:rsid w:val="00BB2692"/>
    <w:rsid w:val="00BB2693"/>
    <w:rsid w:val="00BB273D"/>
    <w:rsid w:val="00BB2AAF"/>
    <w:rsid w:val="00BB2BD4"/>
    <w:rsid w:val="00BB2C0D"/>
    <w:rsid w:val="00BB2ECA"/>
    <w:rsid w:val="00BB2ECB"/>
    <w:rsid w:val="00BB3067"/>
    <w:rsid w:val="00BB351E"/>
    <w:rsid w:val="00BB366F"/>
    <w:rsid w:val="00BB3693"/>
    <w:rsid w:val="00BB3875"/>
    <w:rsid w:val="00BB3920"/>
    <w:rsid w:val="00BB39FC"/>
    <w:rsid w:val="00BB3AFC"/>
    <w:rsid w:val="00BB3DF4"/>
    <w:rsid w:val="00BB3FC8"/>
    <w:rsid w:val="00BB402A"/>
    <w:rsid w:val="00BB40FB"/>
    <w:rsid w:val="00BB42A6"/>
    <w:rsid w:val="00BB42ED"/>
    <w:rsid w:val="00BB43B0"/>
    <w:rsid w:val="00BB473E"/>
    <w:rsid w:val="00BB47D1"/>
    <w:rsid w:val="00BB4895"/>
    <w:rsid w:val="00BB4B7C"/>
    <w:rsid w:val="00BB4BCF"/>
    <w:rsid w:val="00BB4C9E"/>
    <w:rsid w:val="00BB5289"/>
    <w:rsid w:val="00BB53C5"/>
    <w:rsid w:val="00BB5794"/>
    <w:rsid w:val="00BB5B00"/>
    <w:rsid w:val="00BB5B39"/>
    <w:rsid w:val="00BB5BB4"/>
    <w:rsid w:val="00BB5C3A"/>
    <w:rsid w:val="00BB5C78"/>
    <w:rsid w:val="00BB6212"/>
    <w:rsid w:val="00BB647B"/>
    <w:rsid w:val="00BB6634"/>
    <w:rsid w:val="00BB6D11"/>
    <w:rsid w:val="00BB70F6"/>
    <w:rsid w:val="00BB765C"/>
    <w:rsid w:val="00BB7C24"/>
    <w:rsid w:val="00BB7E56"/>
    <w:rsid w:val="00BC0207"/>
    <w:rsid w:val="00BC0293"/>
    <w:rsid w:val="00BC0902"/>
    <w:rsid w:val="00BC0D61"/>
    <w:rsid w:val="00BC0E55"/>
    <w:rsid w:val="00BC1172"/>
    <w:rsid w:val="00BC1337"/>
    <w:rsid w:val="00BC1498"/>
    <w:rsid w:val="00BC169C"/>
    <w:rsid w:val="00BC17D9"/>
    <w:rsid w:val="00BC1890"/>
    <w:rsid w:val="00BC198A"/>
    <w:rsid w:val="00BC1DF6"/>
    <w:rsid w:val="00BC2369"/>
    <w:rsid w:val="00BC2845"/>
    <w:rsid w:val="00BC28E0"/>
    <w:rsid w:val="00BC29F3"/>
    <w:rsid w:val="00BC2D37"/>
    <w:rsid w:val="00BC2E76"/>
    <w:rsid w:val="00BC2EC3"/>
    <w:rsid w:val="00BC314F"/>
    <w:rsid w:val="00BC316D"/>
    <w:rsid w:val="00BC31DF"/>
    <w:rsid w:val="00BC33E9"/>
    <w:rsid w:val="00BC3651"/>
    <w:rsid w:val="00BC372B"/>
    <w:rsid w:val="00BC447F"/>
    <w:rsid w:val="00BC44DF"/>
    <w:rsid w:val="00BC4519"/>
    <w:rsid w:val="00BC45AF"/>
    <w:rsid w:val="00BC4AD0"/>
    <w:rsid w:val="00BC4AFD"/>
    <w:rsid w:val="00BC4C08"/>
    <w:rsid w:val="00BC4C64"/>
    <w:rsid w:val="00BC4CA4"/>
    <w:rsid w:val="00BC4D28"/>
    <w:rsid w:val="00BC52A7"/>
    <w:rsid w:val="00BC58A6"/>
    <w:rsid w:val="00BC5958"/>
    <w:rsid w:val="00BC5C81"/>
    <w:rsid w:val="00BC5CE9"/>
    <w:rsid w:val="00BC6702"/>
    <w:rsid w:val="00BC6B16"/>
    <w:rsid w:val="00BC6CBE"/>
    <w:rsid w:val="00BC71F5"/>
    <w:rsid w:val="00BC7AAF"/>
    <w:rsid w:val="00BD00BD"/>
    <w:rsid w:val="00BD00E3"/>
    <w:rsid w:val="00BD0518"/>
    <w:rsid w:val="00BD05D5"/>
    <w:rsid w:val="00BD0926"/>
    <w:rsid w:val="00BD0967"/>
    <w:rsid w:val="00BD0B31"/>
    <w:rsid w:val="00BD0B7E"/>
    <w:rsid w:val="00BD0BFE"/>
    <w:rsid w:val="00BD0CF8"/>
    <w:rsid w:val="00BD0E04"/>
    <w:rsid w:val="00BD133B"/>
    <w:rsid w:val="00BD15FB"/>
    <w:rsid w:val="00BD173F"/>
    <w:rsid w:val="00BD1AFD"/>
    <w:rsid w:val="00BD1F81"/>
    <w:rsid w:val="00BD22CD"/>
    <w:rsid w:val="00BD23A0"/>
    <w:rsid w:val="00BD2592"/>
    <w:rsid w:val="00BD273A"/>
    <w:rsid w:val="00BD2BE4"/>
    <w:rsid w:val="00BD2D0C"/>
    <w:rsid w:val="00BD2F5B"/>
    <w:rsid w:val="00BD322C"/>
    <w:rsid w:val="00BD357D"/>
    <w:rsid w:val="00BD368E"/>
    <w:rsid w:val="00BD4055"/>
    <w:rsid w:val="00BD4100"/>
    <w:rsid w:val="00BD4268"/>
    <w:rsid w:val="00BD43B0"/>
    <w:rsid w:val="00BD4785"/>
    <w:rsid w:val="00BD4D53"/>
    <w:rsid w:val="00BD4D61"/>
    <w:rsid w:val="00BD57D8"/>
    <w:rsid w:val="00BD5B9E"/>
    <w:rsid w:val="00BD5C9A"/>
    <w:rsid w:val="00BD61B8"/>
    <w:rsid w:val="00BD61EE"/>
    <w:rsid w:val="00BD62A8"/>
    <w:rsid w:val="00BD64B9"/>
    <w:rsid w:val="00BD67CF"/>
    <w:rsid w:val="00BD6B96"/>
    <w:rsid w:val="00BD6C40"/>
    <w:rsid w:val="00BD6E82"/>
    <w:rsid w:val="00BD70C4"/>
    <w:rsid w:val="00BD7186"/>
    <w:rsid w:val="00BD71D7"/>
    <w:rsid w:val="00BD7437"/>
    <w:rsid w:val="00BD759D"/>
    <w:rsid w:val="00BD7B55"/>
    <w:rsid w:val="00BD7B93"/>
    <w:rsid w:val="00BD7F1B"/>
    <w:rsid w:val="00BE004F"/>
    <w:rsid w:val="00BE0183"/>
    <w:rsid w:val="00BE02D7"/>
    <w:rsid w:val="00BE038E"/>
    <w:rsid w:val="00BE06C9"/>
    <w:rsid w:val="00BE0E71"/>
    <w:rsid w:val="00BE0E7E"/>
    <w:rsid w:val="00BE0EF8"/>
    <w:rsid w:val="00BE13FE"/>
    <w:rsid w:val="00BE1491"/>
    <w:rsid w:val="00BE188E"/>
    <w:rsid w:val="00BE1A33"/>
    <w:rsid w:val="00BE1F0D"/>
    <w:rsid w:val="00BE2066"/>
    <w:rsid w:val="00BE209D"/>
    <w:rsid w:val="00BE211E"/>
    <w:rsid w:val="00BE214D"/>
    <w:rsid w:val="00BE24EC"/>
    <w:rsid w:val="00BE25E7"/>
    <w:rsid w:val="00BE2641"/>
    <w:rsid w:val="00BE28FC"/>
    <w:rsid w:val="00BE2F55"/>
    <w:rsid w:val="00BE3024"/>
    <w:rsid w:val="00BE307D"/>
    <w:rsid w:val="00BE31AD"/>
    <w:rsid w:val="00BE3403"/>
    <w:rsid w:val="00BE37AC"/>
    <w:rsid w:val="00BE3D7B"/>
    <w:rsid w:val="00BE3DB2"/>
    <w:rsid w:val="00BE3F89"/>
    <w:rsid w:val="00BE4205"/>
    <w:rsid w:val="00BE424C"/>
    <w:rsid w:val="00BE462C"/>
    <w:rsid w:val="00BE486C"/>
    <w:rsid w:val="00BE49A1"/>
    <w:rsid w:val="00BE4CDA"/>
    <w:rsid w:val="00BE4CEA"/>
    <w:rsid w:val="00BE4F81"/>
    <w:rsid w:val="00BE5275"/>
    <w:rsid w:val="00BE545E"/>
    <w:rsid w:val="00BE571A"/>
    <w:rsid w:val="00BE5768"/>
    <w:rsid w:val="00BE5E69"/>
    <w:rsid w:val="00BE61D4"/>
    <w:rsid w:val="00BE636A"/>
    <w:rsid w:val="00BE63D0"/>
    <w:rsid w:val="00BE644F"/>
    <w:rsid w:val="00BE6632"/>
    <w:rsid w:val="00BE6760"/>
    <w:rsid w:val="00BE68BA"/>
    <w:rsid w:val="00BE6C45"/>
    <w:rsid w:val="00BE6CB4"/>
    <w:rsid w:val="00BE71F1"/>
    <w:rsid w:val="00BE74D3"/>
    <w:rsid w:val="00BE7596"/>
    <w:rsid w:val="00BE7C27"/>
    <w:rsid w:val="00BE7C75"/>
    <w:rsid w:val="00BE7F8A"/>
    <w:rsid w:val="00BF02EB"/>
    <w:rsid w:val="00BF042D"/>
    <w:rsid w:val="00BF050A"/>
    <w:rsid w:val="00BF0935"/>
    <w:rsid w:val="00BF09D1"/>
    <w:rsid w:val="00BF15B6"/>
    <w:rsid w:val="00BF1668"/>
    <w:rsid w:val="00BF1695"/>
    <w:rsid w:val="00BF181C"/>
    <w:rsid w:val="00BF19C1"/>
    <w:rsid w:val="00BF19C4"/>
    <w:rsid w:val="00BF1ABF"/>
    <w:rsid w:val="00BF1BBE"/>
    <w:rsid w:val="00BF1CE9"/>
    <w:rsid w:val="00BF1D82"/>
    <w:rsid w:val="00BF1FBB"/>
    <w:rsid w:val="00BF2032"/>
    <w:rsid w:val="00BF23E4"/>
    <w:rsid w:val="00BF2434"/>
    <w:rsid w:val="00BF2538"/>
    <w:rsid w:val="00BF267B"/>
    <w:rsid w:val="00BF27B4"/>
    <w:rsid w:val="00BF2BB6"/>
    <w:rsid w:val="00BF2C08"/>
    <w:rsid w:val="00BF301C"/>
    <w:rsid w:val="00BF36A3"/>
    <w:rsid w:val="00BF3968"/>
    <w:rsid w:val="00BF39F7"/>
    <w:rsid w:val="00BF3DC1"/>
    <w:rsid w:val="00BF4324"/>
    <w:rsid w:val="00BF435C"/>
    <w:rsid w:val="00BF4525"/>
    <w:rsid w:val="00BF46B9"/>
    <w:rsid w:val="00BF4835"/>
    <w:rsid w:val="00BF497C"/>
    <w:rsid w:val="00BF4D57"/>
    <w:rsid w:val="00BF4F17"/>
    <w:rsid w:val="00BF5245"/>
    <w:rsid w:val="00BF5466"/>
    <w:rsid w:val="00BF58CC"/>
    <w:rsid w:val="00BF59C3"/>
    <w:rsid w:val="00BF5A34"/>
    <w:rsid w:val="00BF5AAD"/>
    <w:rsid w:val="00BF5C87"/>
    <w:rsid w:val="00BF6000"/>
    <w:rsid w:val="00BF603F"/>
    <w:rsid w:val="00BF60F9"/>
    <w:rsid w:val="00BF6453"/>
    <w:rsid w:val="00BF65BF"/>
    <w:rsid w:val="00BF69D4"/>
    <w:rsid w:val="00BF69E6"/>
    <w:rsid w:val="00BF6BC8"/>
    <w:rsid w:val="00BF6D31"/>
    <w:rsid w:val="00BF6E89"/>
    <w:rsid w:val="00BF6F2B"/>
    <w:rsid w:val="00BF741C"/>
    <w:rsid w:val="00BF74F9"/>
    <w:rsid w:val="00BF7651"/>
    <w:rsid w:val="00BF79B3"/>
    <w:rsid w:val="00BF7E7A"/>
    <w:rsid w:val="00C0002E"/>
    <w:rsid w:val="00C002AB"/>
    <w:rsid w:val="00C00386"/>
    <w:rsid w:val="00C0047D"/>
    <w:rsid w:val="00C0062A"/>
    <w:rsid w:val="00C008F6"/>
    <w:rsid w:val="00C0098F"/>
    <w:rsid w:val="00C00EFA"/>
    <w:rsid w:val="00C00FF9"/>
    <w:rsid w:val="00C015AB"/>
    <w:rsid w:val="00C0175C"/>
    <w:rsid w:val="00C0186E"/>
    <w:rsid w:val="00C01CFB"/>
    <w:rsid w:val="00C01D95"/>
    <w:rsid w:val="00C01F5F"/>
    <w:rsid w:val="00C01F98"/>
    <w:rsid w:val="00C02305"/>
    <w:rsid w:val="00C02420"/>
    <w:rsid w:val="00C0246A"/>
    <w:rsid w:val="00C024C3"/>
    <w:rsid w:val="00C02739"/>
    <w:rsid w:val="00C02987"/>
    <w:rsid w:val="00C0298B"/>
    <w:rsid w:val="00C029BF"/>
    <w:rsid w:val="00C02A04"/>
    <w:rsid w:val="00C02A30"/>
    <w:rsid w:val="00C02B07"/>
    <w:rsid w:val="00C02D5C"/>
    <w:rsid w:val="00C03C7F"/>
    <w:rsid w:val="00C03D33"/>
    <w:rsid w:val="00C03DE7"/>
    <w:rsid w:val="00C042BB"/>
    <w:rsid w:val="00C0466F"/>
    <w:rsid w:val="00C04CEE"/>
    <w:rsid w:val="00C04D0D"/>
    <w:rsid w:val="00C04DA0"/>
    <w:rsid w:val="00C04E25"/>
    <w:rsid w:val="00C04F14"/>
    <w:rsid w:val="00C05126"/>
    <w:rsid w:val="00C0531C"/>
    <w:rsid w:val="00C053BE"/>
    <w:rsid w:val="00C05490"/>
    <w:rsid w:val="00C055EE"/>
    <w:rsid w:val="00C05739"/>
    <w:rsid w:val="00C05CFF"/>
    <w:rsid w:val="00C05E51"/>
    <w:rsid w:val="00C062C9"/>
    <w:rsid w:val="00C0639A"/>
    <w:rsid w:val="00C063B7"/>
    <w:rsid w:val="00C063E2"/>
    <w:rsid w:val="00C0646C"/>
    <w:rsid w:val="00C06957"/>
    <w:rsid w:val="00C06A76"/>
    <w:rsid w:val="00C06F58"/>
    <w:rsid w:val="00C0728B"/>
    <w:rsid w:val="00C076E6"/>
    <w:rsid w:val="00C1003A"/>
    <w:rsid w:val="00C10238"/>
    <w:rsid w:val="00C1051A"/>
    <w:rsid w:val="00C10593"/>
    <w:rsid w:val="00C10858"/>
    <w:rsid w:val="00C108E1"/>
    <w:rsid w:val="00C10917"/>
    <w:rsid w:val="00C11429"/>
    <w:rsid w:val="00C11527"/>
    <w:rsid w:val="00C11534"/>
    <w:rsid w:val="00C1191D"/>
    <w:rsid w:val="00C119DD"/>
    <w:rsid w:val="00C11B0D"/>
    <w:rsid w:val="00C11D78"/>
    <w:rsid w:val="00C120DB"/>
    <w:rsid w:val="00C120DC"/>
    <w:rsid w:val="00C1229C"/>
    <w:rsid w:val="00C130B1"/>
    <w:rsid w:val="00C13400"/>
    <w:rsid w:val="00C135F3"/>
    <w:rsid w:val="00C1374C"/>
    <w:rsid w:val="00C138C6"/>
    <w:rsid w:val="00C1435B"/>
    <w:rsid w:val="00C143D6"/>
    <w:rsid w:val="00C143F1"/>
    <w:rsid w:val="00C146D3"/>
    <w:rsid w:val="00C14854"/>
    <w:rsid w:val="00C14A6F"/>
    <w:rsid w:val="00C14BC5"/>
    <w:rsid w:val="00C14BCA"/>
    <w:rsid w:val="00C14CCE"/>
    <w:rsid w:val="00C14E3E"/>
    <w:rsid w:val="00C14F55"/>
    <w:rsid w:val="00C156D1"/>
    <w:rsid w:val="00C158CB"/>
    <w:rsid w:val="00C15D30"/>
    <w:rsid w:val="00C15DE4"/>
    <w:rsid w:val="00C16223"/>
    <w:rsid w:val="00C1636C"/>
    <w:rsid w:val="00C1687C"/>
    <w:rsid w:val="00C170C2"/>
    <w:rsid w:val="00C1714E"/>
    <w:rsid w:val="00C17333"/>
    <w:rsid w:val="00C174D0"/>
    <w:rsid w:val="00C17734"/>
    <w:rsid w:val="00C17763"/>
    <w:rsid w:val="00C17801"/>
    <w:rsid w:val="00C20513"/>
    <w:rsid w:val="00C208A2"/>
    <w:rsid w:val="00C20C87"/>
    <w:rsid w:val="00C20CD6"/>
    <w:rsid w:val="00C2116C"/>
    <w:rsid w:val="00C21269"/>
    <w:rsid w:val="00C213D3"/>
    <w:rsid w:val="00C213DB"/>
    <w:rsid w:val="00C21B64"/>
    <w:rsid w:val="00C22394"/>
    <w:rsid w:val="00C223D1"/>
    <w:rsid w:val="00C22762"/>
    <w:rsid w:val="00C22BD4"/>
    <w:rsid w:val="00C22ED2"/>
    <w:rsid w:val="00C23343"/>
    <w:rsid w:val="00C23456"/>
    <w:rsid w:val="00C239ED"/>
    <w:rsid w:val="00C23D7B"/>
    <w:rsid w:val="00C23E17"/>
    <w:rsid w:val="00C243C8"/>
    <w:rsid w:val="00C2449F"/>
    <w:rsid w:val="00C2450B"/>
    <w:rsid w:val="00C2476D"/>
    <w:rsid w:val="00C24D57"/>
    <w:rsid w:val="00C24E7F"/>
    <w:rsid w:val="00C24F1E"/>
    <w:rsid w:val="00C24FE5"/>
    <w:rsid w:val="00C25019"/>
    <w:rsid w:val="00C250C4"/>
    <w:rsid w:val="00C2538D"/>
    <w:rsid w:val="00C25416"/>
    <w:rsid w:val="00C256A9"/>
    <w:rsid w:val="00C25A1A"/>
    <w:rsid w:val="00C260B5"/>
    <w:rsid w:val="00C265B4"/>
    <w:rsid w:val="00C26A29"/>
    <w:rsid w:val="00C26AB5"/>
    <w:rsid w:val="00C26D87"/>
    <w:rsid w:val="00C26E8B"/>
    <w:rsid w:val="00C27110"/>
    <w:rsid w:val="00C2724A"/>
    <w:rsid w:val="00C27768"/>
    <w:rsid w:val="00C278B9"/>
    <w:rsid w:val="00C27E0E"/>
    <w:rsid w:val="00C27EE0"/>
    <w:rsid w:val="00C30225"/>
    <w:rsid w:val="00C3051C"/>
    <w:rsid w:val="00C30615"/>
    <w:rsid w:val="00C3063C"/>
    <w:rsid w:val="00C30909"/>
    <w:rsid w:val="00C3090F"/>
    <w:rsid w:val="00C30B29"/>
    <w:rsid w:val="00C30BFA"/>
    <w:rsid w:val="00C30CF4"/>
    <w:rsid w:val="00C30F48"/>
    <w:rsid w:val="00C30F7C"/>
    <w:rsid w:val="00C31089"/>
    <w:rsid w:val="00C31225"/>
    <w:rsid w:val="00C31540"/>
    <w:rsid w:val="00C31774"/>
    <w:rsid w:val="00C317D6"/>
    <w:rsid w:val="00C31C33"/>
    <w:rsid w:val="00C32423"/>
    <w:rsid w:val="00C324EA"/>
    <w:rsid w:val="00C328B8"/>
    <w:rsid w:val="00C329B0"/>
    <w:rsid w:val="00C32B78"/>
    <w:rsid w:val="00C32EB2"/>
    <w:rsid w:val="00C32F8D"/>
    <w:rsid w:val="00C3312F"/>
    <w:rsid w:val="00C33586"/>
    <w:rsid w:val="00C3362D"/>
    <w:rsid w:val="00C33A73"/>
    <w:rsid w:val="00C33B40"/>
    <w:rsid w:val="00C33C77"/>
    <w:rsid w:val="00C33D51"/>
    <w:rsid w:val="00C3405E"/>
    <w:rsid w:val="00C340FF"/>
    <w:rsid w:val="00C3423E"/>
    <w:rsid w:val="00C342D8"/>
    <w:rsid w:val="00C3438D"/>
    <w:rsid w:val="00C344C5"/>
    <w:rsid w:val="00C345AC"/>
    <w:rsid w:val="00C345DC"/>
    <w:rsid w:val="00C34A00"/>
    <w:rsid w:val="00C34A03"/>
    <w:rsid w:val="00C34AFA"/>
    <w:rsid w:val="00C34CD9"/>
    <w:rsid w:val="00C3504A"/>
    <w:rsid w:val="00C357FA"/>
    <w:rsid w:val="00C358D3"/>
    <w:rsid w:val="00C35C52"/>
    <w:rsid w:val="00C35CD2"/>
    <w:rsid w:val="00C3635C"/>
    <w:rsid w:val="00C363F6"/>
    <w:rsid w:val="00C3648A"/>
    <w:rsid w:val="00C3653C"/>
    <w:rsid w:val="00C368D2"/>
    <w:rsid w:val="00C36BBC"/>
    <w:rsid w:val="00C36D81"/>
    <w:rsid w:val="00C36DDD"/>
    <w:rsid w:val="00C3714A"/>
    <w:rsid w:val="00C37194"/>
    <w:rsid w:val="00C37235"/>
    <w:rsid w:val="00C3742A"/>
    <w:rsid w:val="00C3779F"/>
    <w:rsid w:val="00C3799A"/>
    <w:rsid w:val="00C37A02"/>
    <w:rsid w:val="00C37A68"/>
    <w:rsid w:val="00C40179"/>
    <w:rsid w:val="00C4056D"/>
    <w:rsid w:val="00C40A3E"/>
    <w:rsid w:val="00C40D72"/>
    <w:rsid w:val="00C40DEF"/>
    <w:rsid w:val="00C40F5B"/>
    <w:rsid w:val="00C40F97"/>
    <w:rsid w:val="00C413A8"/>
    <w:rsid w:val="00C41527"/>
    <w:rsid w:val="00C41DBF"/>
    <w:rsid w:val="00C41E6C"/>
    <w:rsid w:val="00C4257F"/>
    <w:rsid w:val="00C426FA"/>
    <w:rsid w:val="00C42741"/>
    <w:rsid w:val="00C42BC6"/>
    <w:rsid w:val="00C431A1"/>
    <w:rsid w:val="00C43352"/>
    <w:rsid w:val="00C4367C"/>
    <w:rsid w:val="00C43899"/>
    <w:rsid w:val="00C43A1A"/>
    <w:rsid w:val="00C43A22"/>
    <w:rsid w:val="00C43B92"/>
    <w:rsid w:val="00C43C54"/>
    <w:rsid w:val="00C43F2C"/>
    <w:rsid w:val="00C43F53"/>
    <w:rsid w:val="00C44AD6"/>
    <w:rsid w:val="00C44C9B"/>
    <w:rsid w:val="00C45049"/>
    <w:rsid w:val="00C450E4"/>
    <w:rsid w:val="00C45121"/>
    <w:rsid w:val="00C45702"/>
    <w:rsid w:val="00C458D7"/>
    <w:rsid w:val="00C45B9E"/>
    <w:rsid w:val="00C45C8F"/>
    <w:rsid w:val="00C45DF2"/>
    <w:rsid w:val="00C45DFF"/>
    <w:rsid w:val="00C45ECA"/>
    <w:rsid w:val="00C46990"/>
    <w:rsid w:val="00C46BA9"/>
    <w:rsid w:val="00C46CE1"/>
    <w:rsid w:val="00C46F11"/>
    <w:rsid w:val="00C46F61"/>
    <w:rsid w:val="00C4716D"/>
    <w:rsid w:val="00C475CE"/>
    <w:rsid w:val="00C47666"/>
    <w:rsid w:val="00C47679"/>
    <w:rsid w:val="00C47CF9"/>
    <w:rsid w:val="00C47D92"/>
    <w:rsid w:val="00C50064"/>
    <w:rsid w:val="00C50236"/>
    <w:rsid w:val="00C505D5"/>
    <w:rsid w:val="00C50D85"/>
    <w:rsid w:val="00C50E28"/>
    <w:rsid w:val="00C51046"/>
    <w:rsid w:val="00C512B8"/>
    <w:rsid w:val="00C51627"/>
    <w:rsid w:val="00C51884"/>
    <w:rsid w:val="00C51B26"/>
    <w:rsid w:val="00C5205C"/>
    <w:rsid w:val="00C523D3"/>
    <w:rsid w:val="00C5285B"/>
    <w:rsid w:val="00C52883"/>
    <w:rsid w:val="00C52B59"/>
    <w:rsid w:val="00C52C5B"/>
    <w:rsid w:val="00C531BD"/>
    <w:rsid w:val="00C53364"/>
    <w:rsid w:val="00C53AB6"/>
    <w:rsid w:val="00C53C54"/>
    <w:rsid w:val="00C53CE7"/>
    <w:rsid w:val="00C53D48"/>
    <w:rsid w:val="00C53EBD"/>
    <w:rsid w:val="00C53F4B"/>
    <w:rsid w:val="00C54257"/>
    <w:rsid w:val="00C5446F"/>
    <w:rsid w:val="00C545EF"/>
    <w:rsid w:val="00C548E6"/>
    <w:rsid w:val="00C54AAA"/>
    <w:rsid w:val="00C54C01"/>
    <w:rsid w:val="00C54C16"/>
    <w:rsid w:val="00C54E0D"/>
    <w:rsid w:val="00C54EB6"/>
    <w:rsid w:val="00C54EDF"/>
    <w:rsid w:val="00C54FFD"/>
    <w:rsid w:val="00C5567F"/>
    <w:rsid w:val="00C55E50"/>
    <w:rsid w:val="00C564E4"/>
    <w:rsid w:val="00C5667E"/>
    <w:rsid w:val="00C56835"/>
    <w:rsid w:val="00C56B2B"/>
    <w:rsid w:val="00C56FFA"/>
    <w:rsid w:val="00C57196"/>
    <w:rsid w:val="00C5736F"/>
    <w:rsid w:val="00C573EC"/>
    <w:rsid w:val="00C57668"/>
    <w:rsid w:val="00C5783C"/>
    <w:rsid w:val="00C57CD0"/>
    <w:rsid w:val="00C608E0"/>
    <w:rsid w:val="00C60A2C"/>
    <w:rsid w:val="00C60AD8"/>
    <w:rsid w:val="00C60B9C"/>
    <w:rsid w:val="00C61107"/>
    <w:rsid w:val="00C611F4"/>
    <w:rsid w:val="00C61946"/>
    <w:rsid w:val="00C61955"/>
    <w:rsid w:val="00C61BE1"/>
    <w:rsid w:val="00C61CE0"/>
    <w:rsid w:val="00C61F45"/>
    <w:rsid w:val="00C6221C"/>
    <w:rsid w:val="00C62386"/>
    <w:rsid w:val="00C6248E"/>
    <w:rsid w:val="00C624C3"/>
    <w:rsid w:val="00C62BBC"/>
    <w:rsid w:val="00C62C8B"/>
    <w:rsid w:val="00C63522"/>
    <w:rsid w:val="00C63774"/>
    <w:rsid w:val="00C63B55"/>
    <w:rsid w:val="00C63BE0"/>
    <w:rsid w:val="00C63D8C"/>
    <w:rsid w:val="00C6433C"/>
    <w:rsid w:val="00C643DD"/>
    <w:rsid w:val="00C64785"/>
    <w:rsid w:val="00C64DB4"/>
    <w:rsid w:val="00C64F25"/>
    <w:rsid w:val="00C651BE"/>
    <w:rsid w:val="00C6557F"/>
    <w:rsid w:val="00C65693"/>
    <w:rsid w:val="00C65754"/>
    <w:rsid w:val="00C65762"/>
    <w:rsid w:val="00C65F21"/>
    <w:rsid w:val="00C66470"/>
    <w:rsid w:val="00C664D0"/>
    <w:rsid w:val="00C665AF"/>
    <w:rsid w:val="00C6684A"/>
    <w:rsid w:val="00C66BA9"/>
    <w:rsid w:val="00C6713E"/>
    <w:rsid w:val="00C6729A"/>
    <w:rsid w:val="00C67457"/>
    <w:rsid w:val="00C67684"/>
    <w:rsid w:val="00C6791B"/>
    <w:rsid w:val="00C679B1"/>
    <w:rsid w:val="00C67CCA"/>
    <w:rsid w:val="00C67CE2"/>
    <w:rsid w:val="00C70116"/>
    <w:rsid w:val="00C70281"/>
    <w:rsid w:val="00C70376"/>
    <w:rsid w:val="00C704E7"/>
    <w:rsid w:val="00C70621"/>
    <w:rsid w:val="00C706FF"/>
    <w:rsid w:val="00C7097D"/>
    <w:rsid w:val="00C70AE8"/>
    <w:rsid w:val="00C70F34"/>
    <w:rsid w:val="00C7152A"/>
    <w:rsid w:val="00C71A0A"/>
    <w:rsid w:val="00C71C4B"/>
    <w:rsid w:val="00C71E0C"/>
    <w:rsid w:val="00C71E87"/>
    <w:rsid w:val="00C71F22"/>
    <w:rsid w:val="00C71F98"/>
    <w:rsid w:val="00C7229E"/>
    <w:rsid w:val="00C722A9"/>
    <w:rsid w:val="00C72331"/>
    <w:rsid w:val="00C72692"/>
    <w:rsid w:val="00C72C25"/>
    <w:rsid w:val="00C72EAA"/>
    <w:rsid w:val="00C72F2F"/>
    <w:rsid w:val="00C731EF"/>
    <w:rsid w:val="00C73405"/>
    <w:rsid w:val="00C73432"/>
    <w:rsid w:val="00C73B53"/>
    <w:rsid w:val="00C73DB5"/>
    <w:rsid w:val="00C73E51"/>
    <w:rsid w:val="00C740BF"/>
    <w:rsid w:val="00C74113"/>
    <w:rsid w:val="00C74240"/>
    <w:rsid w:val="00C7456B"/>
    <w:rsid w:val="00C74A62"/>
    <w:rsid w:val="00C74CFB"/>
    <w:rsid w:val="00C74DFE"/>
    <w:rsid w:val="00C75053"/>
    <w:rsid w:val="00C75212"/>
    <w:rsid w:val="00C75471"/>
    <w:rsid w:val="00C75695"/>
    <w:rsid w:val="00C75B66"/>
    <w:rsid w:val="00C75BB7"/>
    <w:rsid w:val="00C75E75"/>
    <w:rsid w:val="00C75FFB"/>
    <w:rsid w:val="00C7625E"/>
    <w:rsid w:val="00C76431"/>
    <w:rsid w:val="00C7647F"/>
    <w:rsid w:val="00C76A61"/>
    <w:rsid w:val="00C76D71"/>
    <w:rsid w:val="00C77202"/>
    <w:rsid w:val="00C77458"/>
    <w:rsid w:val="00C77BBF"/>
    <w:rsid w:val="00C77BD6"/>
    <w:rsid w:val="00C80183"/>
    <w:rsid w:val="00C801D8"/>
    <w:rsid w:val="00C804AA"/>
    <w:rsid w:val="00C806DD"/>
    <w:rsid w:val="00C80BEA"/>
    <w:rsid w:val="00C80CC3"/>
    <w:rsid w:val="00C80D1B"/>
    <w:rsid w:val="00C80EBC"/>
    <w:rsid w:val="00C8152D"/>
    <w:rsid w:val="00C81F23"/>
    <w:rsid w:val="00C82521"/>
    <w:rsid w:val="00C82941"/>
    <w:rsid w:val="00C82CF8"/>
    <w:rsid w:val="00C82D67"/>
    <w:rsid w:val="00C82DE0"/>
    <w:rsid w:val="00C8328D"/>
    <w:rsid w:val="00C83346"/>
    <w:rsid w:val="00C83350"/>
    <w:rsid w:val="00C83377"/>
    <w:rsid w:val="00C83496"/>
    <w:rsid w:val="00C834D4"/>
    <w:rsid w:val="00C837BD"/>
    <w:rsid w:val="00C83871"/>
    <w:rsid w:val="00C83963"/>
    <w:rsid w:val="00C83C19"/>
    <w:rsid w:val="00C8403B"/>
    <w:rsid w:val="00C84179"/>
    <w:rsid w:val="00C84387"/>
    <w:rsid w:val="00C844A3"/>
    <w:rsid w:val="00C84964"/>
    <w:rsid w:val="00C8499F"/>
    <w:rsid w:val="00C84E06"/>
    <w:rsid w:val="00C85228"/>
    <w:rsid w:val="00C8536D"/>
    <w:rsid w:val="00C853FA"/>
    <w:rsid w:val="00C85798"/>
    <w:rsid w:val="00C85A48"/>
    <w:rsid w:val="00C85B3D"/>
    <w:rsid w:val="00C85BC0"/>
    <w:rsid w:val="00C863DC"/>
    <w:rsid w:val="00C867AB"/>
    <w:rsid w:val="00C867BE"/>
    <w:rsid w:val="00C86814"/>
    <w:rsid w:val="00C86C5F"/>
    <w:rsid w:val="00C86D7C"/>
    <w:rsid w:val="00C86E5B"/>
    <w:rsid w:val="00C8724B"/>
    <w:rsid w:val="00C87260"/>
    <w:rsid w:val="00C87644"/>
    <w:rsid w:val="00C87834"/>
    <w:rsid w:val="00C87D30"/>
    <w:rsid w:val="00C9005C"/>
    <w:rsid w:val="00C90171"/>
    <w:rsid w:val="00C9034E"/>
    <w:rsid w:val="00C90629"/>
    <w:rsid w:val="00C90B3B"/>
    <w:rsid w:val="00C9104B"/>
    <w:rsid w:val="00C912BF"/>
    <w:rsid w:val="00C91453"/>
    <w:rsid w:val="00C919F5"/>
    <w:rsid w:val="00C91ED7"/>
    <w:rsid w:val="00C921FB"/>
    <w:rsid w:val="00C922CE"/>
    <w:rsid w:val="00C922D0"/>
    <w:rsid w:val="00C92605"/>
    <w:rsid w:val="00C92A19"/>
    <w:rsid w:val="00C92AB4"/>
    <w:rsid w:val="00C92BC1"/>
    <w:rsid w:val="00C92D36"/>
    <w:rsid w:val="00C92EBA"/>
    <w:rsid w:val="00C92ED3"/>
    <w:rsid w:val="00C92F3E"/>
    <w:rsid w:val="00C93011"/>
    <w:rsid w:val="00C9312A"/>
    <w:rsid w:val="00C9353D"/>
    <w:rsid w:val="00C9358A"/>
    <w:rsid w:val="00C93867"/>
    <w:rsid w:val="00C93A64"/>
    <w:rsid w:val="00C93CFB"/>
    <w:rsid w:val="00C94367"/>
    <w:rsid w:val="00C945F8"/>
    <w:rsid w:val="00C94A8D"/>
    <w:rsid w:val="00C94B5B"/>
    <w:rsid w:val="00C94DF2"/>
    <w:rsid w:val="00C94F01"/>
    <w:rsid w:val="00C9532A"/>
    <w:rsid w:val="00C959B0"/>
    <w:rsid w:val="00C96334"/>
    <w:rsid w:val="00C9654F"/>
    <w:rsid w:val="00C96982"/>
    <w:rsid w:val="00C969F1"/>
    <w:rsid w:val="00C96CC8"/>
    <w:rsid w:val="00C96F89"/>
    <w:rsid w:val="00C972B6"/>
    <w:rsid w:val="00C973E5"/>
    <w:rsid w:val="00C97A38"/>
    <w:rsid w:val="00C97C6D"/>
    <w:rsid w:val="00C97CB9"/>
    <w:rsid w:val="00CA04C1"/>
    <w:rsid w:val="00CA0606"/>
    <w:rsid w:val="00CA11D2"/>
    <w:rsid w:val="00CA1269"/>
    <w:rsid w:val="00CA138F"/>
    <w:rsid w:val="00CA18BB"/>
    <w:rsid w:val="00CA1BF2"/>
    <w:rsid w:val="00CA1C25"/>
    <w:rsid w:val="00CA2007"/>
    <w:rsid w:val="00CA201F"/>
    <w:rsid w:val="00CA23F7"/>
    <w:rsid w:val="00CA2843"/>
    <w:rsid w:val="00CA2A56"/>
    <w:rsid w:val="00CA2B1B"/>
    <w:rsid w:val="00CA2CAD"/>
    <w:rsid w:val="00CA2CBA"/>
    <w:rsid w:val="00CA2CFD"/>
    <w:rsid w:val="00CA2E7F"/>
    <w:rsid w:val="00CA332C"/>
    <w:rsid w:val="00CA35FA"/>
    <w:rsid w:val="00CA381E"/>
    <w:rsid w:val="00CA44E5"/>
    <w:rsid w:val="00CA4652"/>
    <w:rsid w:val="00CA4827"/>
    <w:rsid w:val="00CA4B03"/>
    <w:rsid w:val="00CA4C76"/>
    <w:rsid w:val="00CA4E26"/>
    <w:rsid w:val="00CA50BD"/>
    <w:rsid w:val="00CA55EB"/>
    <w:rsid w:val="00CA5BD6"/>
    <w:rsid w:val="00CA5BEF"/>
    <w:rsid w:val="00CA5C9A"/>
    <w:rsid w:val="00CA5D94"/>
    <w:rsid w:val="00CA5F43"/>
    <w:rsid w:val="00CA5F55"/>
    <w:rsid w:val="00CA6115"/>
    <w:rsid w:val="00CA635E"/>
    <w:rsid w:val="00CA690B"/>
    <w:rsid w:val="00CA6924"/>
    <w:rsid w:val="00CA6995"/>
    <w:rsid w:val="00CA6BBE"/>
    <w:rsid w:val="00CA6BFD"/>
    <w:rsid w:val="00CA6C32"/>
    <w:rsid w:val="00CA6C7F"/>
    <w:rsid w:val="00CA6F1B"/>
    <w:rsid w:val="00CA71FA"/>
    <w:rsid w:val="00CA72FE"/>
    <w:rsid w:val="00CA7302"/>
    <w:rsid w:val="00CA7A54"/>
    <w:rsid w:val="00CB0473"/>
    <w:rsid w:val="00CB057A"/>
    <w:rsid w:val="00CB0C04"/>
    <w:rsid w:val="00CB1282"/>
    <w:rsid w:val="00CB1961"/>
    <w:rsid w:val="00CB1F05"/>
    <w:rsid w:val="00CB1F26"/>
    <w:rsid w:val="00CB24C4"/>
    <w:rsid w:val="00CB24E9"/>
    <w:rsid w:val="00CB29B6"/>
    <w:rsid w:val="00CB3557"/>
    <w:rsid w:val="00CB37A1"/>
    <w:rsid w:val="00CB37FD"/>
    <w:rsid w:val="00CB398F"/>
    <w:rsid w:val="00CB3B96"/>
    <w:rsid w:val="00CB4332"/>
    <w:rsid w:val="00CB4711"/>
    <w:rsid w:val="00CB495C"/>
    <w:rsid w:val="00CB4A83"/>
    <w:rsid w:val="00CB4CC4"/>
    <w:rsid w:val="00CB4D9D"/>
    <w:rsid w:val="00CB4DFD"/>
    <w:rsid w:val="00CB587C"/>
    <w:rsid w:val="00CB5C6A"/>
    <w:rsid w:val="00CB5FB2"/>
    <w:rsid w:val="00CB625C"/>
    <w:rsid w:val="00CB6270"/>
    <w:rsid w:val="00CB6304"/>
    <w:rsid w:val="00CB636B"/>
    <w:rsid w:val="00CB6913"/>
    <w:rsid w:val="00CB6C50"/>
    <w:rsid w:val="00CB6DA9"/>
    <w:rsid w:val="00CB6FCD"/>
    <w:rsid w:val="00CB70F6"/>
    <w:rsid w:val="00CB73EC"/>
    <w:rsid w:val="00CB761A"/>
    <w:rsid w:val="00CB76CE"/>
    <w:rsid w:val="00CB77A9"/>
    <w:rsid w:val="00CB7C28"/>
    <w:rsid w:val="00CC0015"/>
    <w:rsid w:val="00CC01A0"/>
    <w:rsid w:val="00CC021A"/>
    <w:rsid w:val="00CC0296"/>
    <w:rsid w:val="00CC08E8"/>
    <w:rsid w:val="00CC0A07"/>
    <w:rsid w:val="00CC0B86"/>
    <w:rsid w:val="00CC0F68"/>
    <w:rsid w:val="00CC1574"/>
    <w:rsid w:val="00CC177B"/>
    <w:rsid w:val="00CC1929"/>
    <w:rsid w:val="00CC1A46"/>
    <w:rsid w:val="00CC1C9A"/>
    <w:rsid w:val="00CC1CE1"/>
    <w:rsid w:val="00CC1EE2"/>
    <w:rsid w:val="00CC1FB5"/>
    <w:rsid w:val="00CC2166"/>
    <w:rsid w:val="00CC22BD"/>
    <w:rsid w:val="00CC2477"/>
    <w:rsid w:val="00CC24C2"/>
    <w:rsid w:val="00CC2944"/>
    <w:rsid w:val="00CC2946"/>
    <w:rsid w:val="00CC2A72"/>
    <w:rsid w:val="00CC2C3B"/>
    <w:rsid w:val="00CC2D0C"/>
    <w:rsid w:val="00CC316B"/>
    <w:rsid w:val="00CC32BA"/>
    <w:rsid w:val="00CC3385"/>
    <w:rsid w:val="00CC34E7"/>
    <w:rsid w:val="00CC3BA0"/>
    <w:rsid w:val="00CC3D83"/>
    <w:rsid w:val="00CC3E96"/>
    <w:rsid w:val="00CC4651"/>
    <w:rsid w:val="00CC4980"/>
    <w:rsid w:val="00CC4D6A"/>
    <w:rsid w:val="00CC4F34"/>
    <w:rsid w:val="00CC4FEA"/>
    <w:rsid w:val="00CC4FFE"/>
    <w:rsid w:val="00CC5226"/>
    <w:rsid w:val="00CC59DB"/>
    <w:rsid w:val="00CC5C27"/>
    <w:rsid w:val="00CC5ECA"/>
    <w:rsid w:val="00CC64C0"/>
    <w:rsid w:val="00CC6532"/>
    <w:rsid w:val="00CC67A3"/>
    <w:rsid w:val="00CC6957"/>
    <w:rsid w:val="00CC7035"/>
    <w:rsid w:val="00CC740D"/>
    <w:rsid w:val="00CC7788"/>
    <w:rsid w:val="00CC7DA0"/>
    <w:rsid w:val="00CC7FD5"/>
    <w:rsid w:val="00CD02BA"/>
    <w:rsid w:val="00CD02E5"/>
    <w:rsid w:val="00CD03CC"/>
    <w:rsid w:val="00CD0760"/>
    <w:rsid w:val="00CD0F6D"/>
    <w:rsid w:val="00CD105A"/>
    <w:rsid w:val="00CD1535"/>
    <w:rsid w:val="00CD1688"/>
    <w:rsid w:val="00CD1A04"/>
    <w:rsid w:val="00CD1AE8"/>
    <w:rsid w:val="00CD1CE3"/>
    <w:rsid w:val="00CD1E87"/>
    <w:rsid w:val="00CD1FF0"/>
    <w:rsid w:val="00CD2146"/>
    <w:rsid w:val="00CD2274"/>
    <w:rsid w:val="00CD22EE"/>
    <w:rsid w:val="00CD272D"/>
    <w:rsid w:val="00CD290F"/>
    <w:rsid w:val="00CD2A71"/>
    <w:rsid w:val="00CD2C8C"/>
    <w:rsid w:val="00CD2EC4"/>
    <w:rsid w:val="00CD2F08"/>
    <w:rsid w:val="00CD30B6"/>
    <w:rsid w:val="00CD3378"/>
    <w:rsid w:val="00CD3417"/>
    <w:rsid w:val="00CD34A7"/>
    <w:rsid w:val="00CD34AF"/>
    <w:rsid w:val="00CD3832"/>
    <w:rsid w:val="00CD39E8"/>
    <w:rsid w:val="00CD3B9C"/>
    <w:rsid w:val="00CD3FDA"/>
    <w:rsid w:val="00CD4008"/>
    <w:rsid w:val="00CD42CB"/>
    <w:rsid w:val="00CD464B"/>
    <w:rsid w:val="00CD4787"/>
    <w:rsid w:val="00CD4A1F"/>
    <w:rsid w:val="00CD4CB9"/>
    <w:rsid w:val="00CD4D59"/>
    <w:rsid w:val="00CD4F91"/>
    <w:rsid w:val="00CD5032"/>
    <w:rsid w:val="00CD5192"/>
    <w:rsid w:val="00CD51BF"/>
    <w:rsid w:val="00CD5978"/>
    <w:rsid w:val="00CD5990"/>
    <w:rsid w:val="00CD5A7D"/>
    <w:rsid w:val="00CD5BAF"/>
    <w:rsid w:val="00CD5CA9"/>
    <w:rsid w:val="00CD60D0"/>
    <w:rsid w:val="00CD6124"/>
    <w:rsid w:val="00CD622B"/>
    <w:rsid w:val="00CD625F"/>
    <w:rsid w:val="00CD63BE"/>
    <w:rsid w:val="00CD67E6"/>
    <w:rsid w:val="00CD693E"/>
    <w:rsid w:val="00CD6994"/>
    <w:rsid w:val="00CD69CD"/>
    <w:rsid w:val="00CD6AC7"/>
    <w:rsid w:val="00CD710A"/>
    <w:rsid w:val="00CD7224"/>
    <w:rsid w:val="00CD7473"/>
    <w:rsid w:val="00CD761D"/>
    <w:rsid w:val="00CD7A2C"/>
    <w:rsid w:val="00CD7C3C"/>
    <w:rsid w:val="00CD7D29"/>
    <w:rsid w:val="00CE007E"/>
    <w:rsid w:val="00CE0493"/>
    <w:rsid w:val="00CE0753"/>
    <w:rsid w:val="00CE09F9"/>
    <w:rsid w:val="00CE0B85"/>
    <w:rsid w:val="00CE0BA3"/>
    <w:rsid w:val="00CE0BDA"/>
    <w:rsid w:val="00CE0D2B"/>
    <w:rsid w:val="00CE0DBE"/>
    <w:rsid w:val="00CE0F76"/>
    <w:rsid w:val="00CE13DC"/>
    <w:rsid w:val="00CE1A27"/>
    <w:rsid w:val="00CE1BFA"/>
    <w:rsid w:val="00CE1C99"/>
    <w:rsid w:val="00CE1D5E"/>
    <w:rsid w:val="00CE1EBE"/>
    <w:rsid w:val="00CE1F67"/>
    <w:rsid w:val="00CE2056"/>
    <w:rsid w:val="00CE218A"/>
    <w:rsid w:val="00CE27BE"/>
    <w:rsid w:val="00CE27FF"/>
    <w:rsid w:val="00CE2B2B"/>
    <w:rsid w:val="00CE31BA"/>
    <w:rsid w:val="00CE3947"/>
    <w:rsid w:val="00CE39A0"/>
    <w:rsid w:val="00CE3A4A"/>
    <w:rsid w:val="00CE3EFD"/>
    <w:rsid w:val="00CE41E1"/>
    <w:rsid w:val="00CE4952"/>
    <w:rsid w:val="00CE4A62"/>
    <w:rsid w:val="00CE4C1F"/>
    <w:rsid w:val="00CE5253"/>
    <w:rsid w:val="00CE531F"/>
    <w:rsid w:val="00CE5427"/>
    <w:rsid w:val="00CE561C"/>
    <w:rsid w:val="00CE5658"/>
    <w:rsid w:val="00CE5CD3"/>
    <w:rsid w:val="00CE5F0A"/>
    <w:rsid w:val="00CE5FE5"/>
    <w:rsid w:val="00CE61EB"/>
    <w:rsid w:val="00CE62A5"/>
    <w:rsid w:val="00CE6357"/>
    <w:rsid w:val="00CE6484"/>
    <w:rsid w:val="00CE656D"/>
    <w:rsid w:val="00CE6652"/>
    <w:rsid w:val="00CE67D9"/>
    <w:rsid w:val="00CE6819"/>
    <w:rsid w:val="00CE6BA8"/>
    <w:rsid w:val="00CE71D8"/>
    <w:rsid w:val="00CE7669"/>
    <w:rsid w:val="00CE7C59"/>
    <w:rsid w:val="00CF02FB"/>
    <w:rsid w:val="00CF044B"/>
    <w:rsid w:val="00CF06D4"/>
    <w:rsid w:val="00CF0956"/>
    <w:rsid w:val="00CF099C"/>
    <w:rsid w:val="00CF0A6D"/>
    <w:rsid w:val="00CF0C86"/>
    <w:rsid w:val="00CF117D"/>
    <w:rsid w:val="00CF1400"/>
    <w:rsid w:val="00CF15AA"/>
    <w:rsid w:val="00CF1B3D"/>
    <w:rsid w:val="00CF20DA"/>
    <w:rsid w:val="00CF21C6"/>
    <w:rsid w:val="00CF2B62"/>
    <w:rsid w:val="00CF38F1"/>
    <w:rsid w:val="00CF3ADD"/>
    <w:rsid w:val="00CF3BC5"/>
    <w:rsid w:val="00CF3C97"/>
    <w:rsid w:val="00CF3D19"/>
    <w:rsid w:val="00CF3E08"/>
    <w:rsid w:val="00CF3E2D"/>
    <w:rsid w:val="00CF3FF9"/>
    <w:rsid w:val="00CF44B0"/>
    <w:rsid w:val="00CF4813"/>
    <w:rsid w:val="00CF4C37"/>
    <w:rsid w:val="00CF4E09"/>
    <w:rsid w:val="00CF4EBE"/>
    <w:rsid w:val="00CF4F81"/>
    <w:rsid w:val="00CF5623"/>
    <w:rsid w:val="00CF56ED"/>
    <w:rsid w:val="00CF5BBD"/>
    <w:rsid w:val="00CF5F66"/>
    <w:rsid w:val="00CF5FC4"/>
    <w:rsid w:val="00CF603A"/>
    <w:rsid w:val="00CF6273"/>
    <w:rsid w:val="00CF65FB"/>
    <w:rsid w:val="00CF6786"/>
    <w:rsid w:val="00CF69DC"/>
    <w:rsid w:val="00CF6AFD"/>
    <w:rsid w:val="00CF7134"/>
    <w:rsid w:val="00CF7293"/>
    <w:rsid w:val="00CF7348"/>
    <w:rsid w:val="00CF73BC"/>
    <w:rsid w:val="00CF762C"/>
    <w:rsid w:val="00CF76FB"/>
    <w:rsid w:val="00CF78A0"/>
    <w:rsid w:val="00CF794D"/>
    <w:rsid w:val="00CF7AB1"/>
    <w:rsid w:val="00CF7AE9"/>
    <w:rsid w:val="00CF7B2F"/>
    <w:rsid w:val="00D0039D"/>
    <w:rsid w:val="00D00456"/>
    <w:rsid w:val="00D0050A"/>
    <w:rsid w:val="00D007AE"/>
    <w:rsid w:val="00D00A6A"/>
    <w:rsid w:val="00D00E86"/>
    <w:rsid w:val="00D01245"/>
    <w:rsid w:val="00D0157B"/>
    <w:rsid w:val="00D01766"/>
    <w:rsid w:val="00D01E9F"/>
    <w:rsid w:val="00D01F6C"/>
    <w:rsid w:val="00D02135"/>
    <w:rsid w:val="00D0292D"/>
    <w:rsid w:val="00D03042"/>
    <w:rsid w:val="00D030C1"/>
    <w:rsid w:val="00D03538"/>
    <w:rsid w:val="00D036CD"/>
    <w:rsid w:val="00D0381B"/>
    <w:rsid w:val="00D03ADF"/>
    <w:rsid w:val="00D03D48"/>
    <w:rsid w:val="00D04363"/>
    <w:rsid w:val="00D04D37"/>
    <w:rsid w:val="00D04F37"/>
    <w:rsid w:val="00D05114"/>
    <w:rsid w:val="00D051B9"/>
    <w:rsid w:val="00D054F2"/>
    <w:rsid w:val="00D05859"/>
    <w:rsid w:val="00D05DCD"/>
    <w:rsid w:val="00D05E1A"/>
    <w:rsid w:val="00D05E56"/>
    <w:rsid w:val="00D06181"/>
    <w:rsid w:val="00D06397"/>
    <w:rsid w:val="00D06510"/>
    <w:rsid w:val="00D06929"/>
    <w:rsid w:val="00D06953"/>
    <w:rsid w:val="00D06B52"/>
    <w:rsid w:val="00D071AA"/>
    <w:rsid w:val="00D07319"/>
    <w:rsid w:val="00D07663"/>
    <w:rsid w:val="00D07AD8"/>
    <w:rsid w:val="00D07E23"/>
    <w:rsid w:val="00D10955"/>
    <w:rsid w:val="00D10F5E"/>
    <w:rsid w:val="00D1106C"/>
    <w:rsid w:val="00D112A1"/>
    <w:rsid w:val="00D11322"/>
    <w:rsid w:val="00D11787"/>
    <w:rsid w:val="00D119C1"/>
    <w:rsid w:val="00D120FF"/>
    <w:rsid w:val="00D122E2"/>
    <w:rsid w:val="00D1276E"/>
    <w:rsid w:val="00D12DD7"/>
    <w:rsid w:val="00D12E88"/>
    <w:rsid w:val="00D132A1"/>
    <w:rsid w:val="00D133E7"/>
    <w:rsid w:val="00D13586"/>
    <w:rsid w:val="00D135EE"/>
    <w:rsid w:val="00D136BB"/>
    <w:rsid w:val="00D13B7B"/>
    <w:rsid w:val="00D13F62"/>
    <w:rsid w:val="00D14430"/>
    <w:rsid w:val="00D14560"/>
    <w:rsid w:val="00D14672"/>
    <w:rsid w:val="00D14C2A"/>
    <w:rsid w:val="00D14C2B"/>
    <w:rsid w:val="00D156C7"/>
    <w:rsid w:val="00D15AB9"/>
    <w:rsid w:val="00D15B84"/>
    <w:rsid w:val="00D16252"/>
    <w:rsid w:val="00D16302"/>
    <w:rsid w:val="00D16662"/>
    <w:rsid w:val="00D166ED"/>
    <w:rsid w:val="00D16821"/>
    <w:rsid w:val="00D169C9"/>
    <w:rsid w:val="00D16A50"/>
    <w:rsid w:val="00D16A78"/>
    <w:rsid w:val="00D16CD7"/>
    <w:rsid w:val="00D16E12"/>
    <w:rsid w:val="00D17030"/>
    <w:rsid w:val="00D17562"/>
    <w:rsid w:val="00D17840"/>
    <w:rsid w:val="00D17A28"/>
    <w:rsid w:val="00D17C1C"/>
    <w:rsid w:val="00D17FE3"/>
    <w:rsid w:val="00D20392"/>
    <w:rsid w:val="00D208AD"/>
    <w:rsid w:val="00D208C3"/>
    <w:rsid w:val="00D20A38"/>
    <w:rsid w:val="00D20B71"/>
    <w:rsid w:val="00D20CC2"/>
    <w:rsid w:val="00D20D6A"/>
    <w:rsid w:val="00D210BE"/>
    <w:rsid w:val="00D21750"/>
    <w:rsid w:val="00D219C8"/>
    <w:rsid w:val="00D21AE5"/>
    <w:rsid w:val="00D21B4D"/>
    <w:rsid w:val="00D21F08"/>
    <w:rsid w:val="00D22099"/>
    <w:rsid w:val="00D2216F"/>
    <w:rsid w:val="00D22272"/>
    <w:rsid w:val="00D2260B"/>
    <w:rsid w:val="00D226F8"/>
    <w:rsid w:val="00D22792"/>
    <w:rsid w:val="00D22961"/>
    <w:rsid w:val="00D22F42"/>
    <w:rsid w:val="00D22FE9"/>
    <w:rsid w:val="00D23584"/>
    <w:rsid w:val="00D23706"/>
    <w:rsid w:val="00D239BA"/>
    <w:rsid w:val="00D23FB9"/>
    <w:rsid w:val="00D241DD"/>
    <w:rsid w:val="00D24437"/>
    <w:rsid w:val="00D24647"/>
    <w:rsid w:val="00D24C08"/>
    <w:rsid w:val="00D24E57"/>
    <w:rsid w:val="00D2520E"/>
    <w:rsid w:val="00D25272"/>
    <w:rsid w:val="00D25CC8"/>
    <w:rsid w:val="00D25EAB"/>
    <w:rsid w:val="00D26230"/>
    <w:rsid w:val="00D262D0"/>
    <w:rsid w:val="00D26643"/>
    <w:rsid w:val="00D26862"/>
    <w:rsid w:val="00D26A15"/>
    <w:rsid w:val="00D271BE"/>
    <w:rsid w:val="00D272BF"/>
    <w:rsid w:val="00D27380"/>
    <w:rsid w:val="00D2789F"/>
    <w:rsid w:val="00D2791C"/>
    <w:rsid w:val="00D27AB2"/>
    <w:rsid w:val="00D27D4E"/>
    <w:rsid w:val="00D30107"/>
    <w:rsid w:val="00D301E3"/>
    <w:rsid w:val="00D30668"/>
    <w:rsid w:val="00D30890"/>
    <w:rsid w:val="00D30C36"/>
    <w:rsid w:val="00D31111"/>
    <w:rsid w:val="00D31396"/>
    <w:rsid w:val="00D3171C"/>
    <w:rsid w:val="00D31A91"/>
    <w:rsid w:val="00D31AA2"/>
    <w:rsid w:val="00D31AC0"/>
    <w:rsid w:val="00D31C11"/>
    <w:rsid w:val="00D31CB2"/>
    <w:rsid w:val="00D3209B"/>
    <w:rsid w:val="00D325A6"/>
    <w:rsid w:val="00D326EE"/>
    <w:rsid w:val="00D326F3"/>
    <w:rsid w:val="00D32984"/>
    <w:rsid w:val="00D329B0"/>
    <w:rsid w:val="00D3345E"/>
    <w:rsid w:val="00D33A80"/>
    <w:rsid w:val="00D33AC1"/>
    <w:rsid w:val="00D341A8"/>
    <w:rsid w:val="00D3484C"/>
    <w:rsid w:val="00D34B1D"/>
    <w:rsid w:val="00D34C34"/>
    <w:rsid w:val="00D351F1"/>
    <w:rsid w:val="00D35377"/>
    <w:rsid w:val="00D35886"/>
    <w:rsid w:val="00D35B2F"/>
    <w:rsid w:val="00D35BC0"/>
    <w:rsid w:val="00D35CBF"/>
    <w:rsid w:val="00D35E70"/>
    <w:rsid w:val="00D35F7D"/>
    <w:rsid w:val="00D3686B"/>
    <w:rsid w:val="00D36A81"/>
    <w:rsid w:val="00D36B14"/>
    <w:rsid w:val="00D36D9B"/>
    <w:rsid w:val="00D36E52"/>
    <w:rsid w:val="00D374BE"/>
    <w:rsid w:val="00D374C3"/>
    <w:rsid w:val="00D3754B"/>
    <w:rsid w:val="00D37582"/>
    <w:rsid w:val="00D375B7"/>
    <w:rsid w:val="00D37626"/>
    <w:rsid w:val="00D37838"/>
    <w:rsid w:val="00D3799B"/>
    <w:rsid w:val="00D37A1C"/>
    <w:rsid w:val="00D37B4F"/>
    <w:rsid w:val="00D40533"/>
    <w:rsid w:val="00D40948"/>
    <w:rsid w:val="00D40F0E"/>
    <w:rsid w:val="00D40F77"/>
    <w:rsid w:val="00D411DE"/>
    <w:rsid w:val="00D413A7"/>
    <w:rsid w:val="00D413EC"/>
    <w:rsid w:val="00D4142B"/>
    <w:rsid w:val="00D41543"/>
    <w:rsid w:val="00D4196D"/>
    <w:rsid w:val="00D41AD0"/>
    <w:rsid w:val="00D42448"/>
    <w:rsid w:val="00D424E4"/>
    <w:rsid w:val="00D4277C"/>
    <w:rsid w:val="00D428AD"/>
    <w:rsid w:val="00D42C4E"/>
    <w:rsid w:val="00D42CCC"/>
    <w:rsid w:val="00D42E83"/>
    <w:rsid w:val="00D43076"/>
    <w:rsid w:val="00D4334A"/>
    <w:rsid w:val="00D435AA"/>
    <w:rsid w:val="00D437C4"/>
    <w:rsid w:val="00D43873"/>
    <w:rsid w:val="00D43F6C"/>
    <w:rsid w:val="00D43FAC"/>
    <w:rsid w:val="00D44073"/>
    <w:rsid w:val="00D44312"/>
    <w:rsid w:val="00D4437D"/>
    <w:rsid w:val="00D44634"/>
    <w:rsid w:val="00D44679"/>
    <w:rsid w:val="00D44768"/>
    <w:rsid w:val="00D44F88"/>
    <w:rsid w:val="00D45164"/>
    <w:rsid w:val="00D4517C"/>
    <w:rsid w:val="00D4520E"/>
    <w:rsid w:val="00D45274"/>
    <w:rsid w:val="00D45307"/>
    <w:rsid w:val="00D45635"/>
    <w:rsid w:val="00D457BB"/>
    <w:rsid w:val="00D45974"/>
    <w:rsid w:val="00D45A15"/>
    <w:rsid w:val="00D45AC0"/>
    <w:rsid w:val="00D45D59"/>
    <w:rsid w:val="00D460EF"/>
    <w:rsid w:val="00D4650B"/>
    <w:rsid w:val="00D47180"/>
    <w:rsid w:val="00D479EE"/>
    <w:rsid w:val="00D47A24"/>
    <w:rsid w:val="00D47BDF"/>
    <w:rsid w:val="00D47E81"/>
    <w:rsid w:val="00D47F59"/>
    <w:rsid w:val="00D500F6"/>
    <w:rsid w:val="00D50354"/>
    <w:rsid w:val="00D503EB"/>
    <w:rsid w:val="00D50435"/>
    <w:rsid w:val="00D5055F"/>
    <w:rsid w:val="00D507CD"/>
    <w:rsid w:val="00D508B4"/>
    <w:rsid w:val="00D50B63"/>
    <w:rsid w:val="00D50F62"/>
    <w:rsid w:val="00D510C4"/>
    <w:rsid w:val="00D513C7"/>
    <w:rsid w:val="00D5160E"/>
    <w:rsid w:val="00D51845"/>
    <w:rsid w:val="00D519C3"/>
    <w:rsid w:val="00D51C3B"/>
    <w:rsid w:val="00D51D65"/>
    <w:rsid w:val="00D51DD0"/>
    <w:rsid w:val="00D51E97"/>
    <w:rsid w:val="00D51EE2"/>
    <w:rsid w:val="00D51FCA"/>
    <w:rsid w:val="00D5227A"/>
    <w:rsid w:val="00D528A6"/>
    <w:rsid w:val="00D528E9"/>
    <w:rsid w:val="00D529E7"/>
    <w:rsid w:val="00D52DAC"/>
    <w:rsid w:val="00D52DD3"/>
    <w:rsid w:val="00D52F68"/>
    <w:rsid w:val="00D53105"/>
    <w:rsid w:val="00D53119"/>
    <w:rsid w:val="00D5321A"/>
    <w:rsid w:val="00D533D7"/>
    <w:rsid w:val="00D53903"/>
    <w:rsid w:val="00D53A58"/>
    <w:rsid w:val="00D53ABE"/>
    <w:rsid w:val="00D53B1E"/>
    <w:rsid w:val="00D53B2C"/>
    <w:rsid w:val="00D53C0A"/>
    <w:rsid w:val="00D53F5F"/>
    <w:rsid w:val="00D548C3"/>
    <w:rsid w:val="00D54AE1"/>
    <w:rsid w:val="00D54B7C"/>
    <w:rsid w:val="00D54C08"/>
    <w:rsid w:val="00D54F61"/>
    <w:rsid w:val="00D54FD6"/>
    <w:rsid w:val="00D55223"/>
    <w:rsid w:val="00D55289"/>
    <w:rsid w:val="00D55FB6"/>
    <w:rsid w:val="00D560E3"/>
    <w:rsid w:val="00D5618A"/>
    <w:rsid w:val="00D56406"/>
    <w:rsid w:val="00D56468"/>
    <w:rsid w:val="00D566A8"/>
    <w:rsid w:val="00D5675D"/>
    <w:rsid w:val="00D568FE"/>
    <w:rsid w:val="00D56B5F"/>
    <w:rsid w:val="00D56C19"/>
    <w:rsid w:val="00D56DC4"/>
    <w:rsid w:val="00D56DF1"/>
    <w:rsid w:val="00D56FCF"/>
    <w:rsid w:val="00D57020"/>
    <w:rsid w:val="00D578FD"/>
    <w:rsid w:val="00D57C21"/>
    <w:rsid w:val="00D57CED"/>
    <w:rsid w:val="00D603EC"/>
    <w:rsid w:val="00D60456"/>
    <w:rsid w:val="00D60C9D"/>
    <w:rsid w:val="00D60E92"/>
    <w:rsid w:val="00D61085"/>
    <w:rsid w:val="00D610E2"/>
    <w:rsid w:val="00D611C9"/>
    <w:rsid w:val="00D61872"/>
    <w:rsid w:val="00D61A08"/>
    <w:rsid w:val="00D61F7C"/>
    <w:rsid w:val="00D621E5"/>
    <w:rsid w:val="00D6240E"/>
    <w:rsid w:val="00D626DA"/>
    <w:rsid w:val="00D626ED"/>
    <w:rsid w:val="00D62845"/>
    <w:rsid w:val="00D62B51"/>
    <w:rsid w:val="00D63B1D"/>
    <w:rsid w:val="00D63DFD"/>
    <w:rsid w:val="00D643F3"/>
    <w:rsid w:val="00D64632"/>
    <w:rsid w:val="00D646BA"/>
    <w:rsid w:val="00D6475B"/>
    <w:rsid w:val="00D64795"/>
    <w:rsid w:val="00D64900"/>
    <w:rsid w:val="00D65539"/>
    <w:rsid w:val="00D65567"/>
    <w:rsid w:val="00D65976"/>
    <w:rsid w:val="00D65C33"/>
    <w:rsid w:val="00D65E8D"/>
    <w:rsid w:val="00D65E93"/>
    <w:rsid w:val="00D65F2A"/>
    <w:rsid w:val="00D66564"/>
    <w:rsid w:val="00D668D7"/>
    <w:rsid w:val="00D66EB9"/>
    <w:rsid w:val="00D67116"/>
    <w:rsid w:val="00D672B9"/>
    <w:rsid w:val="00D67494"/>
    <w:rsid w:val="00D679C0"/>
    <w:rsid w:val="00D67AF4"/>
    <w:rsid w:val="00D7011E"/>
    <w:rsid w:val="00D70197"/>
    <w:rsid w:val="00D701BB"/>
    <w:rsid w:val="00D704C2"/>
    <w:rsid w:val="00D70703"/>
    <w:rsid w:val="00D70794"/>
    <w:rsid w:val="00D7151E"/>
    <w:rsid w:val="00D7173D"/>
    <w:rsid w:val="00D717A5"/>
    <w:rsid w:val="00D7197A"/>
    <w:rsid w:val="00D7197C"/>
    <w:rsid w:val="00D71A31"/>
    <w:rsid w:val="00D71A83"/>
    <w:rsid w:val="00D71BED"/>
    <w:rsid w:val="00D71DF4"/>
    <w:rsid w:val="00D724D0"/>
    <w:rsid w:val="00D72ACE"/>
    <w:rsid w:val="00D72BFF"/>
    <w:rsid w:val="00D72ECD"/>
    <w:rsid w:val="00D7301E"/>
    <w:rsid w:val="00D73060"/>
    <w:rsid w:val="00D73258"/>
    <w:rsid w:val="00D7328D"/>
    <w:rsid w:val="00D734CB"/>
    <w:rsid w:val="00D73558"/>
    <w:rsid w:val="00D73674"/>
    <w:rsid w:val="00D73A1D"/>
    <w:rsid w:val="00D73EF4"/>
    <w:rsid w:val="00D73F6D"/>
    <w:rsid w:val="00D742A2"/>
    <w:rsid w:val="00D7436B"/>
    <w:rsid w:val="00D743D7"/>
    <w:rsid w:val="00D7440F"/>
    <w:rsid w:val="00D7441C"/>
    <w:rsid w:val="00D74A44"/>
    <w:rsid w:val="00D74E9E"/>
    <w:rsid w:val="00D74FD0"/>
    <w:rsid w:val="00D7528A"/>
    <w:rsid w:val="00D75387"/>
    <w:rsid w:val="00D75548"/>
    <w:rsid w:val="00D755A6"/>
    <w:rsid w:val="00D758FC"/>
    <w:rsid w:val="00D7634F"/>
    <w:rsid w:val="00D763D4"/>
    <w:rsid w:val="00D76872"/>
    <w:rsid w:val="00D769A4"/>
    <w:rsid w:val="00D76B2E"/>
    <w:rsid w:val="00D76BC6"/>
    <w:rsid w:val="00D77011"/>
    <w:rsid w:val="00D7709C"/>
    <w:rsid w:val="00D771A2"/>
    <w:rsid w:val="00D7757F"/>
    <w:rsid w:val="00D77645"/>
    <w:rsid w:val="00D77AF5"/>
    <w:rsid w:val="00D80116"/>
    <w:rsid w:val="00D8025C"/>
    <w:rsid w:val="00D805EC"/>
    <w:rsid w:val="00D80866"/>
    <w:rsid w:val="00D809B8"/>
    <w:rsid w:val="00D80A2F"/>
    <w:rsid w:val="00D80AF0"/>
    <w:rsid w:val="00D8115F"/>
    <w:rsid w:val="00D81363"/>
    <w:rsid w:val="00D8175B"/>
    <w:rsid w:val="00D81A74"/>
    <w:rsid w:val="00D81B7D"/>
    <w:rsid w:val="00D82423"/>
    <w:rsid w:val="00D82464"/>
    <w:rsid w:val="00D82B1A"/>
    <w:rsid w:val="00D82BCA"/>
    <w:rsid w:val="00D82C48"/>
    <w:rsid w:val="00D82E4F"/>
    <w:rsid w:val="00D8388D"/>
    <w:rsid w:val="00D838AA"/>
    <w:rsid w:val="00D83EF2"/>
    <w:rsid w:val="00D843C7"/>
    <w:rsid w:val="00D84400"/>
    <w:rsid w:val="00D846E0"/>
    <w:rsid w:val="00D848F2"/>
    <w:rsid w:val="00D84A6B"/>
    <w:rsid w:val="00D84A76"/>
    <w:rsid w:val="00D84B39"/>
    <w:rsid w:val="00D84C7D"/>
    <w:rsid w:val="00D85313"/>
    <w:rsid w:val="00D85445"/>
    <w:rsid w:val="00D854C2"/>
    <w:rsid w:val="00D855C0"/>
    <w:rsid w:val="00D85D2B"/>
    <w:rsid w:val="00D85F0C"/>
    <w:rsid w:val="00D865A6"/>
    <w:rsid w:val="00D865C3"/>
    <w:rsid w:val="00D86938"/>
    <w:rsid w:val="00D86DAD"/>
    <w:rsid w:val="00D86EFA"/>
    <w:rsid w:val="00D872F8"/>
    <w:rsid w:val="00D87781"/>
    <w:rsid w:val="00D87894"/>
    <w:rsid w:val="00D87CD5"/>
    <w:rsid w:val="00D87DAC"/>
    <w:rsid w:val="00D87DEA"/>
    <w:rsid w:val="00D87F57"/>
    <w:rsid w:val="00D90243"/>
    <w:rsid w:val="00D9038E"/>
    <w:rsid w:val="00D90C3E"/>
    <w:rsid w:val="00D90D93"/>
    <w:rsid w:val="00D91009"/>
    <w:rsid w:val="00D91257"/>
    <w:rsid w:val="00D9148B"/>
    <w:rsid w:val="00D918BE"/>
    <w:rsid w:val="00D91CC1"/>
    <w:rsid w:val="00D91E93"/>
    <w:rsid w:val="00D9225A"/>
    <w:rsid w:val="00D92387"/>
    <w:rsid w:val="00D92396"/>
    <w:rsid w:val="00D926AF"/>
    <w:rsid w:val="00D92C5E"/>
    <w:rsid w:val="00D933F1"/>
    <w:rsid w:val="00D933F7"/>
    <w:rsid w:val="00D93424"/>
    <w:rsid w:val="00D938D1"/>
    <w:rsid w:val="00D93ABB"/>
    <w:rsid w:val="00D93CC1"/>
    <w:rsid w:val="00D93E1A"/>
    <w:rsid w:val="00D94025"/>
    <w:rsid w:val="00D941AD"/>
    <w:rsid w:val="00D94228"/>
    <w:rsid w:val="00D946D5"/>
    <w:rsid w:val="00D94ACD"/>
    <w:rsid w:val="00D94B41"/>
    <w:rsid w:val="00D94C69"/>
    <w:rsid w:val="00D94C6A"/>
    <w:rsid w:val="00D94C9E"/>
    <w:rsid w:val="00D94E1A"/>
    <w:rsid w:val="00D94EEF"/>
    <w:rsid w:val="00D95000"/>
    <w:rsid w:val="00D95205"/>
    <w:rsid w:val="00D95623"/>
    <w:rsid w:val="00D9576D"/>
    <w:rsid w:val="00D9586D"/>
    <w:rsid w:val="00D95A96"/>
    <w:rsid w:val="00D95BFB"/>
    <w:rsid w:val="00D9620B"/>
    <w:rsid w:val="00D96294"/>
    <w:rsid w:val="00D96482"/>
    <w:rsid w:val="00D96680"/>
    <w:rsid w:val="00D96752"/>
    <w:rsid w:val="00D9695B"/>
    <w:rsid w:val="00D96B02"/>
    <w:rsid w:val="00D96BCB"/>
    <w:rsid w:val="00D96E6F"/>
    <w:rsid w:val="00D96EFA"/>
    <w:rsid w:val="00D97225"/>
    <w:rsid w:val="00D97237"/>
    <w:rsid w:val="00D97353"/>
    <w:rsid w:val="00D97389"/>
    <w:rsid w:val="00D97796"/>
    <w:rsid w:val="00D97E7A"/>
    <w:rsid w:val="00DA0164"/>
    <w:rsid w:val="00DA03B6"/>
    <w:rsid w:val="00DA04A8"/>
    <w:rsid w:val="00DA0A68"/>
    <w:rsid w:val="00DA0EF3"/>
    <w:rsid w:val="00DA13DE"/>
    <w:rsid w:val="00DA1492"/>
    <w:rsid w:val="00DA1593"/>
    <w:rsid w:val="00DA1A00"/>
    <w:rsid w:val="00DA250F"/>
    <w:rsid w:val="00DA25DB"/>
    <w:rsid w:val="00DA26C1"/>
    <w:rsid w:val="00DA2843"/>
    <w:rsid w:val="00DA29DF"/>
    <w:rsid w:val="00DA2B97"/>
    <w:rsid w:val="00DA2C28"/>
    <w:rsid w:val="00DA2C69"/>
    <w:rsid w:val="00DA2D8A"/>
    <w:rsid w:val="00DA2E5A"/>
    <w:rsid w:val="00DA3133"/>
    <w:rsid w:val="00DA367D"/>
    <w:rsid w:val="00DA3835"/>
    <w:rsid w:val="00DA3A63"/>
    <w:rsid w:val="00DA3B78"/>
    <w:rsid w:val="00DA3C0A"/>
    <w:rsid w:val="00DA3C62"/>
    <w:rsid w:val="00DA3DB6"/>
    <w:rsid w:val="00DA3E6A"/>
    <w:rsid w:val="00DA42A3"/>
    <w:rsid w:val="00DA4335"/>
    <w:rsid w:val="00DA44DF"/>
    <w:rsid w:val="00DA48DD"/>
    <w:rsid w:val="00DA4EA9"/>
    <w:rsid w:val="00DA4F39"/>
    <w:rsid w:val="00DA4F93"/>
    <w:rsid w:val="00DA5129"/>
    <w:rsid w:val="00DA52D0"/>
    <w:rsid w:val="00DA58D1"/>
    <w:rsid w:val="00DA5A64"/>
    <w:rsid w:val="00DA5CAA"/>
    <w:rsid w:val="00DA5D28"/>
    <w:rsid w:val="00DA601E"/>
    <w:rsid w:val="00DA60A3"/>
    <w:rsid w:val="00DA62D2"/>
    <w:rsid w:val="00DA6529"/>
    <w:rsid w:val="00DA66FB"/>
    <w:rsid w:val="00DA683C"/>
    <w:rsid w:val="00DA698F"/>
    <w:rsid w:val="00DA6CBD"/>
    <w:rsid w:val="00DA6E4A"/>
    <w:rsid w:val="00DA6EB7"/>
    <w:rsid w:val="00DA7165"/>
    <w:rsid w:val="00DA72EE"/>
    <w:rsid w:val="00DA7455"/>
    <w:rsid w:val="00DA76C7"/>
    <w:rsid w:val="00DA7CC6"/>
    <w:rsid w:val="00DB00F6"/>
    <w:rsid w:val="00DB0130"/>
    <w:rsid w:val="00DB04D5"/>
    <w:rsid w:val="00DB08FA"/>
    <w:rsid w:val="00DB0B62"/>
    <w:rsid w:val="00DB0CA1"/>
    <w:rsid w:val="00DB103E"/>
    <w:rsid w:val="00DB10CB"/>
    <w:rsid w:val="00DB1488"/>
    <w:rsid w:val="00DB17B6"/>
    <w:rsid w:val="00DB1917"/>
    <w:rsid w:val="00DB1D9A"/>
    <w:rsid w:val="00DB24B6"/>
    <w:rsid w:val="00DB2679"/>
    <w:rsid w:val="00DB2768"/>
    <w:rsid w:val="00DB27B1"/>
    <w:rsid w:val="00DB27CE"/>
    <w:rsid w:val="00DB2E4C"/>
    <w:rsid w:val="00DB2EA3"/>
    <w:rsid w:val="00DB2FB3"/>
    <w:rsid w:val="00DB321A"/>
    <w:rsid w:val="00DB38DC"/>
    <w:rsid w:val="00DB40AA"/>
    <w:rsid w:val="00DB4219"/>
    <w:rsid w:val="00DB424F"/>
    <w:rsid w:val="00DB4618"/>
    <w:rsid w:val="00DB4BCB"/>
    <w:rsid w:val="00DB4E4B"/>
    <w:rsid w:val="00DB5187"/>
    <w:rsid w:val="00DB51E6"/>
    <w:rsid w:val="00DB5253"/>
    <w:rsid w:val="00DB552D"/>
    <w:rsid w:val="00DB5574"/>
    <w:rsid w:val="00DB55A9"/>
    <w:rsid w:val="00DB56C2"/>
    <w:rsid w:val="00DB56D6"/>
    <w:rsid w:val="00DB5AF8"/>
    <w:rsid w:val="00DB5BEA"/>
    <w:rsid w:val="00DB5F96"/>
    <w:rsid w:val="00DB6091"/>
    <w:rsid w:val="00DB6523"/>
    <w:rsid w:val="00DB6556"/>
    <w:rsid w:val="00DB6744"/>
    <w:rsid w:val="00DB6FE0"/>
    <w:rsid w:val="00DB7858"/>
    <w:rsid w:val="00DB7ADF"/>
    <w:rsid w:val="00DB7E25"/>
    <w:rsid w:val="00DB7EDB"/>
    <w:rsid w:val="00DC00DC"/>
    <w:rsid w:val="00DC0203"/>
    <w:rsid w:val="00DC021B"/>
    <w:rsid w:val="00DC0A50"/>
    <w:rsid w:val="00DC0D7D"/>
    <w:rsid w:val="00DC0F3F"/>
    <w:rsid w:val="00DC1031"/>
    <w:rsid w:val="00DC1114"/>
    <w:rsid w:val="00DC12F0"/>
    <w:rsid w:val="00DC173E"/>
    <w:rsid w:val="00DC1927"/>
    <w:rsid w:val="00DC2077"/>
    <w:rsid w:val="00DC21CB"/>
    <w:rsid w:val="00DC249C"/>
    <w:rsid w:val="00DC2555"/>
    <w:rsid w:val="00DC2C9B"/>
    <w:rsid w:val="00DC2D84"/>
    <w:rsid w:val="00DC3580"/>
    <w:rsid w:val="00DC3751"/>
    <w:rsid w:val="00DC3C78"/>
    <w:rsid w:val="00DC3D9E"/>
    <w:rsid w:val="00DC427D"/>
    <w:rsid w:val="00DC42CC"/>
    <w:rsid w:val="00DC4309"/>
    <w:rsid w:val="00DC4472"/>
    <w:rsid w:val="00DC46F1"/>
    <w:rsid w:val="00DC50C5"/>
    <w:rsid w:val="00DC53D2"/>
    <w:rsid w:val="00DC5481"/>
    <w:rsid w:val="00DC5589"/>
    <w:rsid w:val="00DC5B76"/>
    <w:rsid w:val="00DC5F88"/>
    <w:rsid w:val="00DC6340"/>
    <w:rsid w:val="00DC639B"/>
    <w:rsid w:val="00DC6436"/>
    <w:rsid w:val="00DC6762"/>
    <w:rsid w:val="00DC6A41"/>
    <w:rsid w:val="00DC7241"/>
    <w:rsid w:val="00DC7782"/>
    <w:rsid w:val="00DC7946"/>
    <w:rsid w:val="00DC7964"/>
    <w:rsid w:val="00DC7BEF"/>
    <w:rsid w:val="00DC7CEE"/>
    <w:rsid w:val="00DD00B5"/>
    <w:rsid w:val="00DD0115"/>
    <w:rsid w:val="00DD0585"/>
    <w:rsid w:val="00DD0739"/>
    <w:rsid w:val="00DD0A0F"/>
    <w:rsid w:val="00DD0D95"/>
    <w:rsid w:val="00DD115D"/>
    <w:rsid w:val="00DD1263"/>
    <w:rsid w:val="00DD14D7"/>
    <w:rsid w:val="00DD1711"/>
    <w:rsid w:val="00DD179E"/>
    <w:rsid w:val="00DD1910"/>
    <w:rsid w:val="00DD19A3"/>
    <w:rsid w:val="00DD19F6"/>
    <w:rsid w:val="00DD1D7D"/>
    <w:rsid w:val="00DD2770"/>
    <w:rsid w:val="00DD2DBB"/>
    <w:rsid w:val="00DD313F"/>
    <w:rsid w:val="00DD3355"/>
    <w:rsid w:val="00DD3660"/>
    <w:rsid w:val="00DD413C"/>
    <w:rsid w:val="00DD415E"/>
    <w:rsid w:val="00DD46E2"/>
    <w:rsid w:val="00DD475A"/>
    <w:rsid w:val="00DD4A92"/>
    <w:rsid w:val="00DD4AE8"/>
    <w:rsid w:val="00DD4CEE"/>
    <w:rsid w:val="00DD5023"/>
    <w:rsid w:val="00DD5077"/>
    <w:rsid w:val="00DD54C1"/>
    <w:rsid w:val="00DD552C"/>
    <w:rsid w:val="00DD56E6"/>
    <w:rsid w:val="00DD5F51"/>
    <w:rsid w:val="00DD649F"/>
    <w:rsid w:val="00DD667F"/>
    <w:rsid w:val="00DD70CC"/>
    <w:rsid w:val="00DD7C62"/>
    <w:rsid w:val="00DD7C94"/>
    <w:rsid w:val="00DD7CCB"/>
    <w:rsid w:val="00DD7EBB"/>
    <w:rsid w:val="00DE0136"/>
    <w:rsid w:val="00DE01D2"/>
    <w:rsid w:val="00DE0725"/>
    <w:rsid w:val="00DE0751"/>
    <w:rsid w:val="00DE0D3E"/>
    <w:rsid w:val="00DE0E78"/>
    <w:rsid w:val="00DE0EE5"/>
    <w:rsid w:val="00DE1B02"/>
    <w:rsid w:val="00DE1CFD"/>
    <w:rsid w:val="00DE1E3E"/>
    <w:rsid w:val="00DE1E99"/>
    <w:rsid w:val="00DE2408"/>
    <w:rsid w:val="00DE2B27"/>
    <w:rsid w:val="00DE2B5D"/>
    <w:rsid w:val="00DE3322"/>
    <w:rsid w:val="00DE336F"/>
    <w:rsid w:val="00DE3472"/>
    <w:rsid w:val="00DE351A"/>
    <w:rsid w:val="00DE35DB"/>
    <w:rsid w:val="00DE3C05"/>
    <w:rsid w:val="00DE3C96"/>
    <w:rsid w:val="00DE3D42"/>
    <w:rsid w:val="00DE3F92"/>
    <w:rsid w:val="00DE44A9"/>
    <w:rsid w:val="00DE45DE"/>
    <w:rsid w:val="00DE46B9"/>
    <w:rsid w:val="00DE483D"/>
    <w:rsid w:val="00DE4A26"/>
    <w:rsid w:val="00DE4A65"/>
    <w:rsid w:val="00DE4D35"/>
    <w:rsid w:val="00DE4E1E"/>
    <w:rsid w:val="00DE4FDB"/>
    <w:rsid w:val="00DE521F"/>
    <w:rsid w:val="00DE53B3"/>
    <w:rsid w:val="00DE5748"/>
    <w:rsid w:val="00DE579B"/>
    <w:rsid w:val="00DE5887"/>
    <w:rsid w:val="00DE59D2"/>
    <w:rsid w:val="00DE5E6E"/>
    <w:rsid w:val="00DE629A"/>
    <w:rsid w:val="00DE6440"/>
    <w:rsid w:val="00DE64A5"/>
    <w:rsid w:val="00DE65BB"/>
    <w:rsid w:val="00DE65C9"/>
    <w:rsid w:val="00DE66E3"/>
    <w:rsid w:val="00DE698E"/>
    <w:rsid w:val="00DE6B06"/>
    <w:rsid w:val="00DE6D85"/>
    <w:rsid w:val="00DE6FB6"/>
    <w:rsid w:val="00DE7005"/>
    <w:rsid w:val="00DE707E"/>
    <w:rsid w:val="00DE710C"/>
    <w:rsid w:val="00DE744D"/>
    <w:rsid w:val="00DF0654"/>
    <w:rsid w:val="00DF0859"/>
    <w:rsid w:val="00DF0F33"/>
    <w:rsid w:val="00DF182B"/>
    <w:rsid w:val="00DF1842"/>
    <w:rsid w:val="00DF1A39"/>
    <w:rsid w:val="00DF1C9F"/>
    <w:rsid w:val="00DF1D1B"/>
    <w:rsid w:val="00DF1DC6"/>
    <w:rsid w:val="00DF1F61"/>
    <w:rsid w:val="00DF2159"/>
    <w:rsid w:val="00DF2307"/>
    <w:rsid w:val="00DF231E"/>
    <w:rsid w:val="00DF237B"/>
    <w:rsid w:val="00DF2421"/>
    <w:rsid w:val="00DF27A3"/>
    <w:rsid w:val="00DF2915"/>
    <w:rsid w:val="00DF2A66"/>
    <w:rsid w:val="00DF2B96"/>
    <w:rsid w:val="00DF30AA"/>
    <w:rsid w:val="00DF3537"/>
    <w:rsid w:val="00DF36DE"/>
    <w:rsid w:val="00DF384A"/>
    <w:rsid w:val="00DF3AD2"/>
    <w:rsid w:val="00DF3F29"/>
    <w:rsid w:val="00DF3F9A"/>
    <w:rsid w:val="00DF4194"/>
    <w:rsid w:val="00DF42DD"/>
    <w:rsid w:val="00DF4512"/>
    <w:rsid w:val="00DF4939"/>
    <w:rsid w:val="00DF4A75"/>
    <w:rsid w:val="00DF4AFE"/>
    <w:rsid w:val="00DF4F5C"/>
    <w:rsid w:val="00DF4F6B"/>
    <w:rsid w:val="00DF4F7B"/>
    <w:rsid w:val="00DF5034"/>
    <w:rsid w:val="00DF529A"/>
    <w:rsid w:val="00DF5551"/>
    <w:rsid w:val="00DF557A"/>
    <w:rsid w:val="00DF5A55"/>
    <w:rsid w:val="00DF5CAF"/>
    <w:rsid w:val="00DF6209"/>
    <w:rsid w:val="00DF631D"/>
    <w:rsid w:val="00DF6340"/>
    <w:rsid w:val="00DF63B5"/>
    <w:rsid w:val="00DF68AC"/>
    <w:rsid w:val="00DF6A3F"/>
    <w:rsid w:val="00DF6B5A"/>
    <w:rsid w:val="00DF6BA0"/>
    <w:rsid w:val="00DF6D9D"/>
    <w:rsid w:val="00DF6E5D"/>
    <w:rsid w:val="00DF714A"/>
    <w:rsid w:val="00DF7249"/>
    <w:rsid w:val="00DF725D"/>
    <w:rsid w:val="00DF72F2"/>
    <w:rsid w:val="00DF740C"/>
    <w:rsid w:val="00DF7734"/>
    <w:rsid w:val="00DF78F5"/>
    <w:rsid w:val="00DF79AE"/>
    <w:rsid w:val="00DF7A05"/>
    <w:rsid w:val="00DF7B52"/>
    <w:rsid w:val="00DF7B99"/>
    <w:rsid w:val="00DF7C2D"/>
    <w:rsid w:val="00DF7C39"/>
    <w:rsid w:val="00DF7C3A"/>
    <w:rsid w:val="00DF7DA5"/>
    <w:rsid w:val="00DF7EB9"/>
    <w:rsid w:val="00E00127"/>
    <w:rsid w:val="00E00741"/>
    <w:rsid w:val="00E0115C"/>
    <w:rsid w:val="00E0137B"/>
    <w:rsid w:val="00E01559"/>
    <w:rsid w:val="00E016F1"/>
    <w:rsid w:val="00E01CED"/>
    <w:rsid w:val="00E01E11"/>
    <w:rsid w:val="00E02167"/>
    <w:rsid w:val="00E025A0"/>
    <w:rsid w:val="00E02628"/>
    <w:rsid w:val="00E02961"/>
    <w:rsid w:val="00E03281"/>
    <w:rsid w:val="00E03306"/>
    <w:rsid w:val="00E03437"/>
    <w:rsid w:val="00E034CD"/>
    <w:rsid w:val="00E03920"/>
    <w:rsid w:val="00E03B71"/>
    <w:rsid w:val="00E03DC9"/>
    <w:rsid w:val="00E03FE5"/>
    <w:rsid w:val="00E04175"/>
    <w:rsid w:val="00E04582"/>
    <w:rsid w:val="00E0482A"/>
    <w:rsid w:val="00E04843"/>
    <w:rsid w:val="00E0488D"/>
    <w:rsid w:val="00E0490D"/>
    <w:rsid w:val="00E04946"/>
    <w:rsid w:val="00E04A46"/>
    <w:rsid w:val="00E050D0"/>
    <w:rsid w:val="00E054E0"/>
    <w:rsid w:val="00E05568"/>
    <w:rsid w:val="00E05BE8"/>
    <w:rsid w:val="00E05D24"/>
    <w:rsid w:val="00E05EE3"/>
    <w:rsid w:val="00E0659C"/>
    <w:rsid w:val="00E065E2"/>
    <w:rsid w:val="00E066A0"/>
    <w:rsid w:val="00E066BA"/>
    <w:rsid w:val="00E06A9F"/>
    <w:rsid w:val="00E06ACC"/>
    <w:rsid w:val="00E06F65"/>
    <w:rsid w:val="00E07250"/>
    <w:rsid w:val="00E07350"/>
    <w:rsid w:val="00E076C0"/>
    <w:rsid w:val="00E07767"/>
    <w:rsid w:val="00E078A8"/>
    <w:rsid w:val="00E07AC0"/>
    <w:rsid w:val="00E07BC7"/>
    <w:rsid w:val="00E10111"/>
    <w:rsid w:val="00E104D5"/>
    <w:rsid w:val="00E10CCF"/>
    <w:rsid w:val="00E114C0"/>
    <w:rsid w:val="00E11C5D"/>
    <w:rsid w:val="00E11C8D"/>
    <w:rsid w:val="00E11C99"/>
    <w:rsid w:val="00E11F2A"/>
    <w:rsid w:val="00E11FED"/>
    <w:rsid w:val="00E12016"/>
    <w:rsid w:val="00E120F2"/>
    <w:rsid w:val="00E1223E"/>
    <w:rsid w:val="00E12744"/>
    <w:rsid w:val="00E12C2E"/>
    <w:rsid w:val="00E12E8B"/>
    <w:rsid w:val="00E1302D"/>
    <w:rsid w:val="00E130BA"/>
    <w:rsid w:val="00E133EE"/>
    <w:rsid w:val="00E136E1"/>
    <w:rsid w:val="00E136EF"/>
    <w:rsid w:val="00E13A74"/>
    <w:rsid w:val="00E13B3F"/>
    <w:rsid w:val="00E13CF8"/>
    <w:rsid w:val="00E13D19"/>
    <w:rsid w:val="00E14128"/>
    <w:rsid w:val="00E1422F"/>
    <w:rsid w:val="00E142F3"/>
    <w:rsid w:val="00E143A5"/>
    <w:rsid w:val="00E143BA"/>
    <w:rsid w:val="00E148BC"/>
    <w:rsid w:val="00E148C0"/>
    <w:rsid w:val="00E14AE7"/>
    <w:rsid w:val="00E14C4A"/>
    <w:rsid w:val="00E14D60"/>
    <w:rsid w:val="00E1559A"/>
    <w:rsid w:val="00E155C7"/>
    <w:rsid w:val="00E15698"/>
    <w:rsid w:val="00E15A02"/>
    <w:rsid w:val="00E15AD5"/>
    <w:rsid w:val="00E15D55"/>
    <w:rsid w:val="00E16334"/>
    <w:rsid w:val="00E165AB"/>
    <w:rsid w:val="00E16730"/>
    <w:rsid w:val="00E16B95"/>
    <w:rsid w:val="00E16C0B"/>
    <w:rsid w:val="00E16DA2"/>
    <w:rsid w:val="00E16FD3"/>
    <w:rsid w:val="00E1723D"/>
    <w:rsid w:val="00E172CA"/>
    <w:rsid w:val="00E1765C"/>
    <w:rsid w:val="00E179AE"/>
    <w:rsid w:val="00E17E5C"/>
    <w:rsid w:val="00E2037F"/>
    <w:rsid w:val="00E20457"/>
    <w:rsid w:val="00E205D1"/>
    <w:rsid w:val="00E206DD"/>
    <w:rsid w:val="00E20A8C"/>
    <w:rsid w:val="00E20B10"/>
    <w:rsid w:val="00E20C2B"/>
    <w:rsid w:val="00E20F12"/>
    <w:rsid w:val="00E21365"/>
    <w:rsid w:val="00E2154E"/>
    <w:rsid w:val="00E2155A"/>
    <w:rsid w:val="00E2188F"/>
    <w:rsid w:val="00E22167"/>
    <w:rsid w:val="00E222BA"/>
    <w:rsid w:val="00E22C3C"/>
    <w:rsid w:val="00E22CAA"/>
    <w:rsid w:val="00E22E41"/>
    <w:rsid w:val="00E232CF"/>
    <w:rsid w:val="00E233FF"/>
    <w:rsid w:val="00E23472"/>
    <w:rsid w:val="00E234D2"/>
    <w:rsid w:val="00E23536"/>
    <w:rsid w:val="00E2360E"/>
    <w:rsid w:val="00E2378F"/>
    <w:rsid w:val="00E239F6"/>
    <w:rsid w:val="00E23D19"/>
    <w:rsid w:val="00E23D3E"/>
    <w:rsid w:val="00E243AE"/>
    <w:rsid w:val="00E24604"/>
    <w:rsid w:val="00E24646"/>
    <w:rsid w:val="00E2472B"/>
    <w:rsid w:val="00E2482B"/>
    <w:rsid w:val="00E24E8F"/>
    <w:rsid w:val="00E25019"/>
    <w:rsid w:val="00E25021"/>
    <w:rsid w:val="00E251EC"/>
    <w:rsid w:val="00E254F6"/>
    <w:rsid w:val="00E2559B"/>
    <w:rsid w:val="00E256DA"/>
    <w:rsid w:val="00E2574A"/>
    <w:rsid w:val="00E2579F"/>
    <w:rsid w:val="00E25818"/>
    <w:rsid w:val="00E25C65"/>
    <w:rsid w:val="00E25CDF"/>
    <w:rsid w:val="00E25E5E"/>
    <w:rsid w:val="00E2659F"/>
    <w:rsid w:val="00E271E3"/>
    <w:rsid w:val="00E2721B"/>
    <w:rsid w:val="00E27434"/>
    <w:rsid w:val="00E276E4"/>
    <w:rsid w:val="00E27B48"/>
    <w:rsid w:val="00E27C44"/>
    <w:rsid w:val="00E27CA0"/>
    <w:rsid w:val="00E27DA2"/>
    <w:rsid w:val="00E27DEA"/>
    <w:rsid w:val="00E30061"/>
    <w:rsid w:val="00E3042E"/>
    <w:rsid w:val="00E30A3B"/>
    <w:rsid w:val="00E30B5D"/>
    <w:rsid w:val="00E30BC8"/>
    <w:rsid w:val="00E312BC"/>
    <w:rsid w:val="00E3148E"/>
    <w:rsid w:val="00E314EB"/>
    <w:rsid w:val="00E315FF"/>
    <w:rsid w:val="00E31723"/>
    <w:rsid w:val="00E3172B"/>
    <w:rsid w:val="00E31A5F"/>
    <w:rsid w:val="00E31AED"/>
    <w:rsid w:val="00E31D2D"/>
    <w:rsid w:val="00E32225"/>
    <w:rsid w:val="00E324E9"/>
    <w:rsid w:val="00E3274D"/>
    <w:rsid w:val="00E3279D"/>
    <w:rsid w:val="00E3289C"/>
    <w:rsid w:val="00E32C39"/>
    <w:rsid w:val="00E32C4E"/>
    <w:rsid w:val="00E33019"/>
    <w:rsid w:val="00E33031"/>
    <w:rsid w:val="00E3322D"/>
    <w:rsid w:val="00E3347B"/>
    <w:rsid w:val="00E339DC"/>
    <w:rsid w:val="00E33F92"/>
    <w:rsid w:val="00E3415C"/>
    <w:rsid w:val="00E343FC"/>
    <w:rsid w:val="00E34554"/>
    <w:rsid w:val="00E34A49"/>
    <w:rsid w:val="00E34D19"/>
    <w:rsid w:val="00E350D5"/>
    <w:rsid w:val="00E35106"/>
    <w:rsid w:val="00E35410"/>
    <w:rsid w:val="00E3567F"/>
    <w:rsid w:val="00E35A2B"/>
    <w:rsid w:val="00E36076"/>
    <w:rsid w:val="00E3664A"/>
    <w:rsid w:val="00E366E2"/>
    <w:rsid w:val="00E368BD"/>
    <w:rsid w:val="00E36BB7"/>
    <w:rsid w:val="00E36D85"/>
    <w:rsid w:val="00E3708E"/>
    <w:rsid w:val="00E372D8"/>
    <w:rsid w:val="00E375E3"/>
    <w:rsid w:val="00E375F4"/>
    <w:rsid w:val="00E37C0E"/>
    <w:rsid w:val="00E4019C"/>
    <w:rsid w:val="00E40961"/>
    <w:rsid w:val="00E409EB"/>
    <w:rsid w:val="00E40A29"/>
    <w:rsid w:val="00E40A7E"/>
    <w:rsid w:val="00E40D6A"/>
    <w:rsid w:val="00E40EC1"/>
    <w:rsid w:val="00E410E4"/>
    <w:rsid w:val="00E41173"/>
    <w:rsid w:val="00E41355"/>
    <w:rsid w:val="00E414E0"/>
    <w:rsid w:val="00E414E2"/>
    <w:rsid w:val="00E41822"/>
    <w:rsid w:val="00E41831"/>
    <w:rsid w:val="00E41857"/>
    <w:rsid w:val="00E41C47"/>
    <w:rsid w:val="00E41D04"/>
    <w:rsid w:val="00E41E60"/>
    <w:rsid w:val="00E420AF"/>
    <w:rsid w:val="00E420E6"/>
    <w:rsid w:val="00E4245A"/>
    <w:rsid w:val="00E425DF"/>
    <w:rsid w:val="00E426F1"/>
    <w:rsid w:val="00E4274B"/>
    <w:rsid w:val="00E42AE8"/>
    <w:rsid w:val="00E42B3D"/>
    <w:rsid w:val="00E43179"/>
    <w:rsid w:val="00E4318B"/>
    <w:rsid w:val="00E432A3"/>
    <w:rsid w:val="00E433AF"/>
    <w:rsid w:val="00E43683"/>
    <w:rsid w:val="00E4369D"/>
    <w:rsid w:val="00E436B2"/>
    <w:rsid w:val="00E439D5"/>
    <w:rsid w:val="00E44100"/>
    <w:rsid w:val="00E442A4"/>
    <w:rsid w:val="00E44B8C"/>
    <w:rsid w:val="00E44C73"/>
    <w:rsid w:val="00E44EB9"/>
    <w:rsid w:val="00E44F75"/>
    <w:rsid w:val="00E4535C"/>
    <w:rsid w:val="00E455E9"/>
    <w:rsid w:val="00E45653"/>
    <w:rsid w:val="00E45779"/>
    <w:rsid w:val="00E45ADA"/>
    <w:rsid w:val="00E45B30"/>
    <w:rsid w:val="00E466FB"/>
    <w:rsid w:val="00E468C8"/>
    <w:rsid w:val="00E46BAE"/>
    <w:rsid w:val="00E46D17"/>
    <w:rsid w:val="00E46D81"/>
    <w:rsid w:val="00E47462"/>
    <w:rsid w:val="00E47521"/>
    <w:rsid w:val="00E47EA3"/>
    <w:rsid w:val="00E47F7D"/>
    <w:rsid w:val="00E50103"/>
    <w:rsid w:val="00E505DA"/>
    <w:rsid w:val="00E506E0"/>
    <w:rsid w:val="00E5096A"/>
    <w:rsid w:val="00E50C13"/>
    <w:rsid w:val="00E513B6"/>
    <w:rsid w:val="00E515C0"/>
    <w:rsid w:val="00E51B41"/>
    <w:rsid w:val="00E51E3C"/>
    <w:rsid w:val="00E523B8"/>
    <w:rsid w:val="00E52550"/>
    <w:rsid w:val="00E5280B"/>
    <w:rsid w:val="00E52849"/>
    <w:rsid w:val="00E52A9F"/>
    <w:rsid w:val="00E52DF7"/>
    <w:rsid w:val="00E52ED2"/>
    <w:rsid w:val="00E52F74"/>
    <w:rsid w:val="00E530FB"/>
    <w:rsid w:val="00E53855"/>
    <w:rsid w:val="00E5395E"/>
    <w:rsid w:val="00E539CD"/>
    <w:rsid w:val="00E53A8D"/>
    <w:rsid w:val="00E53AF4"/>
    <w:rsid w:val="00E53F1B"/>
    <w:rsid w:val="00E545E8"/>
    <w:rsid w:val="00E5498F"/>
    <w:rsid w:val="00E551F6"/>
    <w:rsid w:val="00E553AF"/>
    <w:rsid w:val="00E55E12"/>
    <w:rsid w:val="00E56380"/>
    <w:rsid w:val="00E56A2C"/>
    <w:rsid w:val="00E56C90"/>
    <w:rsid w:val="00E57089"/>
    <w:rsid w:val="00E5757C"/>
    <w:rsid w:val="00E5795E"/>
    <w:rsid w:val="00E57A72"/>
    <w:rsid w:val="00E57DDE"/>
    <w:rsid w:val="00E57DF1"/>
    <w:rsid w:val="00E57F89"/>
    <w:rsid w:val="00E600CA"/>
    <w:rsid w:val="00E608DA"/>
    <w:rsid w:val="00E60927"/>
    <w:rsid w:val="00E60F11"/>
    <w:rsid w:val="00E60F2D"/>
    <w:rsid w:val="00E61284"/>
    <w:rsid w:val="00E61608"/>
    <w:rsid w:val="00E6160B"/>
    <w:rsid w:val="00E61755"/>
    <w:rsid w:val="00E61B72"/>
    <w:rsid w:val="00E61B7D"/>
    <w:rsid w:val="00E61CD0"/>
    <w:rsid w:val="00E62191"/>
    <w:rsid w:val="00E621D9"/>
    <w:rsid w:val="00E6245C"/>
    <w:rsid w:val="00E624A7"/>
    <w:rsid w:val="00E62603"/>
    <w:rsid w:val="00E62659"/>
    <w:rsid w:val="00E63335"/>
    <w:rsid w:val="00E63658"/>
    <w:rsid w:val="00E6376A"/>
    <w:rsid w:val="00E637BD"/>
    <w:rsid w:val="00E6399B"/>
    <w:rsid w:val="00E63ABF"/>
    <w:rsid w:val="00E63EDD"/>
    <w:rsid w:val="00E64065"/>
    <w:rsid w:val="00E6423B"/>
    <w:rsid w:val="00E64385"/>
    <w:rsid w:val="00E643B3"/>
    <w:rsid w:val="00E64550"/>
    <w:rsid w:val="00E64A8C"/>
    <w:rsid w:val="00E64C48"/>
    <w:rsid w:val="00E64E9D"/>
    <w:rsid w:val="00E64F0C"/>
    <w:rsid w:val="00E6513E"/>
    <w:rsid w:val="00E65563"/>
    <w:rsid w:val="00E656B7"/>
    <w:rsid w:val="00E657CB"/>
    <w:rsid w:val="00E657D1"/>
    <w:rsid w:val="00E65C1C"/>
    <w:rsid w:val="00E65DB2"/>
    <w:rsid w:val="00E65E4C"/>
    <w:rsid w:val="00E6652D"/>
    <w:rsid w:val="00E665A2"/>
    <w:rsid w:val="00E666E2"/>
    <w:rsid w:val="00E66942"/>
    <w:rsid w:val="00E66B82"/>
    <w:rsid w:val="00E66DD6"/>
    <w:rsid w:val="00E66DDD"/>
    <w:rsid w:val="00E66EB5"/>
    <w:rsid w:val="00E67069"/>
    <w:rsid w:val="00E67621"/>
    <w:rsid w:val="00E67793"/>
    <w:rsid w:val="00E67806"/>
    <w:rsid w:val="00E7020C"/>
    <w:rsid w:val="00E70482"/>
    <w:rsid w:val="00E7059D"/>
    <w:rsid w:val="00E708CE"/>
    <w:rsid w:val="00E70904"/>
    <w:rsid w:val="00E70C4E"/>
    <w:rsid w:val="00E70D90"/>
    <w:rsid w:val="00E70E7C"/>
    <w:rsid w:val="00E71461"/>
    <w:rsid w:val="00E715F5"/>
    <w:rsid w:val="00E71E78"/>
    <w:rsid w:val="00E721FE"/>
    <w:rsid w:val="00E7222E"/>
    <w:rsid w:val="00E72726"/>
    <w:rsid w:val="00E7274C"/>
    <w:rsid w:val="00E7299F"/>
    <w:rsid w:val="00E72A26"/>
    <w:rsid w:val="00E72F6A"/>
    <w:rsid w:val="00E730B2"/>
    <w:rsid w:val="00E737F4"/>
    <w:rsid w:val="00E739BE"/>
    <w:rsid w:val="00E73B25"/>
    <w:rsid w:val="00E73C8A"/>
    <w:rsid w:val="00E73CA0"/>
    <w:rsid w:val="00E73EC6"/>
    <w:rsid w:val="00E740A6"/>
    <w:rsid w:val="00E740A7"/>
    <w:rsid w:val="00E74230"/>
    <w:rsid w:val="00E74820"/>
    <w:rsid w:val="00E74B99"/>
    <w:rsid w:val="00E74E6C"/>
    <w:rsid w:val="00E75124"/>
    <w:rsid w:val="00E75206"/>
    <w:rsid w:val="00E75A84"/>
    <w:rsid w:val="00E75B6F"/>
    <w:rsid w:val="00E75E1A"/>
    <w:rsid w:val="00E75EC5"/>
    <w:rsid w:val="00E766DD"/>
    <w:rsid w:val="00E7675D"/>
    <w:rsid w:val="00E76951"/>
    <w:rsid w:val="00E7695D"/>
    <w:rsid w:val="00E76C9F"/>
    <w:rsid w:val="00E76EBB"/>
    <w:rsid w:val="00E77083"/>
    <w:rsid w:val="00E77143"/>
    <w:rsid w:val="00E779B9"/>
    <w:rsid w:val="00E8000C"/>
    <w:rsid w:val="00E80299"/>
    <w:rsid w:val="00E802F4"/>
    <w:rsid w:val="00E807AD"/>
    <w:rsid w:val="00E80809"/>
    <w:rsid w:val="00E809C5"/>
    <w:rsid w:val="00E809E0"/>
    <w:rsid w:val="00E80AE2"/>
    <w:rsid w:val="00E80CA6"/>
    <w:rsid w:val="00E80D91"/>
    <w:rsid w:val="00E81679"/>
    <w:rsid w:val="00E816D9"/>
    <w:rsid w:val="00E81913"/>
    <w:rsid w:val="00E81AC6"/>
    <w:rsid w:val="00E81BB1"/>
    <w:rsid w:val="00E8210F"/>
    <w:rsid w:val="00E82123"/>
    <w:rsid w:val="00E82419"/>
    <w:rsid w:val="00E827DF"/>
    <w:rsid w:val="00E8285A"/>
    <w:rsid w:val="00E82A2F"/>
    <w:rsid w:val="00E82A76"/>
    <w:rsid w:val="00E82C36"/>
    <w:rsid w:val="00E82D5C"/>
    <w:rsid w:val="00E82EC9"/>
    <w:rsid w:val="00E830FD"/>
    <w:rsid w:val="00E835C0"/>
    <w:rsid w:val="00E83909"/>
    <w:rsid w:val="00E83A10"/>
    <w:rsid w:val="00E83B16"/>
    <w:rsid w:val="00E83C48"/>
    <w:rsid w:val="00E83F39"/>
    <w:rsid w:val="00E83F8C"/>
    <w:rsid w:val="00E84108"/>
    <w:rsid w:val="00E84235"/>
    <w:rsid w:val="00E844F3"/>
    <w:rsid w:val="00E8456E"/>
    <w:rsid w:val="00E84693"/>
    <w:rsid w:val="00E8472A"/>
    <w:rsid w:val="00E84859"/>
    <w:rsid w:val="00E848AA"/>
    <w:rsid w:val="00E84B35"/>
    <w:rsid w:val="00E84C7A"/>
    <w:rsid w:val="00E84F8D"/>
    <w:rsid w:val="00E8542A"/>
    <w:rsid w:val="00E8557B"/>
    <w:rsid w:val="00E856F4"/>
    <w:rsid w:val="00E85954"/>
    <w:rsid w:val="00E85976"/>
    <w:rsid w:val="00E85BF7"/>
    <w:rsid w:val="00E85CF8"/>
    <w:rsid w:val="00E85E93"/>
    <w:rsid w:val="00E85F50"/>
    <w:rsid w:val="00E86116"/>
    <w:rsid w:val="00E8622A"/>
    <w:rsid w:val="00E86932"/>
    <w:rsid w:val="00E86EBE"/>
    <w:rsid w:val="00E86F43"/>
    <w:rsid w:val="00E878A3"/>
    <w:rsid w:val="00E87C29"/>
    <w:rsid w:val="00E87CF2"/>
    <w:rsid w:val="00E87E29"/>
    <w:rsid w:val="00E87ED1"/>
    <w:rsid w:val="00E87FDA"/>
    <w:rsid w:val="00E901BB"/>
    <w:rsid w:val="00E90579"/>
    <w:rsid w:val="00E905DD"/>
    <w:rsid w:val="00E90690"/>
    <w:rsid w:val="00E906B4"/>
    <w:rsid w:val="00E90AB0"/>
    <w:rsid w:val="00E90B89"/>
    <w:rsid w:val="00E90E7E"/>
    <w:rsid w:val="00E9112F"/>
    <w:rsid w:val="00E91795"/>
    <w:rsid w:val="00E921DC"/>
    <w:rsid w:val="00E92254"/>
    <w:rsid w:val="00E9228A"/>
    <w:rsid w:val="00E92460"/>
    <w:rsid w:val="00E9253F"/>
    <w:rsid w:val="00E926A3"/>
    <w:rsid w:val="00E929D9"/>
    <w:rsid w:val="00E93263"/>
    <w:rsid w:val="00E93271"/>
    <w:rsid w:val="00E933A7"/>
    <w:rsid w:val="00E936B7"/>
    <w:rsid w:val="00E93DE8"/>
    <w:rsid w:val="00E93DF9"/>
    <w:rsid w:val="00E93E60"/>
    <w:rsid w:val="00E9424E"/>
    <w:rsid w:val="00E94851"/>
    <w:rsid w:val="00E949B1"/>
    <w:rsid w:val="00E94AFF"/>
    <w:rsid w:val="00E94B30"/>
    <w:rsid w:val="00E94D2B"/>
    <w:rsid w:val="00E94D97"/>
    <w:rsid w:val="00E95035"/>
    <w:rsid w:val="00E952D9"/>
    <w:rsid w:val="00E9551D"/>
    <w:rsid w:val="00E957B8"/>
    <w:rsid w:val="00E957FF"/>
    <w:rsid w:val="00E95953"/>
    <w:rsid w:val="00E95DAA"/>
    <w:rsid w:val="00E95EA8"/>
    <w:rsid w:val="00E95EAB"/>
    <w:rsid w:val="00E95EC0"/>
    <w:rsid w:val="00E9613E"/>
    <w:rsid w:val="00E962EC"/>
    <w:rsid w:val="00E963AC"/>
    <w:rsid w:val="00E96797"/>
    <w:rsid w:val="00E96E71"/>
    <w:rsid w:val="00E96E9F"/>
    <w:rsid w:val="00E970E4"/>
    <w:rsid w:val="00E97964"/>
    <w:rsid w:val="00E979A6"/>
    <w:rsid w:val="00EA0118"/>
    <w:rsid w:val="00EA0C0F"/>
    <w:rsid w:val="00EA0CDB"/>
    <w:rsid w:val="00EA0D05"/>
    <w:rsid w:val="00EA1231"/>
    <w:rsid w:val="00EA14D2"/>
    <w:rsid w:val="00EA150A"/>
    <w:rsid w:val="00EA1582"/>
    <w:rsid w:val="00EA1662"/>
    <w:rsid w:val="00EA166A"/>
    <w:rsid w:val="00EA172B"/>
    <w:rsid w:val="00EA1745"/>
    <w:rsid w:val="00EA1753"/>
    <w:rsid w:val="00EA1AE1"/>
    <w:rsid w:val="00EA1C9B"/>
    <w:rsid w:val="00EA1CED"/>
    <w:rsid w:val="00EA200F"/>
    <w:rsid w:val="00EA20AB"/>
    <w:rsid w:val="00EA2790"/>
    <w:rsid w:val="00EA28B5"/>
    <w:rsid w:val="00EA2EF5"/>
    <w:rsid w:val="00EA2EF6"/>
    <w:rsid w:val="00EA2F48"/>
    <w:rsid w:val="00EA2F69"/>
    <w:rsid w:val="00EA33DE"/>
    <w:rsid w:val="00EA348A"/>
    <w:rsid w:val="00EA3698"/>
    <w:rsid w:val="00EA3A97"/>
    <w:rsid w:val="00EA3B65"/>
    <w:rsid w:val="00EA3C32"/>
    <w:rsid w:val="00EA3F03"/>
    <w:rsid w:val="00EA4107"/>
    <w:rsid w:val="00EA41A2"/>
    <w:rsid w:val="00EA4916"/>
    <w:rsid w:val="00EA4C53"/>
    <w:rsid w:val="00EA4DBF"/>
    <w:rsid w:val="00EA526E"/>
    <w:rsid w:val="00EA52DD"/>
    <w:rsid w:val="00EA5600"/>
    <w:rsid w:val="00EA59F7"/>
    <w:rsid w:val="00EA66C3"/>
    <w:rsid w:val="00EA677C"/>
    <w:rsid w:val="00EA6837"/>
    <w:rsid w:val="00EA6968"/>
    <w:rsid w:val="00EA6EDE"/>
    <w:rsid w:val="00EA72D2"/>
    <w:rsid w:val="00EA73AD"/>
    <w:rsid w:val="00EA77F7"/>
    <w:rsid w:val="00EA7B93"/>
    <w:rsid w:val="00EA7E0F"/>
    <w:rsid w:val="00EB0040"/>
    <w:rsid w:val="00EB0213"/>
    <w:rsid w:val="00EB0435"/>
    <w:rsid w:val="00EB18C9"/>
    <w:rsid w:val="00EB1909"/>
    <w:rsid w:val="00EB1A94"/>
    <w:rsid w:val="00EB1AF9"/>
    <w:rsid w:val="00EB1C48"/>
    <w:rsid w:val="00EB1F75"/>
    <w:rsid w:val="00EB2019"/>
    <w:rsid w:val="00EB25BF"/>
    <w:rsid w:val="00EB298A"/>
    <w:rsid w:val="00EB2E4B"/>
    <w:rsid w:val="00EB343A"/>
    <w:rsid w:val="00EB3AAE"/>
    <w:rsid w:val="00EB3D7A"/>
    <w:rsid w:val="00EB3DCD"/>
    <w:rsid w:val="00EB4502"/>
    <w:rsid w:val="00EB4837"/>
    <w:rsid w:val="00EB48CD"/>
    <w:rsid w:val="00EB4B01"/>
    <w:rsid w:val="00EB4C26"/>
    <w:rsid w:val="00EB4C32"/>
    <w:rsid w:val="00EB50E5"/>
    <w:rsid w:val="00EB5B85"/>
    <w:rsid w:val="00EB5DB0"/>
    <w:rsid w:val="00EB5DDD"/>
    <w:rsid w:val="00EB5E56"/>
    <w:rsid w:val="00EB62C2"/>
    <w:rsid w:val="00EB6A51"/>
    <w:rsid w:val="00EB6C1A"/>
    <w:rsid w:val="00EB6CD4"/>
    <w:rsid w:val="00EB6D12"/>
    <w:rsid w:val="00EB6D18"/>
    <w:rsid w:val="00EB7A8D"/>
    <w:rsid w:val="00EB7D2B"/>
    <w:rsid w:val="00EB7DB6"/>
    <w:rsid w:val="00EB7E3B"/>
    <w:rsid w:val="00EB7F27"/>
    <w:rsid w:val="00EB7FE3"/>
    <w:rsid w:val="00EB7FE4"/>
    <w:rsid w:val="00EB7FE9"/>
    <w:rsid w:val="00EC00C0"/>
    <w:rsid w:val="00EC00CD"/>
    <w:rsid w:val="00EC036B"/>
    <w:rsid w:val="00EC042B"/>
    <w:rsid w:val="00EC0491"/>
    <w:rsid w:val="00EC06C8"/>
    <w:rsid w:val="00EC080F"/>
    <w:rsid w:val="00EC0B4E"/>
    <w:rsid w:val="00EC0CC0"/>
    <w:rsid w:val="00EC13A0"/>
    <w:rsid w:val="00EC13D6"/>
    <w:rsid w:val="00EC14F8"/>
    <w:rsid w:val="00EC1F1C"/>
    <w:rsid w:val="00EC20F2"/>
    <w:rsid w:val="00EC2269"/>
    <w:rsid w:val="00EC2625"/>
    <w:rsid w:val="00EC27C6"/>
    <w:rsid w:val="00EC2965"/>
    <w:rsid w:val="00EC2E20"/>
    <w:rsid w:val="00EC3432"/>
    <w:rsid w:val="00EC3733"/>
    <w:rsid w:val="00EC391C"/>
    <w:rsid w:val="00EC3AB3"/>
    <w:rsid w:val="00EC466C"/>
    <w:rsid w:val="00EC470D"/>
    <w:rsid w:val="00EC4E7D"/>
    <w:rsid w:val="00EC537F"/>
    <w:rsid w:val="00EC5450"/>
    <w:rsid w:val="00EC554A"/>
    <w:rsid w:val="00EC556A"/>
    <w:rsid w:val="00EC59F4"/>
    <w:rsid w:val="00EC5BF1"/>
    <w:rsid w:val="00EC5D48"/>
    <w:rsid w:val="00EC6271"/>
    <w:rsid w:val="00EC6413"/>
    <w:rsid w:val="00EC64CE"/>
    <w:rsid w:val="00EC65C1"/>
    <w:rsid w:val="00EC6BFC"/>
    <w:rsid w:val="00EC6D64"/>
    <w:rsid w:val="00EC6F40"/>
    <w:rsid w:val="00EC7449"/>
    <w:rsid w:val="00EC75C2"/>
    <w:rsid w:val="00EC7A2F"/>
    <w:rsid w:val="00EC7A3D"/>
    <w:rsid w:val="00EC7B5E"/>
    <w:rsid w:val="00EC7CAB"/>
    <w:rsid w:val="00EC7E31"/>
    <w:rsid w:val="00EC7F49"/>
    <w:rsid w:val="00EC7F93"/>
    <w:rsid w:val="00EC7FAB"/>
    <w:rsid w:val="00ED0071"/>
    <w:rsid w:val="00ED00BD"/>
    <w:rsid w:val="00ED06B8"/>
    <w:rsid w:val="00ED07EC"/>
    <w:rsid w:val="00ED0A5A"/>
    <w:rsid w:val="00ED0CBE"/>
    <w:rsid w:val="00ED0DAD"/>
    <w:rsid w:val="00ED0FB1"/>
    <w:rsid w:val="00ED126C"/>
    <w:rsid w:val="00ED1520"/>
    <w:rsid w:val="00ED15BD"/>
    <w:rsid w:val="00ED19F6"/>
    <w:rsid w:val="00ED21F9"/>
    <w:rsid w:val="00ED2323"/>
    <w:rsid w:val="00ED2593"/>
    <w:rsid w:val="00ED2924"/>
    <w:rsid w:val="00ED2C68"/>
    <w:rsid w:val="00ED2EE7"/>
    <w:rsid w:val="00ED2FCA"/>
    <w:rsid w:val="00ED3046"/>
    <w:rsid w:val="00ED312B"/>
    <w:rsid w:val="00ED33D5"/>
    <w:rsid w:val="00ED34B4"/>
    <w:rsid w:val="00ED3590"/>
    <w:rsid w:val="00ED35B4"/>
    <w:rsid w:val="00ED35EE"/>
    <w:rsid w:val="00ED39D8"/>
    <w:rsid w:val="00ED4356"/>
    <w:rsid w:val="00ED47E1"/>
    <w:rsid w:val="00ED48AD"/>
    <w:rsid w:val="00ED4C19"/>
    <w:rsid w:val="00ED50CE"/>
    <w:rsid w:val="00ED512E"/>
    <w:rsid w:val="00ED514B"/>
    <w:rsid w:val="00ED533E"/>
    <w:rsid w:val="00ED55F7"/>
    <w:rsid w:val="00ED5EB7"/>
    <w:rsid w:val="00ED5EF6"/>
    <w:rsid w:val="00ED5F29"/>
    <w:rsid w:val="00ED60D5"/>
    <w:rsid w:val="00ED60F1"/>
    <w:rsid w:val="00ED62F6"/>
    <w:rsid w:val="00ED666B"/>
    <w:rsid w:val="00ED674C"/>
    <w:rsid w:val="00ED68C3"/>
    <w:rsid w:val="00ED68E0"/>
    <w:rsid w:val="00ED6C9B"/>
    <w:rsid w:val="00ED6D17"/>
    <w:rsid w:val="00ED6EF6"/>
    <w:rsid w:val="00ED6FB8"/>
    <w:rsid w:val="00ED714D"/>
    <w:rsid w:val="00ED7237"/>
    <w:rsid w:val="00ED73DE"/>
    <w:rsid w:val="00ED7620"/>
    <w:rsid w:val="00ED7688"/>
    <w:rsid w:val="00ED78B5"/>
    <w:rsid w:val="00ED7A8F"/>
    <w:rsid w:val="00ED7CAD"/>
    <w:rsid w:val="00ED7EC1"/>
    <w:rsid w:val="00ED7ED0"/>
    <w:rsid w:val="00EE01A9"/>
    <w:rsid w:val="00EE0388"/>
    <w:rsid w:val="00EE08C6"/>
    <w:rsid w:val="00EE0A10"/>
    <w:rsid w:val="00EE0F7C"/>
    <w:rsid w:val="00EE115E"/>
    <w:rsid w:val="00EE135F"/>
    <w:rsid w:val="00EE1399"/>
    <w:rsid w:val="00EE141F"/>
    <w:rsid w:val="00EE143D"/>
    <w:rsid w:val="00EE14BE"/>
    <w:rsid w:val="00EE15EB"/>
    <w:rsid w:val="00EE1891"/>
    <w:rsid w:val="00EE1B8E"/>
    <w:rsid w:val="00EE1F49"/>
    <w:rsid w:val="00EE2014"/>
    <w:rsid w:val="00EE2567"/>
    <w:rsid w:val="00EE26EF"/>
    <w:rsid w:val="00EE2B57"/>
    <w:rsid w:val="00EE2B94"/>
    <w:rsid w:val="00EE2B98"/>
    <w:rsid w:val="00EE2CFB"/>
    <w:rsid w:val="00EE3510"/>
    <w:rsid w:val="00EE3606"/>
    <w:rsid w:val="00EE37B7"/>
    <w:rsid w:val="00EE3826"/>
    <w:rsid w:val="00EE3AE3"/>
    <w:rsid w:val="00EE3EA2"/>
    <w:rsid w:val="00EE3EF4"/>
    <w:rsid w:val="00EE40D9"/>
    <w:rsid w:val="00EE4344"/>
    <w:rsid w:val="00EE45F9"/>
    <w:rsid w:val="00EE539C"/>
    <w:rsid w:val="00EE559F"/>
    <w:rsid w:val="00EE56F6"/>
    <w:rsid w:val="00EE56FB"/>
    <w:rsid w:val="00EE59FD"/>
    <w:rsid w:val="00EE5B70"/>
    <w:rsid w:val="00EE5B88"/>
    <w:rsid w:val="00EE5BFC"/>
    <w:rsid w:val="00EE5CC8"/>
    <w:rsid w:val="00EE5DED"/>
    <w:rsid w:val="00EE61F9"/>
    <w:rsid w:val="00EE62B5"/>
    <w:rsid w:val="00EE66DA"/>
    <w:rsid w:val="00EE6A4D"/>
    <w:rsid w:val="00EE6B99"/>
    <w:rsid w:val="00EE6C35"/>
    <w:rsid w:val="00EE6C60"/>
    <w:rsid w:val="00EE6D06"/>
    <w:rsid w:val="00EE6E06"/>
    <w:rsid w:val="00EE6F08"/>
    <w:rsid w:val="00EE6F59"/>
    <w:rsid w:val="00EE7126"/>
    <w:rsid w:val="00EE7210"/>
    <w:rsid w:val="00EE7434"/>
    <w:rsid w:val="00EE7443"/>
    <w:rsid w:val="00EE7495"/>
    <w:rsid w:val="00EE775E"/>
    <w:rsid w:val="00EE79A3"/>
    <w:rsid w:val="00EE7B1F"/>
    <w:rsid w:val="00EE7C0B"/>
    <w:rsid w:val="00EE7E53"/>
    <w:rsid w:val="00EF070D"/>
    <w:rsid w:val="00EF0725"/>
    <w:rsid w:val="00EF0A5A"/>
    <w:rsid w:val="00EF0C78"/>
    <w:rsid w:val="00EF0CB5"/>
    <w:rsid w:val="00EF0D5D"/>
    <w:rsid w:val="00EF0EE2"/>
    <w:rsid w:val="00EF0F0F"/>
    <w:rsid w:val="00EF166F"/>
    <w:rsid w:val="00EF18A6"/>
    <w:rsid w:val="00EF1B73"/>
    <w:rsid w:val="00EF1E76"/>
    <w:rsid w:val="00EF2049"/>
    <w:rsid w:val="00EF25F9"/>
    <w:rsid w:val="00EF297C"/>
    <w:rsid w:val="00EF2BA5"/>
    <w:rsid w:val="00EF2E5E"/>
    <w:rsid w:val="00EF2F68"/>
    <w:rsid w:val="00EF3080"/>
    <w:rsid w:val="00EF30DF"/>
    <w:rsid w:val="00EF3212"/>
    <w:rsid w:val="00EF327F"/>
    <w:rsid w:val="00EF3390"/>
    <w:rsid w:val="00EF364C"/>
    <w:rsid w:val="00EF36F2"/>
    <w:rsid w:val="00EF37B9"/>
    <w:rsid w:val="00EF3B19"/>
    <w:rsid w:val="00EF3B9D"/>
    <w:rsid w:val="00EF3CFD"/>
    <w:rsid w:val="00EF3FB9"/>
    <w:rsid w:val="00EF400C"/>
    <w:rsid w:val="00EF43A4"/>
    <w:rsid w:val="00EF43E0"/>
    <w:rsid w:val="00EF491B"/>
    <w:rsid w:val="00EF49A5"/>
    <w:rsid w:val="00EF4AC8"/>
    <w:rsid w:val="00EF4B20"/>
    <w:rsid w:val="00EF4DB4"/>
    <w:rsid w:val="00EF4DE3"/>
    <w:rsid w:val="00EF4E14"/>
    <w:rsid w:val="00EF4F1E"/>
    <w:rsid w:val="00EF51B5"/>
    <w:rsid w:val="00EF560D"/>
    <w:rsid w:val="00EF5907"/>
    <w:rsid w:val="00EF5A18"/>
    <w:rsid w:val="00EF5ECB"/>
    <w:rsid w:val="00EF6716"/>
    <w:rsid w:val="00EF6779"/>
    <w:rsid w:val="00EF6803"/>
    <w:rsid w:val="00EF6846"/>
    <w:rsid w:val="00EF72BE"/>
    <w:rsid w:val="00EF7334"/>
    <w:rsid w:val="00EF7473"/>
    <w:rsid w:val="00EF7843"/>
    <w:rsid w:val="00EF7964"/>
    <w:rsid w:val="00EF7DC9"/>
    <w:rsid w:val="00EF7EEA"/>
    <w:rsid w:val="00EF7F19"/>
    <w:rsid w:val="00EF7F26"/>
    <w:rsid w:val="00EF7F47"/>
    <w:rsid w:val="00EF7F85"/>
    <w:rsid w:val="00EF7FC2"/>
    <w:rsid w:val="00F00053"/>
    <w:rsid w:val="00F00120"/>
    <w:rsid w:val="00F0043E"/>
    <w:rsid w:val="00F004DA"/>
    <w:rsid w:val="00F0080F"/>
    <w:rsid w:val="00F008E6"/>
    <w:rsid w:val="00F00973"/>
    <w:rsid w:val="00F00AE1"/>
    <w:rsid w:val="00F00C4E"/>
    <w:rsid w:val="00F01202"/>
    <w:rsid w:val="00F01222"/>
    <w:rsid w:val="00F01227"/>
    <w:rsid w:val="00F01B97"/>
    <w:rsid w:val="00F01BAB"/>
    <w:rsid w:val="00F0260C"/>
    <w:rsid w:val="00F02A9D"/>
    <w:rsid w:val="00F02B01"/>
    <w:rsid w:val="00F02CA5"/>
    <w:rsid w:val="00F030F9"/>
    <w:rsid w:val="00F032E2"/>
    <w:rsid w:val="00F03366"/>
    <w:rsid w:val="00F034B2"/>
    <w:rsid w:val="00F034E8"/>
    <w:rsid w:val="00F036DE"/>
    <w:rsid w:val="00F03AC7"/>
    <w:rsid w:val="00F03BBA"/>
    <w:rsid w:val="00F0409F"/>
    <w:rsid w:val="00F04905"/>
    <w:rsid w:val="00F04F77"/>
    <w:rsid w:val="00F05093"/>
    <w:rsid w:val="00F050B3"/>
    <w:rsid w:val="00F0522C"/>
    <w:rsid w:val="00F054DE"/>
    <w:rsid w:val="00F05658"/>
    <w:rsid w:val="00F0575F"/>
    <w:rsid w:val="00F05A11"/>
    <w:rsid w:val="00F061F9"/>
    <w:rsid w:val="00F06739"/>
    <w:rsid w:val="00F0685B"/>
    <w:rsid w:val="00F06A48"/>
    <w:rsid w:val="00F06BF5"/>
    <w:rsid w:val="00F06DF4"/>
    <w:rsid w:val="00F06E2E"/>
    <w:rsid w:val="00F070C3"/>
    <w:rsid w:val="00F070FD"/>
    <w:rsid w:val="00F0785C"/>
    <w:rsid w:val="00F07DC5"/>
    <w:rsid w:val="00F07E21"/>
    <w:rsid w:val="00F07EBF"/>
    <w:rsid w:val="00F07EF3"/>
    <w:rsid w:val="00F1006C"/>
    <w:rsid w:val="00F1065B"/>
    <w:rsid w:val="00F10890"/>
    <w:rsid w:val="00F109DB"/>
    <w:rsid w:val="00F10EC4"/>
    <w:rsid w:val="00F11474"/>
    <w:rsid w:val="00F11597"/>
    <w:rsid w:val="00F11AD8"/>
    <w:rsid w:val="00F11BC6"/>
    <w:rsid w:val="00F11FBA"/>
    <w:rsid w:val="00F12052"/>
    <w:rsid w:val="00F12173"/>
    <w:rsid w:val="00F12239"/>
    <w:rsid w:val="00F12441"/>
    <w:rsid w:val="00F124AB"/>
    <w:rsid w:val="00F124BE"/>
    <w:rsid w:val="00F12647"/>
    <w:rsid w:val="00F126C8"/>
    <w:rsid w:val="00F126F7"/>
    <w:rsid w:val="00F1296E"/>
    <w:rsid w:val="00F12E70"/>
    <w:rsid w:val="00F12EFE"/>
    <w:rsid w:val="00F12FA1"/>
    <w:rsid w:val="00F1328A"/>
    <w:rsid w:val="00F132AB"/>
    <w:rsid w:val="00F132F3"/>
    <w:rsid w:val="00F13405"/>
    <w:rsid w:val="00F136F6"/>
    <w:rsid w:val="00F1389B"/>
    <w:rsid w:val="00F13968"/>
    <w:rsid w:val="00F139A8"/>
    <w:rsid w:val="00F13A77"/>
    <w:rsid w:val="00F13A78"/>
    <w:rsid w:val="00F13B30"/>
    <w:rsid w:val="00F13BB5"/>
    <w:rsid w:val="00F13C5B"/>
    <w:rsid w:val="00F13D9B"/>
    <w:rsid w:val="00F13DA7"/>
    <w:rsid w:val="00F1435B"/>
    <w:rsid w:val="00F148AB"/>
    <w:rsid w:val="00F148F6"/>
    <w:rsid w:val="00F149DD"/>
    <w:rsid w:val="00F14A9E"/>
    <w:rsid w:val="00F14B90"/>
    <w:rsid w:val="00F14DD3"/>
    <w:rsid w:val="00F14E70"/>
    <w:rsid w:val="00F14FB2"/>
    <w:rsid w:val="00F150FC"/>
    <w:rsid w:val="00F15153"/>
    <w:rsid w:val="00F1521D"/>
    <w:rsid w:val="00F15372"/>
    <w:rsid w:val="00F15541"/>
    <w:rsid w:val="00F158FB"/>
    <w:rsid w:val="00F15A22"/>
    <w:rsid w:val="00F15B90"/>
    <w:rsid w:val="00F15C98"/>
    <w:rsid w:val="00F15E69"/>
    <w:rsid w:val="00F15FDB"/>
    <w:rsid w:val="00F16968"/>
    <w:rsid w:val="00F16DD9"/>
    <w:rsid w:val="00F172BF"/>
    <w:rsid w:val="00F17310"/>
    <w:rsid w:val="00F174F1"/>
    <w:rsid w:val="00F1788D"/>
    <w:rsid w:val="00F178A3"/>
    <w:rsid w:val="00F17B23"/>
    <w:rsid w:val="00F17B27"/>
    <w:rsid w:val="00F17FBF"/>
    <w:rsid w:val="00F2001B"/>
    <w:rsid w:val="00F2097D"/>
    <w:rsid w:val="00F20A42"/>
    <w:rsid w:val="00F20AC2"/>
    <w:rsid w:val="00F20F7C"/>
    <w:rsid w:val="00F210DF"/>
    <w:rsid w:val="00F21661"/>
    <w:rsid w:val="00F21979"/>
    <w:rsid w:val="00F21C5E"/>
    <w:rsid w:val="00F21C97"/>
    <w:rsid w:val="00F21D64"/>
    <w:rsid w:val="00F21E38"/>
    <w:rsid w:val="00F21E62"/>
    <w:rsid w:val="00F21F6A"/>
    <w:rsid w:val="00F21FF8"/>
    <w:rsid w:val="00F222E5"/>
    <w:rsid w:val="00F22477"/>
    <w:rsid w:val="00F22B33"/>
    <w:rsid w:val="00F22F9C"/>
    <w:rsid w:val="00F2353E"/>
    <w:rsid w:val="00F235FE"/>
    <w:rsid w:val="00F23A11"/>
    <w:rsid w:val="00F23A86"/>
    <w:rsid w:val="00F23AEE"/>
    <w:rsid w:val="00F23B9E"/>
    <w:rsid w:val="00F23E40"/>
    <w:rsid w:val="00F23F63"/>
    <w:rsid w:val="00F241EE"/>
    <w:rsid w:val="00F2424F"/>
    <w:rsid w:val="00F242B7"/>
    <w:rsid w:val="00F24358"/>
    <w:rsid w:val="00F245B8"/>
    <w:rsid w:val="00F24607"/>
    <w:rsid w:val="00F24A09"/>
    <w:rsid w:val="00F24AE1"/>
    <w:rsid w:val="00F24C32"/>
    <w:rsid w:val="00F250D4"/>
    <w:rsid w:val="00F25147"/>
    <w:rsid w:val="00F2519C"/>
    <w:rsid w:val="00F25517"/>
    <w:rsid w:val="00F25C19"/>
    <w:rsid w:val="00F25D2A"/>
    <w:rsid w:val="00F25D4D"/>
    <w:rsid w:val="00F2638D"/>
    <w:rsid w:val="00F2677C"/>
    <w:rsid w:val="00F2694D"/>
    <w:rsid w:val="00F26CB3"/>
    <w:rsid w:val="00F26CF0"/>
    <w:rsid w:val="00F26D47"/>
    <w:rsid w:val="00F26E84"/>
    <w:rsid w:val="00F26EFD"/>
    <w:rsid w:val="00F27AF1"/>
    <w:rsid w:val="00F27B9E"/>
    <w:rsid w:val="00F27D1B"/>
    <w:rsid w:val="00F30232"/>
    <w:rsid w:val="00F3025F"/>
    <w:rsid w:val="00F308F2"/>
    <w:rsid w:val="00F30A49"/>
    <w:rsid w:val="00F30DE7"/>
    <w:rsid w:val="00F311B7"/>
    <w:rsid w:val="00F311F7"/>
    <w:rsid w:val="00F314BA"/>
    <w:rsid w:val="00F31BAE"/>
    <w:rsid w:val="00F31CFB"/>
    <w:rsid w:val="00F31E99"/>
    <w:rsid w:val="00F321A5"/>
    <w:rsid w:val="00F321E7"/>
    <w:rsid w:val="00F32258"/>
    <w:rsid w:val="00F32291"/>
    <w:rsid w:val="00F3239E"/>
    <w:rsid w:val="00F3250A"/>
    <w:rsid w:val="00F3286D"/>
    <w:rsid w:val="00F328F4"/>
    <w:rsid w:val="00F32C97"/>
    <w:rsid w:val="00F32E93"/>
    <w:rsid w:val="00F33174"/>
    <w:rsid w:val="00F3353A"/>
    <w:rsid w:val="00F33544"/>
    <w:rsid w:val="00F336DC"/>
    <w:rsid w:val="00F33908"/>
    <w:rsid w:val="00F33A91"/>
    <w:rsid w:val="00F33C4C"/>
    <w:rsid w:val="00F33C8C"/>
    <w:rsid w:val="00F340C6"/>
    <w:rsid w:val="00F3446D"/>
    <w:rsid w:val="00F34780"/>
    <w:rsid w:val="00F34A1F"/>
    <w:rsid w:val="00F34BDD"/>
    <w:rsid w:val="00F34E7D"/>
    <w:rsid w:val="00F35094"/>
    <w:rsid w:val="00F35880"/>
    <w:rsid w:val="00F358EA"/>
    <w:rsid w:val="00F35A4B"/>
    <w:rsid w:val="00F35A8F"/>
    <w:rsid w:val="00F35D86"/>
    <w:rsid w:val="00F35DDE"/>
    <w:rsid w:val="00F36156"/>
    <w:rsid w:val="00F361E2"/>
    <w:rsid w:val="00F3662A"/>
    <w:rsid w:val="00F3698D"/>
    <w:rsid w:val="00F36AA7"/>
    <w:rsid w:val="00F36F6E"/>
    <w:rsid w:val="00F37204"/>
    <w:rsid w:val="00F374B6"/>
    <w:rsid w:val="00F37608"/>
    <w:rsid w:val="00F37696"/>
    <w:rsid w:val="00F37A08"/>
    <w:rsid w:val="00F37B66"/>
    <w:rsid w:val="00F37F6D"/>
    <w:rsid w:val="00F37F94"/>
    <w:rsid w:val="00F40039"/>
    <w:rsid w:val="00F40083"/>
    <w:rsid w:val="00F405AF"/>
    <w:rsid w:val="00F407F9"/>
    <w:rsid w:val="00F408D6"/>
    <w:rsid w:val="00F40CD0"/>
    <w:rsid w:val="00F40CFC"/>
    <w:rsid w:val="00F4162A"/>
    <w:rsid w:val="00F4179E"/>
    <w:rsid w:val="00F417DF"/>
    <w:rsid w:val="00F418F4"/>
    <w:rsid w:val="00F41B03"/>
    <w:rsid w:val="00F4202D"/>
    <w:rsid w:val="00F422D7"/>
    <w:rsid w:val="00F42885"/>
    <w:rsid w:val="00F4314C"/>
    <w:rsid w:val="00F43BC9"/>
    <w:rsid w:val="00F440CB"/>
    <w:rsid w:val="00F4421C"/>
    <w:rsid w:val="00F44BCE"/>
    <w:rsid w:val="00F44DDC"/>
    <w:rsid w:val="00F44F8A"/>
    <w:rsid w:val="00F44FA3"/>
    <w:rsid w:val="00F4508D"/>
    <w:rsid w:val="00F450B3"/>
    <w:rsid w:val="00F4525E"/>
    <w:rsid w:val="00F45275"/>
    <w:rsid w:val="00F459D3"/>
    <w:rsid w:val="00F45E4E"/>
    <w:rsid w:val="00F45E91"/>
    <w:rsid w:val="00F462F5"/>
    <w:rsid w:val="00F463C0"/>
    <w:rsid w:val="00F46795"/>
    <w:rsid w:val="00F46A23"/>
    <w:rsid w:val="00F46A3A"/>
    <w:rsid w:val="00F46ABC"/>
    <w:rsid w:val="00F46DE7"/>
    <w:rsid w:val="00F46E7D"/>
    <w:rsid w:val="00F47083"/>
    <w:rsid w:val="00F47391"/>
    <w:rsid w:val="00F475C4"/>
    <w:rsid w:val="00F476AB"/>
    <w:rsid w:val="00F4771A"/>
    <w:rsid w:val="00F477B4"/>
    <w:rsid w:val="00F478E6"/>
    <w:rsid w:val="00F47DF2"/>
    <w:rsid w:val="00F47DFD"/>
    <w:rsid w:val="00F47F78"/>
    <w:rsid w:val="00F5013F"/>
    <w:rsid w:val="00F503B4"/>
    <w:rsid w:val="00F5055B"/>
    <w:rsid w:val="00F50689"/>
    <w:rsid w:val="00F5070C"/>
    <w:rsid w:val="00F50945"/>
    <w:rsid w:val="00F5095A"/>
    <w:rsid w:val="00F50F00"/>
    <w:rsid w:val="00F511A2"/>
    <w:rsid w:val="00F5140F"/>
    <w:rsid w:val="00F515FD"/>
    <w:rsid w:val="00F5168A"/>
    <w:rsid w:val="00F51C47"/>
    <w:rsid w:val="00F51DD5"/>
    <w:rsid w:val="00F52244"/>
    <w:rsid w:val="00F525E0"/>
    <w:rsid w:val="00F526F5"/>
    <w:rsid w:val="00F5285F"/>
    <w:rsid w:val="00F528EE"/>
    <w:rsid w:val="00F52976"/>
    <w:rsid w:val="00F52B23"/>
    <w:rsid w:val="00F52F80"/>
    <w:rsid w:val="00F532DC"/>
    <w:rsid w:val="00F53317"/>
    <w:rsid w:val="00F536A1"/>
    <w:rsid w:val="00F536DA"/>
    <w:rsid w:val="00F53763"/>
    <w:rsid w:val="00F53775"/>
    <w:rsid w:val="00F53866"/>
    <w:rsid w:val="00F53D4A"/>
    <w:rsid w:val="00F5403E"/>
    <w:rsid w:val="00F5407F"/>
    <w:rsid w:val="00F540F6"/>
    <w:rsid w:val="00F544E2"/>
    <w:rsid w:val="00F5460E"/>
    <w:rsid w:val="00F547D9"/>
    <w:rsid w:val="00F547E8"/>
    <w:rsid w:val="00F55228"/>
    <w:rsid w:val="00F5523B"/>
    <w:rsid w:val="00F5534D"/>
    <w:rsid w:val="00F5540F"/>
    <w:rsid w:val="00F5547A"/>
    <w:rsid w:val="00F55747"/>
    <w:rsid w:val="00F55FEA"/>
    <w:rsid w:val="00F562AD"/>
    <w:rsid w:val="00F563BF"/>
    <w:rsid w:val="00F565A7"/>
    <w:rsid w:val="00F5662F"/>
    <w:rsid w:val="00F566E5"/>
    <w:rsid w:val="00F568D7"/>
    <w:rsid w:val="00F56E2E"/>
    <w:rsid w:val="00F570EA"/>
    <w:rsid w:val="00F57319"/>
    <w:rsid w:val="00F57325"/>
    <w:rsid w:val="00F57485"/>
    <w:rsid w:val="00F576D9"/>
    <w:rsid w:val="00F57D00"/>
    <w:rsid w:val="00F603D1"/>
    <w:rsid w:val="00F603D5"/>
    <w:rsid w:val="00F608A3"/>
    <w:rsid w:val="00F60941"/>
    <w:rsid w:val="00F60AC1"/>
    <w:rsid w:val="00F60E05"/>
    <w:rsid w:val="00F60F58"/>
    <w:rsid w:val="00F61102"/>
    <w:rsid w:val="00F61262"/>
    <w:rsid w:val="00F614B3"/>
    <w:rsid w:val="00F618FB"/>
    <w:rsid w:val="00F61A0F"/>
    <w:rsid w:val="00F61A9C"/>
    <w:rsid w:val="00F61AA8"/>
    <w:rsid w:val="00F61C65"/>
    <w:rsid w:val="00F61D63"/>
    <w:rsid w:val="00F61DC2"/>
    <w:rsid w:val="00F6205E"/>
    <w:rsid w:val="00F622AE"/>
    <w:rsid w:val="00F6244B"/>
    <w:rsid w:val="00F625F0"/>
    <w:rsid w:val="00F6287A"/>
    <w:rsid w:val="00F6294E"/>
    <w:rsid w:val="00F62B66"/>
    <w:rsid w:val="00F62E19"/>
    <w:rsid w:val="00F63308"/>
    <w:rsid w:val="00F637A6"/>
    <w:rsid w:val="00F6403E"/>
    <w:rsid w:val="00F6437F"/>
    <w:rsid w:val="00F64387"/>
    <w:rsid w:val="00F64772"/>
    <w:rsid w:val="00F64D90"/>
    <w:rsid w:val="00F64F06"/>
    <w:rsid w:val="00F656EC"/>
    <w:rsid w:val="00F657A1"/>
    <w:rsid w:val="00F65B7B"/>
    <w:rsid w:val="00F65EAA"/>
    <w:rsid w:val="00F661A0"/>
    <w:rsid w:val="00F66216"/>
    <w:rsid w:val="00F67003"/>
    <w:rsid w:val="00F670E3"/>
    <w:rsid w:val="00F670E6"/>
    <w:rsid w:val="00F67324"/>
    <w:rsid w:val="00F67AFA"/>
    <w:rsid w:val="00F700D1"/>
    <w:rsid w:val="00F70205"/>
    <w:rsid w:val="00F705CD"/>
    <w:rsid w:val="00F709BE"/>
    <w:rsid w:val="00F70AC3"/>
    <w:rsid w:val="00F7109E"/>
    <w:rsid w:val="00F7115C"/>
    <w:rsid w:val="00F71376"/>
    <w:rsid w:val="00F7143F"/>
    <w:rsid w:val="00F71C48"/>
    <w:rsid w:val="00F71CC0"/>
    <w:rsid w:val="00F71FA8"/>
    <w:rsid w:val="00F724B7"/>
    <w:rsid w:val="00F72640"/>
    <w:rsid w:val="00F7294E"/>
    <w:rsid w:val="00F72AE6"/>
    <w:rsid w:val="00F72C12"/>
    <w:rsid w:val="00F72DFC"/>
    <w:rsid w:val="00F72FDA"/>
    <w:rsid w:val="00F73197"/>
    <w:rsid w:val="00F7332C"/>
    <w:rsid w:val="00F7373B"/>
    <w:rsid w:val="00F73BE3"/>
    <w:rsid w:val="00F73CA2"/>
    <w:rsid w:val="00F73E6D"/>
    <w:rsid w:val="00F740CC"/>
    <w:rsid w:val="00F74379"/>
    <w:rsid w:val="00F748F4"/>
    <w:rsid w:val="00F74981"/>
    <w:rsid w:val="00F74DA3"/>
    <w:rsid w:val="00F7568E"/>
    <w:rsid w:val="00F75736"/>
    <w:rsid w:val="00F759AC"/>
    <w:rsid w:val="00F75BEC"/>
    <w:rsid w:val="00F75D65"/>
    <w:rsid w:val="00F75F94"/>
    <w:rsid w:val="00F76252"/>
    <w:rsid w:val="00F764DD"/>
    <w:rsid w:val="00F765E4"/>
    <w:rsid w:val="00F7670D"/>
    <w:rsid w:val="00F76742"/>
    <w:rsid w:val="00F76ACD"/>
    <w:rsid w:val="00F76D54"/>
    <w:rsid w:val="00F76FB0"/>
    <w:rsid w:val="00F77129"/>
    <w:rsid w:val="00F7740C"/>
    <w:rsid w:val="00F7776D"/>
    <w:rsid w:val="00F77F7B"/>
    <w:rsid w:val="00F801D6"/>
    <w:rsid w:val="00F802F3"/>
    <w:rsid w:val="00F803D9"/>
    <w:rsid w:val="00F804C8"/>
    <w:rsid w:val="00F80F8D"/>
    <w:rsid w:val="00F8121B"/>
    <w:rsid w:val="00F81303"/>
    <w:rsid w:val="00F8131D"/>
    <w:rsid w:val="00F813A8"/>
    <w:rsid w:val="00F81847"/>
    <w:rsid w:val="00F81AB9"/>
    <w:rsid w:val="00F81ABF"/>
    <w:rsid w:val="00F81ADF"/>
    <w:rsid w:val="00F81E90"/>
    <w:rsid w:val="00F81FB4"/>
    <w:rsid w:val="00F821FC"/>
    <w:rsid w:val="00F822E3"/>
    <w:rsid w:val="00F823B0"/>
    <w:rsid w:val="00F82785"/>
    <w:rsid w:val="00F82841"/>
    <w:rsid w:val="00F82CA6"/>
    <w:rsid w:val="00F82FBD"/>
    <w:rsid w:val="00F834C9"/>
    <w:rsid w:val="00F83510"/>
    <w:rsid w:val="00F83748"/>
    <w:rsid w:val="00F837A4"/>
    <w:rsid w:val="00F8386E"/>
    <w:rsid w:val="00F84875"/>
    <w:rsid w:val="00F84C8B"/>
    <w:rsid w:val="00F84DA8"/>
    <w:rsid w:val="00F84E4F"/>
    <w:rsid w:val="00F84F79"/>
    <w:rsid w:val="00F85391"/>
    <w:rsid w:val="00F859EB"/>
    <w:rsid w:val="00F86089"/>
    <w:rsid w:val="00F8634A"/>
    <w:rsid w:val="00F863BB"/>
    <w:rsid w:val="00F866A1"/>
    <w:rsid w:val="00F86B57"/>
    <w:rsid w:val="00F86BC5"/>
    <w:rsid w:val="00F86ED4"/>
    <w:rsid w:val="00F87212"/>
    <w:rsid w:val="00F8732F"/>
    <w:rsid w:val="00F873BB"/>
    <w:rsid w:val="00F873CC"/>
    <w:rsid w:val="00F87C08"/>
    <w:rsid w:val="00F87C1F"/>
    <w:rsid w:val="00F87D06"/>
    <w:rsid w:val="00F904CA"/>
    <w:rsid w:val="00F9061A"/>
    <w:rsid w:val="00F90A08"/>
    <w:rsid w:val="00F90F76"/>
    <w:rsid w:val="00F91148"/>
    <w:rsid w:val="00F911F6"/>
    <w:rsid w:val="00F9185E"/>
    <w:rsid w:val="00F9190E"/>
    <w:rsid w:val="00F919EF"/>
    <w:rsid w:val="00F919F9"/>
    <w:rsid w:val="00F91C8E"/>
    <w:rsid w:val="00F91E50"/>
    <w:rsid w:val="00F9225C"/>
    <w:rsid w:val="00F92271"/>
    <w:rsid w:val="00F92393"/>
    <w:rsid w:val="00F92670"/>
    <w:rsid w:val="00F92913"/>
    <w:rsid w:val="00F929D6"/>
    <w:rsid w:val="00F92A81"/>
    <w:rsid w:val="00F92B1F"/>
    <w:rsid w:val="00F92BD1"/>
    <w:rsid w:val="00F92DAC"/>
    <w:rsid w:val="00F92F10"/>
    <w:rsid w:val="00F93271"/>
    <w:rsid w:val="00F9338A"/>
    <w:rsid w:val="00F93547"/>
    <w:rsid w:val="00F937B1"/>
    <w:rsid w:val="00F93902"/>
    <w:rsid w:val="00F93972"/>
    <w:rsid w:val="00F939FD"/>
    <w:rsid w:val="00F93D17"/>
    <w:rsid w:val="00F93D27"/>
    <w:rsid w:val="00F93D92"/>
    <w:rsid w:val="00F94104"/>
    <w:rsid w:val="00F9431A"/>
    <w:rsid w:val="00F944B9"/>
    <w:rsid w:val="00F946AD"/>
    <w:rsid w:val="00F94ACC"/>
    <w:rsid w:val="00F94BCA"/>
    <w:rsid w:val="00F94C88"/>
    <w:rsid w:val="00F94D83"/>
    <w:rsid w:val="00F94F4A"/>
    <w:rsid w:val="00F95169"/>
    <w:rsid w:val="00F95216"/>
    <w:rsid w:val="00F9533D"/>
    <w:rsid w:val="00F95340"/>
    <w:rsid w:val="00F956A6"/>
    <w:rsid w:val="00F95964"/>
    <w:rsid w:val="00F95BA6"/>
    <w:rsid w:val="00F95E5C"/>
    <w:rsid w:val="00F96064"/>
    <w:rsid w:val="00F96228"/>
    <w:rsid w:val="00F96370"/>
    <w:rsid w:val="00F966BC"/>
    <w:rsid w:val="00F96A3C"/>
    <w:rsid w:val="00F96BBC"/>
    <w:rsid w:val="00F96D1E"/>
    <w:rsid w:val="00F96E84"/>
    <w:rsid w:val="00F96FC6"/>
    <w:rsid w:val="00F9713C"/>
    <w:rsid w:val="00F97335"/>
    <w:rsid w:val="00F97393"/>
    <w:rsid w:val="00F97454"/>
    <w:rsid w:val="00F97750"/>
    <w:rsid w:val="00F97D21"/>
    <w:rsid w:val="00F97F3D"/>
    <w:rsid w:val="00FA013E"/>
    <w:rsid w:val="00FA0166"/>
    <w:rsid w:val="00FA09F5"/>
    <w:rsid w:val="00FA0FAC"/>
    <w:rsid w:val="00FA100C"/>
    <w:rsid w:val="00FA104B"/>
    <w:rsid w:val="00FA14AF"/>
    <w:rsid w:val="00FA174F"/>
    <w:rsid w:val="00FA1AE3"/>
    <w:rsid w:val="00FA1CBB"/>
    <w:rsid w:val="00FA1D2E"/>
    <w:rsid w:val="00FA2496"/>
    <w:rsid w:val="00FA25D4"/>
    <w:rsid w:val="00FA2C5A"/>
    <w:rsid w:val="00FA2D61"/>
    <w:rsid w:val="00FA2D88"/>
    <w:rsid w:val="00FA2E1D"/>
    <w:rsid w:val="00FA2E98"/>
    <w:rsid w:val="00FA3840"/>
    <w:rsid w:val="00FA3A0D"/>
    <w:rsid w:val="00FA3B12"/>
    <w:rsid w:val="00FA3BB2"/>
    <w:rsid w:val="00FA445D"/>
    <w:rsid w:val="00FA46DD"/>
    <w:rsid w:val="00FA46F7"/>
    <w:rsid w:val="00FA4AA4"/>
    <w:rsid w:val="00FA4AD6"/>
    <w:rsid w:val="00FA4E33"/>
    <w:rsid w:val="00FA5351"/>
    <w:rsid w:val="00FA542A"/>
    <w:rsid w:val="00FA542E"/>
    <w:rsid w:val="00FA57B9"/>
    <w:rsid w:val="00FA5F5C"/>
    <w:rsid w:val="00FA6028"/>
    <w:rsid w:val="00FA60ED"/>
    <w:rsid w:val="00FA615D"/>
    <w:rsid w:val="00FA62AF"/>
    <w:rsid w:val="00FA62BC"/>
    <w:rsid w:val="00FA6717"/>
    <w:rsid w:val="00FA6E9B"/>
    <w:rsid w:val="00FA729A"/>
    <w:rsid w:val="00FA7321"/>
    <w:rsid w:val="00FA7756"/>
    <w:rsid w:val="00FA7B3D"/>
    <w:rsid w:val="00FA7B84"/>
    <w:rsid w:val="00FA7C3B"/>
    <w:rsid w:val="00FA7DD6"/>
    <w:rsid w:val="00FA7EED"/>
    <w:rsid w:val="00FA7F2E"/>
    <w:rsid w:val="00FB0C77"/>
    <w:rsid w:val="00FB0F61"/>
    <w:rsid w:val="00FB1025"/>
    <w:rsid w:val="00FB11C9"/>
    <w:rsid w:val="00FB13FF"/>
    <w:rsid w:val="00FB140E"/>
    <w:rsid w:val="00FB144B"/>
    <w:rsid w:val="00FB146A"/>
    <w:rsid w:val="00FB1585"/>
    <w:rsid w:val="00FB163E"/>
    <w:rsid w:val="00FB1888"/>
    <w:rsid w:val="00FB1937"/>
    <w:rsid w:val="00FB1D09"/>
    <w:rsid w:val="00FB1EB9"/>
    <w:rsid w:val="00FB228D"/>
    <w:rsid w:val="00FB2448"/>
    <w:rsid w:val="00FB246E"/>
    <w:rsid w:val="00FB258F"/>
    <w:rsid w:val="00FB27B4"/>
    <w:rsid w:val="00FB2BF2"/>
    <w:rsid w:val="00FB3114"/>
    <w:rsid w:val="00FB3673"/>
    <w:rsid w:val="00FB37D4"/>
    <w:rsid w:val="00FB3AC6"/>
    <w:rsid w:val="00FB3E5E"/>
    <w:rsid w:val="00FB4154"/>
    <w:rsid w:val="00FB4343"/>
    <w:rsid w:val="00FB4874"/>
    <w:rsid w:val="00FB48B6"/>
    <w:rsid w:val="00FB496E"/>
    <w:rsid w:val="00FB51B4"/>
    <w:rsid w:val="00FB5276"/>
    <w:rsid w:val="00FB530B"/>
    <w:rsid w:val="00FB53B2"/>
    <w:rsid w:val="00FB5449"/>
    <w:rsid w:val="00FB5594"/>
    <w:rsid w:val="00FB5756"/>
    <w:rsid w:val="00FB589E"/>
    <w:rsid w:val="00FB680E"/>
    <w:rsid w:val="00FB68B5"/>
    <w:rsid w:val="00FB6A3C"/>
    <w:rsid w:val="00FB6BE0"/>
    <w:rsid w:val="00FB7025"/>
    <w:rsid w:val="00FB70AB"/>
    <w:rsid w:val="00FB7248"/>
    <w:rsid w:val="00FB77DC"/>
    <w:rsid w:val="00FB79B4"/>
    <w:rsid w:val="00FB7AD6"/>
    <w:rsid w:val="00FB7AEC"/>
    <w:rsid w:val="00FB7BFE"/>
    <w:rsid w:val="00FB7E0F"/>
    <w:rsid w:val="00FB7E17"/>
    <w:rsid w:val="00FB7E9B"/>
    <w:rsid w:val="00FB7F7B"/>
    <w:rsid w:val="00FC0081"/>
    <w:rsid w:val="00FC0A71"/>
    <w:rsid w:val="00FC12CB"/>
    <w:rsid w:val="00FC14A4"/>
    <w:rsid w:val="00FC1AD0"/>
    <w:rsid w:val="00FC1EEC"/>
    <w:rsid w:val="00FC20A9"/>
    <w:rsid w:val="00FC21F3"/>
    <w:rsid w:val="00FC248E"/>
    <w:rsid w:val="00FC2A1A"/>
    <w:rsid w:val="00FC2EB1"/>
    <w:rsid w:val="00FC2F67"/>
    <w:rsid w:val="00FC3288"/>
    <w:rsid w:val="00FC335B"/>
    <w:rsid w:val="00FC338A"/>
    <w:rsid w:val="00FC3419"/>
    <w:rsid w:val="00FC3A65"/>
    <w:rsid w:val="00FC3C97"/>
    <w:rsid w:val="00FC42A8"/>
    <w:rsid w:val="00FC470C"/>
    <w:rsid w:val="00FC4AE4"/>
    <w:rsid w:val="00FC4B7C"/>
    <w:rsid w:val="00FC4F96"/>
    <w:rsid w:val="00FC4FA1"/>
    <w:rsid w:val="00FC5252"/>
    <w:rsid w:val="00FC5649"/>
    <w:rsid w:val="00FC57AD"/>
    <w:rsid w:val="00FC57F1"/>
    <w:rsid w:val="00FC5D11"/>
    <w:rsid w:val="00FC5DF3"/>
    <w:rsid w:val="00FC65D7"/>
    <w:rsid w:val="00FC6FBD"/>
    <w:rsid w:val="00FC72F6"/>
    <w:rsid w:val="00FC7486"/>
    <w:rsid w:val="00FC7E48"/>
    <w:rsid w:val="00FC7F70"/>
    <w:rsid w:val="00FD04DB"/>
    <w:rsid w:val="00FD0711"/>
    <w:rsid w:val="00FD0BA2"/>
    <w:rsid w:val="00FD0CA8"/>
    <w:rsid w:val="00FD0D8E"/>
    <w:rsid w:val="00FD0E75"/>
    <w:rsid w:val="00FD0F8F"/>
    <w:rsid w:val="00FD1771"/>
    <w:rsid w:val="00FD17F9"/>
    <w:rsid w:val="00FD1A30"/>
    <w:rsid w:val="00FD1AA4"/>
    <w:rsid w:val="00FD1BBF"/>
    <w:rsid w:val="00FD1CE7"/>
    <w:rsid w:val="00FD1E9F"/>
    <w:rsid w:val="00FD1EF3"/>
    <w:rsid w:val="00FD2028"/>
    <w:rsid w:val="00FD23B2"/>
    <w:rsid w:val="00FD2654"/>
    <w:rsid w:val="00FD2956"/>
    <w:rsid w:val="00FD2A96"/>
    <w:rsid w:val="00FD2BD8"/>
    <w:rsid w:val="00FD2DFD"/>
    <w:rsid w:val="00FD3112"/>
    <w:rsid w:val="00FD335D"/>
    <w:rsid w:val="00FD34E1"/>
    <w:rsid w:val="00FD363B"/>
    <w:rsid w:val="00FD39A6"/>
    <w:rsid w:val="00FD406E"/>
    <w:rsid w:val="00FD4158"/>
    <w:rsid w:val="00FD45A9"/>
    <w:rsid w:val="00FD46DA"/>
    <w:rsid w:val="00FD4826"/>
    <w:rsid w:val="00FD48BD"/>
    <w:rsid w:val="00FD4D25"/>
    <w:rsid w:val="00FD4DB8"/>
    <w:rsid w:val="00FD4F29"/>
    <w:rsid w:val="00FD5521"/>
    <w:rsid w:val="00FD5551"/>
    <w:rsid w:val="00FD569C"/>
    <w:rsid w:val="00FD584B"/>
    <w:rsid w:val="00FD589E"/>
    <w:rsid w:val="00FD5D3E"/>
    <w:rsid w:val="00FD5F8B"/>
    <w:rsid w:val="00FD5FF0"/>
    <w:rsid w:val="00FD64B8"/>
    <w:rsid w:val="00FD64E5"/>
    <w:rsid w:val="00FD690D"/>
    <w:rsid w:val="00FD6B11"/>
    <w:rsid w:val="00FD6F6D"/>
    <w:rsid w:val="00FD74B1"/>
    <w:rsid w:val="00FD7599"/>
    <w:rsid w:val="00FD7619"/>
    <w:rsid w:val="00FD76B2"/>
    <w:rsid w:val="00FD7A7A"/>
    <w:rsid w:val="00FD7AD2"/>
    <w:rsid w:val="00FD7D7A"/>
    <w:rsid w:val="00FD7E59"/>
    <w:rsid w:val="00FE0287"/>
    <w:rsid w:val="00FE0767"/>
    <w:rsid w:val="00FE0905"/>
    <w:rsid w:val="00FE095D"/>
    <w:rsid w:val="00FE0A0E"/>
    <w:rsid w:val="00FE0A3B"/>
    <w:rsid w:val="00FE0A54"/>
    <w:rsid w:val="00FE0CF0"/>
    <w:rsid w:val="00FE1415"/>
    <w:rsid w:val="00FE1447"/>
    <w:rsid w:val="00FE148A"/>
    <w:rsid w:val="00FE1A91"/>
    <w:rsid w:val="00FE1B8A"/>
    <w:rsid w:val="00FE1E16"/>
    <w:rsid w:val="00FE1F96"/>
    <w:rsid w:val="00FE1F9A"/>
    <w:rsid w:val="00FE24C3"/>
    <w:rsid w:val="00FE2B5D"/>
    <w:rsid w:val="00FE2BAC"/>
    <w:rsid w:val="00FE2D65"/>
    <w:rsid w:val="00FE2E5C"/>
    <w:rsid w:val="00FE2F8E"/>
    <w:rsid w:val="00FE3131"/>
    <w:rsid w:val="00FE3213"/>
    <w:rsid w:val="00FE375F"/>
    <w:rsid w:val="00FE3A28"/>
    <w:rsid w:val="00FE3F89"/>
    <w:rsid w:val="00FE42BD"/>
    <w:rsid w:val="00FE43EB"/>
    <w:rsid w:val="00FE4531"/>
    <w:rsid w:val="00FE4BCF"/>
    <w:rsid w:val="00FE4CD9"/>
    <w:rsid w:val="00FE4D05"/>
    <w:rsid w:val="00FE5169"/>
    <w:rsid w:val="00FE544D"/>
    <w:rsid w:val="00FE5466"/>
    <w:rsid w:val="00FE5748"/>
    <w:rsid w:val="00FE5760"/>
    <w:rsid w:val="00FE58E4"/>
    <w:rsid w:val="00FE5F34"/>
    <w:rsid w:val="00FE6D78"/>
    <w:rsid w:val="00FE7049"/>
    <w:rsid w:val="00FE70F8"/>
    <w:rsid w:val="00FE7359"/>
    <w:rsid w:val="00FE75C5"/>
    <w:rsid w:val="00FE7C47"/>
    <w:rsid w:val="00FE7C79"/>
    <w:rsid w:val="00FE7E05"/>
    <w:rsid w:val="00FE7F06"/>
    <w:rsid w:val="00FF00B7"/>
    <w:rsid w:val="00FF0272"/>
    <w:rsid w:val="00FF077A"/>
    <w:rsid w:val="00FF096A"/>
    <w:rsid w:val="00FF0992"/>
    <w:rsid w:val="00FF0AE2"/>
    <w:rsid w:val="00FF0B17"/>
    <w:rsid w:val="00FF1201"/>
    <w:rsid w:val="00FF15C2"/>
    <w:rsid w:val="00FF15FD"/>
    <w:rsid w:val="00FF1A40"/>
    <w:rsid w:val="00FF1BB3"/>
    <w:rsid w:val="00FF1DE6"/>
    <w:rsid w:val="00FF1E70"/>
    <w:rsid w:val="00FF1F5C"/>
    <w:rsid w:val="00FF20AF"/>
    <w:rsid w:val="00FF2188"/>
    <w:rsid w:val="00FF237E"/>
    <w:rsid w:val="00FF23E3"/>
    <w:rsid w:val="00FF25BA"/>
    <w:rsid w:val="00FF2683"/>
    <w:rsid w:val="00FF27E4"/>
    <w:rsid w:val="00FF2E49"/>
    <w:rsid w:val="00FF2E96"/>
    <w:rsid w:val="00FF30A5"/>
    <w:rsid w:val="00FF40A9"/>
    <w:rsid w:val="00FF45D5"/>
    <w:rsid w:val="00FF4803"/>
    <w:rsid w:val="00FF4AA0"/>
    <w:rsid w:val="00FF4B61"/>
    <w:rsid w:val="00FF4CCF"/>
    <w:rsid w:val="00FF4E33"/>
    <w:rsid w:val="00FF4E5B"/>
    <w:rsid w:val="00FF5284"/>
    <w:rsid w:val="00FF5338"/>
    <w:rsid w:val="00FF5414"/>
    <w:rsid w:val="00FF557E"/>
    <w:rsid w:val="00FF5760"/>
    <w:rsid w:val="00FF588E"/>
    <w:rsid w:val="00FF5A9C"/>
    <w:rsid w:val="00FF613A"/>
    <w:rsid w:val="00FF680A"/>
    <w:rsid w:val="00FF68C8"/>
    <w:rsid w:val="00FF6A97"/>
    <w:rsid w:val="00FF6C52"/>
    <w:rsid w:val="00FF6D32"/>
    <w:rsid w:val="00FF6EA5"/>
    <w:rsid w:val="00FF6F39"/>
    <w:rsid w:val="00FF772E"/>
    <w:rsid w:val="00FF784E"/>
    <w:rsid w:val="00FF7A84"/>
    <w:rsid w:val="00FF7D03"/>
    <w:rsid w:val="00FF7E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qFormat="1"/>
    <w:lsdException w:name="caption" w:qFormat="1"/>
    <w:lsdException w:name="footnote reference"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4AFF"/>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Char"/>
    <w:autoRedefine/>
    <w:qFormat/>
    <w:rsid w:val="008A0407"/>
    <w:pPr>
      <w:keepNext/>
      <w:numPr>
        <w:ilvl w:val="2"/>
        <w:numId w:val="3"/>
      </w:numPr>
      <w:tabs>
        <w:tab w:val="left" w:pos="-5500"/>
      </w:tabs>
      <w:spacing w:beforeLines="50" w:afterLines="50"/>
      <w:outlineLvl w:val="2"/>
    </w:pPr>
    <w:rPr>
      <w:rFonts w:eastAsiaTheme="minorEastAsia"/>
      <w:b/>
      <w:sz w:val="21"/>
      <w:szCs w:val="21"/>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qFormat/>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uiPriority w:val="99"/>
    <w:qFormat/>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 ??,?????,????,Lista1,목록 단락,リスト段落,列出段落1,中等深浅网格 1 - 着色 21"/>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uiPriority w:val="99"/>
    <w:rsid w:val="006C5263"/>
    <w:rPr>
      <w:rFonts w:eastAsia="Times New Roman"/>
      <w:sz w:val="18"/>
      <w:lang w:eastAsia="en-US"/>
    </w:rPr>
  </w:style>
  <w:style w:type="paragraph" w:customStyle="1" w:styleId="Tabletext">
    <w:name w:val="Table_text"/>
    <w:basedOn w:val="a"/>
    <w:link w:val="TabletextChar"/>
    <w:qFormat/>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aliases w:val="- Bullets Char,?? ?? Char,????? Char,???? Char,Lista1 Char,목록 단락 Char,リスト段落 Char,列出段落1 Char,中等深浅网格 1 - 着色 21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paragraph" w:customStyle="1" w:styleId="Tablehead">
    <w:name w:val="Table_head"/>
    <w:basedOn w:val="a"/>
    <w:next w:val="a"/>
    <w:link w:val="TableheadChar"/>
    <w:qFormat/>
    <w:rsid w:val="00BE018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character" w:customStyle="1" w:styleId="TabletextChar">
    <w:name w:val="Table_text Char"/>
    <w:link w:val="Tabletext"/>
    <w:locked/>
    <w:rsid w:val="00BE0183"/>
    <w:rPr>
      <w:rFonts w:eastAsia="Times New Roman"/>
      <w:sz w:val="22"/>
      <w:lang w:val="en-GB" w:eastAsia="en-US"/>
    </w:rPr>
  </w:style>
  <w:style w:type="character" w:customStyle="1" w:styleId="TableheadChar">
    <w:name w:val="Table_head Char"/>
    <w:basedOn w:val="a1"/>
    <w:link w:val="Tablehead"/>
    <w:locked/>
    <w:rsid w:val="00BE0183"/>
    <w:rPr>
      <w:rFonts w:eastAsiaTheme="minorEastAsia"/>
      <w:b/>
      <w:sz w:val="22"/>
      <w:lang w:val="fr-FR" w:eastAsia="en-US"/>
    </w:rPr>
  </w:style>
  <w:style w:type="character" w:customStyle="1" w:styleId="Char1">
    <w:name w:val="批注文字 Char"/>
    <w:basedOn w:val="a1"/>
    <w:link w:val="a9"/>
    <w:uiPriority w:val="99"/>
    <w:qFormat/>
    <w:rsid w:val="00AA7844"/>
    <w:rPr>
      <w:rFonts w:eastAsia="Times New Roman"/>
      <w:lang w:eastAsia="en-US"/>
    </w:rPr>
  </w:style>
  <w:style w:type="character" w:styleId="af7">
    <w:name w:val="Emphasis"/>
    <w:uiPriority w:val="20"/>
    <w:qFormat/>
    <w:rsid w:val="002C219A"/>
    <w:rPr>
      <w:i/>
      <w:iC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1"/>
    <w:link w:val="3"/>
    <w:rsid w:val="00A7060B"/>
    <w:rPr>
      <w:rFonts w:eastAsiaTheme="minorEastAsia"/>
      <w:b/>
      <w:sz w:val="21"/>
      <w:szCs w:val="21"/>
    </w:rPr>
  </w:style>
  <w:style w:type="paragraph" w:customStyle="1" w:styleId="Comments">
    <w:name w:val="Comments"/>
    <w:basedOn w:val="a"/>
    <w:link w:val="CommentsChar"/>
    <w:qFormat/>
    <w:rsid w:val="00915EEB"/>
    <w:pPr>
      <w:spacing w:before="40"/>
    </w:pPr>
    <w:rPr>
      <w:rFonts w:ascii="Arial" w:eastAsia="MS Mincho" w:hAnsi="Arial"/>
      <w:i/>
      <w:sz w:val="18"/>
      <w:szCs w:val="24"/>
      <w:lang w:val="en-GB" w:eastAsia="en-GB"/>
    </w:rPr>
  </w:style>
  <w:style w:type="character" w:customStyle="1" w:styleId="CommentsChar">
    <w:name w:val="Comments Char"/>
    <w:link w:val="Comments"/>
    <w:rsid w:val="00915EEB"/>
    <w:rPr>
      <w:rFonts w:ascii="Arial" w:eastAsia="MS Mincho" w:hAnsi="Arial"/>
      <w:i/>
      <w:sz w:val="18"/>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401660">
      <w:bodyDiv w:val="1"/>
      <w:marLeft w:val="0"/>
      <w:marRight w:val="0"/>
      <w:marTop w:val="0"/>
      <w:marBottom w:val="0"/>
      <w:divBdr>
        <w:top w:val="none" w:sz="0" w:space="0" w:color="auto"/>
        <w:left w:val="none" w:sz="0" w:space="0" w:color="auto"/>
        <w:bottom w:val="none" w:sz="0" w:space="0" w:color="auto"/>
        <w:right w:val="none" w:sz="0" w:space="0" w:color="auto"/>
      </w:divBdr>
    </w:div>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39674348">
      <w:bodyDiv w:val="1"/>
      <w:marLeft w:val="0"/>
      <w:marRight w:val="0"/>
      <w:marTop w:val="0"/>
      <w:marBottom w:val="0"/>
      <w:divBdr>
        <w:top w:val="none" w:sz="0" w:space="0" w:color="auto"/>
        <w:left w:val="none" w:sz="0" w:space="0" w:color="auto"/>
        <w:bottom w:val="none" w:sz="0" w:space="0" w:color="auto"/>
        <w:right w:val="none" w:sz="0" w:space="0" w:color="auto"/>
      </w:divBdr>
    </w:div>
    <w:div w:id="40710465">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27402224">
      <w:bodyDiv w:val="1"/>
      <w:marLeft w:val="0"/>
      <w:marRight w:val="0"/>
      <w:marTop w:val="0"/>
      <w:marBottom w:val="0"/>
      <w:divBdr>
        <w:top w:val="none" w:sz="0" w:space="0" w:color="auto"/>
        <w:left w:val="none" w:sz="0" w:space="0" w:color="auto"/>
        <w:bottom w:val="none" w:sz="0" w:space="0" w:color="auto"/>
        <w:right w:val="none" w:sz="0" w:space="0" w:color="auto"/>
      </w:divBdr>
      <w:divsChild>
        <w:div w:id="787743390">
          <w:marLeft w:val="2520"/>
          <w:marRight w:val="0"/>
          <w:marTop w:val="77"/>
          <w:marBottom w:val="0"/>
          <w:divBdr>
            <w:top w:val="none" w:sz="0" w:space="0" w:color="auto"/>
            <w:left w:val="none" w:sz="0" w:space="0" w:color="auto"/>
            <w:bottom w:val="none" w:sz="0" w:space="0" w:color="auto"/>
            <w:right w:val="none" w:sz="0" w:space="0" w:color="auto"/>
          </w:divBdr>
        </w:div>
        <w:div w:id="1893540473">
          <w:marLeft w:val="3240"/>
          <w:marRight w:val="0"/>
          <w:marTop w:val="77"/>
          <w:marBottom w:val="0"/>
          <w:divBdr>
            <w:top w:val="none" w:sz="0" w:space="0" w:color="auto"/>
            <w:left w:val="none" w:sz="0" w:space="0" w:color="auto"/>
            <w:bottom w:val="none" w:sz="0" w:space="0" w:color="auto"/>
            <w:right w:val="none" w:sz="0" w:space="0" w:color="auto"/>
          </w:divBdr>
        </w:div>
      </w:divsChild>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58928590">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174267527">
      <w:bodyDiv w:val="1"/>
      <w:marLeft w:val="0"/>
      <w:marRight w:val="0"/>
      <w:marTop w:val="0"/>
      <w:marBottom w:val="0"/>
      <w:divBdr>
        <w:top w:val="none" w:sz="0" w:space="0" w:color="auto"/>
        <w:left w:val="none" w:sz="0" w:space="0" w:color="auto"/>
        <w:bottom w:val="none" w:sz="0" w:space="0" w:color="auto"/>
        <w:right w:val="none" w:sz="0" w:space="0" w:color="auto"/>
      </w:divBdr>
    </w:div>
    <w:div w:id="191500617">
      <w:bodyDiv w:val="1"/>
      <w:marLeft w:val="0"/>
      <w:marRight w:val="0"/>
      <w:marTop w:val="0"/>
      <w:marBottom w:val="0"/>
      <w:divBdr>
        <w:top w:val="none" w:sz="0" w:space="0" w:color="auto"/>
        <w:left w:val="none" w:sz="0" w:space="0" w:color="auto"/>
        <w:bottom w:val="none" w:sz="0" w:space="0" w:color="auto"/>
        <w:right w:val="none" w:sz="0" w:space="0" w:color="auto"/>
      </w:divBdr>
    </w:div>
    <w:div w:id="192233804">
      <w:bodyDiv w:val="1"/>
      <w:marLeft w:val="0"/>
      <w:marRight w:val="0"/>
      <w:marTop w:val="0"/>
      <w:marBottom w:val="0"/>
      <w:divBdr>
        <w:top w:val="none" w:sz="0" w:space="0" w:color="auto"/>
        <w:left w:val="none" w:sz="0" w:space="0" w:color="auto"/>
        <w:bottom w:val="none" w:sz="0" w:space="0" w:color="auto"/>
        <w:right w:val="none" w:sz="0" w:space="0" w:color="auto"/>
      </w:divBdr>
      <w:divsChild>
        <w:div w:id="672610035">
          <w:marLeft w:val="1800"/>
          <w:marRight w:val="0"/>
          <w:marTop w:val="82"/>
          <w:marBottom w:val="0"/>
          <w:divBdr>
            <w:top w:val="none" w:sz="0" w:space="0" w:color="auto"/>
            <w:left w:val="none" w:sz="0" w:space="0" w:color="auto"/>
            <w:bottom w:val="none" w:sz="0" w:space="0" w:color="auto"/>
            <w:right w:val="none" w:sz="0" w:space="0" w:color="auto"/>
          </w:divBdr>
        </w:div>
        <w:div w:id="508179320">
          <w:marLeft w:val="1800"/>
          <w:marRight w:val="0"/>
          <w:marTop w:val="82"/>
          <w:marBottom w:val="0"/>
          <w:divBdr>
            <w:top w:val="none" w:sz="0" w:space="0" w:color="auto"/>
            <w:left w:val="none" w:sz="0" w:space="0" w:color="auto"/>
            <w:bottom w:val="none" w:sz="0" w:space="0" w:color="auto"/>
            <w:right w:val="none" w:sz="0" w:space="0" w:color="auto"/>
          </w:divBdr>
        </w:div>
        <w:div w:id="196818961">
          <w:marLeft w:val="1800"/>
          <w:marRight w:val="0"/>
          <w:marTop w:val="82"/>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04879048">
      <w:bodyDiv w:val="1"/>
      <w:marLeft w:val="0"/>
      <w:marRight w:val="0"/>
      <w:marTop w:val="0"/>
      <w:marBottom w:val="0"/>
      <w:divBdr>
        <w:top w:val="none" w:sz="0" w:space="0" w:color="auto"/>
        <w:left w:val="none" w:sz="0" w:space="0" w:color="auto"/>
        <w:bottom w:val="none" w:sz="0" w:space="0" w:color="auto"/>
        <w:right w:val="none" w:sz="0" w:space="0" w:color="auto"/>
      </w:divBdr>
    </w:div>
    <w:div w:id="211118046">
      <w:bodyDiv w:val="1"/>
      <w:marLeft w:val="0"/>
      <w:marRight w:val="0"/>
      <w:marTop w:val="0"/>
      <w:marBottom w:val="0"/>
      <w:divBdr>
        <w:top w:val="none" w:sz="0" w:space="0" w:color="auto"/>
        <w:left w:val="none" w:sz="0" w:space="0" w:color="auto"/>
        <w:bottom w:val="none" w:sz="0" w:space="0" w:color="auto"/>
        <w:right w:val="none" w:sz="0" w:space="0" w:color="auto"/>
      </w:divBdr>
    </w:div>
    <w:div w:id="211384547">
      <w:bodyDiv w:val="1"/>
      <w:marLeft w:val="0"/>
      <w:marRight w:val="0"/>
      <w:marTop w:val="0"/>
      <w:marBottom w:val="0"/>
      <w:divBdr>
        <w:top w:val="none" w:sz="0" w:space="0" w:color="auto"/>
        <w:left w:val="none" w:sz="0" w:space="0" w:color="auto"/>
        <w:bottom w:val="none" w:sz="0" w:space="0" w:color="auto"/>
        <w:right w:val="none" w:sz="0" w:space="0" w:color="auto"/>
      </w:divBdr>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28620219">
      <w:bodyDiv w:val="1"/>
      <w:marLeft w:val="0"/>
      <w:marRight w:val="0"/>
      <w:marTop w:val="0"/>
      <w:marBottom w:val="0"/>
      <w:divBdr>
        <w:top w:val="none" w:sz="0" w:space="0" w:color="auto"/>
        <w:left w:val="none" w:sz="0" w:space="0" w:color="auto"/>
        <w:bottom w:val="none" w:sz="0" w:space="0" w:color="auto"/>
        <w:right w:val="none" w:sz="0" w:space="0" w:color="auto"/>
      </w:divBdr>
      <w:divsChild>
        <w:div w:id="1421559379">
          <w:marLeft w:val="2520"/>
          <w:marRight w:val="0"/>
          <w:marTop w:val="77"/>
          <w:marBottom w:val="0"/>
          <w:divBdr>
            <w:top w:val="none" w:sz="0" w:space="0" w:color="auto"/>
            <w:left w:val="none" w:sz="0" w:space="0" w:color="auto"/>
            <w:bottom w:val="none" w:sz="0" w:space="0" w:color="auto"/>
            <w:right w:val="none" w:sz="0" w:space="0" w:color="auto"/>
          </w:divBdr>
        </w:div>
        <w:div w:id="2094352953">
          <w:marLeft w:val="3240"/>
          <w:marRight w:val="0"/>
          <w:marTop w:val="77"/>
          <w:marBottom w:val="0"/>
          <w:divBdr>
            <w:top w:val="none" w:sz="0" w:space="0" w:color="auto"/>
            <w:left w:val="none" w:sz="0" w:space="0" w:color="auto"/>
            <w:bottom w:val="none" w:sz="0" w:space="0" w:color="auto"/>
            <w:right w:val="none" w:sz="0" w:space="0" w:color="auto"/>
          </w:divBdr>
        </w:div>
      </w:divsChild>
    </w:div>
    <w:div w:id="237325882">
      <w:bodyDiv w:val="1"/>
      <w:marLeft w:val="0"/>
      <w:marRight w:val="0"/>
      <w:marTop w:val="0"/>
      <w:marBottom w:val="0"/>
      <w:divBdr>
        <w:top w:val="none" w:sz="0" w:space="0" w:color="auto"/>
        <w:left w:val="none" w:sz="0" w:space="0" w:color="auto"/>
        <w:bottom w:val="none" w:sz="0" w:space="0" w:color="auto"/>
        <w:right w:val="none" w:sz="0" w:space="0" w:color="auto"/>
      </w:divBdr>
      <w:divsChild>
        <w:div w:id="1141382143">
          <w:marLeft w:val="1166"/>
          <w:marRight w:val="0"/>
          <w:marTop w:val="77"/>
          <w:marBottom w:val="0"/>
          <w:divBdr>
            <w:top w:val="none" w:sz="0" w:space="0" w:color="auto"/>
            <w:left w:val="none" w:sz="0" w:space="0" w:color="auto"/>
            <w:bottom w:val="none" w:sz="0" w:space="0" w:color="auto"/>
            <w:right w:val="none" w:sz="0" w:space="0" w:color="auto"/>
          </w:divBdr>
        </w:div>
      </w:divsChild>
    </w:div>
    <w:div w:id="242958602">
      <w:bodyDiv w:val="1"/>
      <w:marLeft w:val="0"/>
      <w:marRight w:val="0"/>
      <w:marTop w:val="0"/>
      <w:marBottom w:val="0"/>
      <w:divBdr>
        <w:top w:val="none" w:sz="0" w:space="0" w:color="auto"/>
        <w:left w:val="none" w:sz="0" w:space="0" w:color="auto"/>
        <w:bottom w:val="none" w:sz="0" w:space="0" w:color="auto"/>
        <w:right w:val="none" w:sz="0" w:space="0" w:color="auto"/>
      </w:divBdr>
    </w:div>
    <w:div w:id="274793533">
      <w:bodyDiv w:val="1"/>
      <w:marLeft w:val="0"/>
      <w:marRight w:val="0"/>
      <w:marTop w:val="0"/>
      <w:marBottom w:val="0"/>
      <w:divBdr>
        <w:top w:val="none" w:sz="0" w:space="0" w:color="auto"/>
        <w:left w:val="none" w:sz="0" w:space="0" w:color="auto"/>
        <w:bottom w:val="none" w:sz="0" w:space="0" w:color="auto"/>
        <w:right w:val="none" w:sz="0" w:space="0" w:color="auto"/>
      </w:divBdr>
    </w:div>
    <w:div w:id="286202913">
      <w:bodyDiv w:val="1"/>
      <w:marLeft w:val="0"/>
      <w:marRight w:val="0"/>
      <w:marTop w:val="0"/>
      <w:marBottom w:val="0"/>
      <w:divBdr>
        <w:top w:val="none" w:sz="0" w:space="0" w:color="auto"/>
        <w:left w:val="none" w:sz="0" w:space="0" w:color="auto"/>
        <w:bottom w:val="none" w:sz="0" w:space="0" w:color="auto"/>
        <w:right w:val="none" w:sz="0" w:space="0" w:color="auto"/>
      </w:divBdr>
      <w:divsChild>
        <w:div w:id="2079982237">
          <w:marLeft w:val="1800"/>
          <w:marRight w:val="0"/>
          <w:marTop w:val="82"/>
          <w:marBottom w:val="0"/>
          <w:divBdr>
            <w:top w:val="none" w:sz="0" w:space="0" w:color="auto"/>
            <w:left w:val="none" w:sz="0" w:space="0" w:color="auto"/>
            <w:bottom w:val="none" w:sz="0" w:space="0" w:color="auto"/>
            <w:right w:val="none" w:sz="0" w:space="0" w:color="auto"/>
          </w:divBdr>
        </w:div>
        <w:div w:id="1364206999">
          <w:marLeft w:val="1800"/>
          <w:marRight w:val="0"/>
          <w:marTop w:val="82"/>
          <w:marBottom w:val="0"/>
          <w:divBdr>
            <w:top w:val="none" w:sz="0" w:space="0" w:color="auto"/>
            <w:left w:val="none" w:sz="0" w:space="0" w:color="auto"/>
            <w:bottom w:val="none" w:sz="0" w:space="0" w:color="auto"/>
            <w:right w:val="none" w:sz="0" w:space="0" w:color="auto"/>
          </w:divBdr>
        </w:div>
        <w:div w:id="880017506">
          <w:marLeft w:val="1800"/>
          <w:marRight w:val="0"/>
          <w:marTop w:val="82"/>
          <w:marBottom w:val="0"/>
          <w:divBdr>
            <w:top w:val="none" w:sz="0" w:space="0" w:color="auto"/>
            <w:left w:val="none" w:sz="0" w:space="0" w:color="auto"/>
            <w:bottom w:val="none" w:sz="0" w:space="0" w:color="auto"/>
            <w:right w:val="none" w:sz="0" w:space="0" w:color="auto"/>
          </w:divBdr>
        </w:div>
        <w:div w:id="1066805748">
          <w:marLeft w:val="1800"/>
          <w:marRight w:val="0"/>
          <w:marTop w:val="82"/>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05553336">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769960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44734437">
      <w:bodyDiv w:val="1"/>
      <w:marLeft w:val="0"/>
      <w:marRight w:val="0"/>
      <w:marTop w:val="0"/>
      <w:marBottom w:val="0"/>
      <w:divBdr>
        <w:top w:val="none" w:sz="0" w:space="0" w:color="auto"/>
        <w:left w:val="none" w:sz="0" w:space="0" w:color="auto"/>
        <w:bottom w:val="none" w:sz="0" w:space="0" w:color="auto"/>
        <w:right w:val="none" w:sz="0" w:space="0" w:color="auto"/>
      </w:divBdr>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65243431">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354322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2448943">
      <w:bodyDiv w:val="1"/>
      <w:marLeft w:val="0"/>
      <w:marRight w:val="0"/>
      <w:marTop w:val="0"/>
      <w:marBottom w:val="0"/>
      <w:divBdr>
        <w:top w:val="none" w:sz="0" w:space="0" w:color="auto"/>
        <w:left w:val="none" w:sz="0" w:space="0" w:color="auto"/>
        <w:bottom w:val="none" w:sz="0" w:space="0" w:color="auto"/>
        <w:right w:val="none" w:sz="0" w:space="0" w:color="auto"/>
      </w:divBdr>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53661214">
      <w:bodyDiv w:val="1"/>
      <w:marLeft w:val="0"/>
      <w:marRight w:val="0"/>
      <w:marTop w:val="0"/>
      <w:marBottom w:val="0"/>
      <w:divBdr>
        <w:top w:val="none" w:sz="0" w:space="0" w:color="auto"/>
        <w:left w:val="none" w:sz="0" w:space="0" w:color="auto"/>
        <w:bottom w:val="none" w:sz="0" w:space="0" w:color="auto"/>
        <w:right w:val="none" w:sz="0" w:space="0" w:color="auto"/>
      </w:divBdr>
    </w:div>
    <w:div w:id="555818923">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68148395">
      <w:bodyDiv w:val="1"/>
      <w:marLeft w:val="0"/>
      <w:marRight w:val="0"/>
      <w:marTop w:val="0"/>
      <w:marBottom w:val="0"/>
      <w:divBdr>
        <w:top w:val="none" w:sz="0" w:space="0" w:color="auto"/>
        <w:left w:val="none" w:sz="0" w:space="0" w:color="auto"/>
        <w:bottom w:val="none" w:sz="0" w:space="0" w:color="auto"/>
        <w:right w:val="none" w:sz="0" w:space="0" w:color="auto"/>
      </w:divBdr>
      <w:divsChild>
        <w:div w:id="1352683480">
          <w:marLeft w:val="1800"/>
          <w:marRight w:val="0"/>
          <w:marTop w:val="82"/>
          <w:marBottom w:val="0"/>
          <w:divBdr>
            <w:top w:val="none" w:sz="0" w:space="0" w:color="auto"/>
            <w:left w:val="none" w:sz="0" w:space="0" w:color="auto"/>
            <w:bottom w:val="none" w:sz="0" w:space="0" w:color="auto"/>
            <w:right w:val="none" w:sz="0" w:space="0" w:color="auto"/>
          </w:divBdr>
        </w:div>
      </w:divsChild>
    </w:div>
    <w:div w:id="568688215">
      <w:bodyDiv w:val="1"/>
      <w:marLeft w:val="0"/>
      <w:marRight w:val="0"/>
      <w:marTop w:val="0"/>
      <w:marBottom w:val="0"/>
      <w:divBdr>
        <w:top w:val="none" w:sz="0" w:space="0" w:color="auto"/>
        <w:left w:val="none" w:sz="0" w:space="0" w:color="auto"/>
        <w:bottom w:val="none" w:sz="0" w:space="0" w:color="auto"/>
        <w:right w:val="none" w:sz="0" w:space="0" w:color="auto"/>
      </w:divBdr>
    </w:div>
    <w:div w:id="569341213">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50932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989735">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5111163">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649410809">
      <w:bodyDiv w:val="1"/>
      <w:marLeft w:val="0"/>
      <w:marRight w:val="0"/>
      <w:marTop w:val="0"/>
      <w:marBottom w:val="0"/>
      <w:divBdr>
        <w:top w:val="none" w:sz="0" w:space="0" w:color="auto"/>
        <w:left w:val="none" w:sz="0" w:space="0" w:color="auto"/>
        <w:bottom w:val="none" w:sz="0" w:space="0" w:color="auto"/>
        <w:right w:val="none" w:sz="0" w:space="0" w:color="auto"/>
      </w:divBdr>
    </w:div>
    <w:div w:id="684135592">
      <w:bodyDiv w:val="1"/>
      <w:marLeft w:val="0"/>
      <w:marRight w:val="0"/>
      <w:marTop w:val="0"/>
      <w:marBottom w:val="0"/>
      <w:divBdr>
        <w:top w:val="none" w:sz="0" w:space="0" w:color="auto"/>
        <w:left w:val="none" w:sz="0" w:space="0" w:color="auto"/>
        <w:bottom w:val="none" w:sz="0" w:space="0" w:color="auto"/>
        <w:right w:val="none" w:sz="0" w:space="0" w:color="auto"/>
      </w:divBdr>
      <w:divsChild>
        <w:div w:id="666518604">
          <w:marLeft w:val="1166"/>
          <w:marRight w:val="0"/>
          <w:marTop w:val="91"/>
          <w:marBottom w:val="0"/>
          <w:divBdr>
            <w:top w:val="none" w:sz="0" w:space="0" w:color="auto"/>
            <w:left w:val="none" w:sz="0" w:space="0" w:color="auto"/>
            <w:bottom w:val="none" w:sz="0" w:space="0" w:color="auto"/>
            <w:right w:val="none" w:sz="0" w:space="0" w:color="auto"/>
          </w:divBdr>
        </w:div>
      </w:divsChild>
    </w:div>
    <w:div w:id="712535838">
      <w:bodyDiv w:val="1"/>
      <w:marLeft w:val="0"/>
      <w:marRight w:val="0"/>
      <w:marTop w:val="0"/>
      <w:marBottom w:val="0"/>
      <w:divBdr>
        <w:top w:val="none" w:sz="0" w:space="0" w:color="auto"/>
        <w:left w:val="none" w:sz="0" w:space="0" w:color="auto"/>
        <w:bottom w:val="none" w:sz="0" w:space="0" w:color="auto"/>
        <w:right w:val="none" w:sz="0" w:space="0" w:color="auto"/>
      </w:divBdr>
      <w:divsChild>
        <w:div w:id="545726328">
          <w:marLeft w:val="547"/>
          <w:marRight w:val="0"/>
          <w:marTop w:val="67"/>
          <w:marBottom w:val="0"/>
          <w:divBdr>
            <w:top w:val="none" w:sz="0" w:space="0" w:color="auto"/>
            <w:left w:val="none" w:sz="0" w:space="0" w:color="auto"/>
            <w:bottom w:val="none" w:sz="0" w:space="0" w:color="auto"/>
            <w:right w:val="none" w:sz="0" w:space="0" w:color="auto"/>
          </w:divBdr>
        </w:div>
        <w:div w:id="1497068783">
          <w:marLeft w:val="547"/>
          <w:marRight w:val="0"/>
          <w:marTop w:val="67"/>
          <w:marBottom w:val="0"/>
          <w:divBdr>
            <w:top w:val="none" w:sz="0" w:space="0" w:color="auto"/>
            <w:left w:val="none" w:sz="0" w:space="0" w:color="auto"/>
            <w:bottom w:val="none" w:sz="0" w:space="0" w:color="auto"/>
            <w:right w:val="none" w:sz="0" w:space="0" w:color="auto"/>
          </w:divBdr>
        </w:div>
      </w:divsChild>
    </w:div>
    <w:div w:id="744954325">
      <w:bodyDiv w:val="1"/>
      <w:marLeft w:val="0"/>
      <w:marRight w:val="0"/>
      <w:marTop w:val="0"/>
      <w:marBottom w:val="0"/>
      <w:divBdr>
        <w:top w:val="none" w:sz="0" w:space="0" w:color="auto"/>
        <w:left w:val="none" w:sz="0" w:space="0" w:color="auto"/>
        <w:bottom w:val="none" w:sz="0" w:space="0" w:color="auto"/>
        <w:right w:val="none" w:sz="0" w:space="0" w:color="auto"/>
      </w:divBdr>
    </w:div>
    <w:div w:id="746730225">
      <w:bodyDiv w:val="1"/>
      <w:marLeft w:val="0"/>
      <w:marRight w:val="0"/>
      <w:marTop w:val="0"/>
      <w:marBottom w:val="0"/>
      <w:divBdr>
        <w:top w:val="none" w:sz="0" w:space="0" w:color="auto"/>
        <w:left w:val="none" w:sz="0" w:space="0" w:color="auto"/>
        <w:bottom w:val="none" w:sz="0" w:space="0" w:color="auto"/>
        <w:right w:val="none" w:sz="0" w:space="0" w:color="auto"/>
      </w:divBdr>
    </w:div>
    <w:div w:id="749808628">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5112801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88623497">
      <w:bodyDiv w:val="1"/>
      <w:marLeft w:val="0"/>
      <w:marRight w:val="0"/>
      <w:marTop w:val="0"/>
      <w:marBottom w:val="0"/>
      <w:divBdr>
        <w:top w:val="none" w:sz="0" w:space="0" w:color="auto"/>
        <w:left w:val="none" w:sz="0" w:space="0" w:color="auto"/>
        <w:bottom w:val="none" w:sz="0" w:space="0" w:color="auto"/>
        <w:right w:val="none" w:sz="0" w:space="0" w:color="auto"/>
      </w:divBdr>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03934635">
      <w:bodyDiv w:val="1"/>
      <w:marLeft w:val="0"/>
      <w:marRight w:val="0"/>
      <w:marTop w:val="0"/>
      <w:marBottom w:val="0"/>
      <w:divBdr>
        <w:top w:val="none" w:sz="0" w:space="0" w:color="auto"/>
        <w:left w:val="none" w:sz="0" w:space="0" w:color="auto"/>
        <w:bottom w:val="none" w:sz="0" w:space="0" w:color="auto"/>
        <w:right w:val="none" w:sz="0" w:space="0" w:color="auto"/>
      </w:divBdr>
      <w:divsChild>
        <w:div w:id="933171820">
          <w:marLeft w:val="547"/>
          <w:marRight w:val="0"/>
          <w:marTop w:val="96"/>
          <w:marBottom w:val="0"/>
          <w:divBdr>
            <w:top w:val="none" w:sz="0" w:space="0" w:color="auto"/>
            <w:left w:val="none" w:sz="0" w:space="0" w:color="auto"/>
            <w:bottom w:val="none" w:sz="0" w:space="0" w:color="auto"/>
            <w:right w:val="none" w:sz="0" w:space="0" w:color="auto"/>
          </w:divBdr>
        </w:div>
        <w:div w:id="1154492941">
          <w:marLeft w:val="1166"/>
          <w:marRight w:val="0"/>
          <w:marTop w:val="86"/>
          <w:marBottom w:val="0"/>
          <w:divBdr>
            <w:top w:val="none" w:sz="0" w:space="0" w:color="auto"/>
            <w:left w:val="none" w:sz="0" w:space="0" w:color="auto"/>
            <w:bottom w:val="none" w:sz="0" w:space="0" w:color="auto"/>
            <w:right w:val="none" w:sz="0" w:space="0" w:color="auto"/>
          </w:divBdr>
        </w:div>
        <w:div w:id="1110586436">
          <w:marLeft w:val="1166"/>
          <w:marRight w:val="0"/>
          <w:marTop w:val="86"/>
          <w:marBottom w:val="0"/>
          <w:divBdr>
            <w:top w:val="none" w:sz="0" w:space="0" w:color="auto"/>
            <w:left w:val="none" w:sz="0" w:space="0" w:color="auto"/>
            <w:bottom w:val="none" w:sz="0" w:space="0" w:color="auto"/>
            <w:right w:val="none" w:sz="0" w:space="0" w:color="auto"/>
          </w:divBdr>
        </w:div>
        <w:div w:id="759718592">
          <w:marLeft w:val="1166"/>
          <w:marRight w:val="0"/>
          <w:marTop w:val="86"/>
          <w:marBottom w:val="0"/>
          <w:divBdr>
            <w:top w:val="none" w:sz="0" w:space="0" w:color="auto"/>
            <w:left w:val="none" w:sz="0" w:space="0" w:color="auto"/>
            <w:bottom w:val="none" w:sz="0" w:space="0" w:color="auto"/>
            <w:right w:val="none" w:sz="0" w:space="0" w:color="auto"/>
          </w:divBdr>
        </w:div>
        <w:div w:id="249853114">
          <w:marLeft w:val="1166"/>
          <w:marRight w:val="0"/>
          <w:marTop w:val="86"/>
          <w:marBottom w:val="0"/>
          <w:divBdr>
            <w:top w:val="none" w:sz="0" w:space="0" w:color="auto"/>
            <w:left w:val="none" w:sz="0" w:space="0" w:color="auto"/>
            <w:bottom w:val="none" w:sz="0" w:space="0" w:color="auto"/>
            <w:right w:val="none" w:sz="0" w:space="0" w:color="auto"/>
          </w:divBdr>
        </w:div>
      </w:divsChild>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34683921">
      <w:bodyDiv w:val="1"/>
      <w:marLeft w:val="0"/>
      <w:marRight w:val="0"/>
      <w:marTop w:val="0"/>
      <w:marBottom w:val="0"/>
      <w:divBdr>
        <w:top w:val="none" w:sz="0" w:space="0" w:color="auto"/>
        <w:left w:val="none" w:sz="0" w:space="0" w:color="auto"/>
        <w:bottom w:val="none" w:sz="0" w:space="0" w:color="auto"/>
        <w:right w:val="none" w:sz="0" w:space="0" w:color="auto"/>
      </w:divBdr>
      <w:divsChild>
        <w:div w:id="2139561862">
          <w:marLeft w:val="547"/>
          <w:marRight w:val="0"/>
          <w:marTop w:val="0"/>
          <w:marBottom w:val="0"/>
          <w:divBdr>
            <w:top w:val="none" w:sz="0" w:space="0" w:color="auto"/>
            <w:left w:val="none" w:sz="0" w:space="0" w:color="auto"/>
            <w:bottom w:val="none" w:sz="0" w:space="0" w:color="auto"/>
            <w:right w:val="none" w:sz="0" w:space="0" w:color="auto"/>
          </w:divBdr>
        </w:div>
        <w:div w:id="1583366934">
          <w:marLeft w:val="547"/>
          <w:marRight w:val="0"/>
          <w:marTop w:val="0"/>
          <w:marBottom w:val="0"/>
          <w:divBdr>
            <w:top w:val="none" w:sz="0" w:space="0" w:color="auto"/>
            <w:left w:val="none" w:sz="0" w:space="0" w:color="auto"/>
            <w:bottom w:val="none" w:sz="0" w:space="0" w:color="auto"/>
            <w:right w:val="none" w:sz="0" w:space="0" w:color="auto"/>
          </w:divBdr>
        </w:div>
        <w:div w:id="958874320">
          <w:marLeft w:val="547"/>
          <w:marRight w:val="0"/>
          <w:marTop w:val="0"/>
          <w:marBottom w:val="0"/>
          <w:divBdr>
            <w:top w:val="none" w:sz="0" w:space="0" w:color="auto"/>
            <w:left w:val="none" w:sz="0" w:space="0" w:color="auto"/>
            <w:bottom w:val="none" w:sz="0" w:space="0" w:color="auto"/>
            <w:right w:val="none" w:sz="0" w:space="0" w:color="auto"/>
          </w:divBdr>
        </w:div>
      </w:divsChild>
    </w:div>
    <w:div w:id="839195136">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40900041">
      <w:bodyDiv w:val="1"/>
      <w:marLeft w:val="0"/>
      <w:marRight w:val="0"/>
      <w:marTop w:val="0"/>
      <w:marBottom w:val="0"/>
      <w:divBdr>
        <w:top w:val="none" w:sz="0" w:space="0" w:color="auto"/>
        <w:left w:val="none" w:sz="0" w:space="0" w:color="auto"/>
        <w:bottom w:val="none" w:sz="0" w:space="0" w:color="auto"/>
        <w:right w:val="none" w:sz="0" w:space="0" w:color="auto"/>
      </w:divBdr>
    </w:div>
    <w:div w:id="851721055">
      <w:bodyDiv w:val="1"/>
      <w:marLeft w:val="0"/>
      <w:marRight w:val="0"/>
      <w:marTop w:val="0"/>
      <w:marBottom w:val="0"/>
      <w:divBdr>
        <w:top w:val="none" w:sz="0" w:space="0" w:color="auto"/>
        <w:left w:val="none" w:sz="0" w:space="0" w:color="auto"/>
        <w:bottom w:val="none" w:sz="0" w:space="0" w:color="auto"/>
        <w:right w:val="none" w:sz="0" w:space="0" w:color="auto"/>
      </w:divBdr>
    </w:div>
    <w:div w:id="853878375">
      <w:bodyDiv w:val="1"/>
      <w:marLeft w:val="0"/>
      <w:marRight w:val="0"/>
      <w:marTop w:val="0"/>
      <w:marBottom w:val="0"/>
      <w:divBdr>
        <w:top w:val="none" w:sz="0" w:space="0" w:color="auto"/>
        <w:left w:val="none" w:sz="0" w:space="0" w:color="auto"/>
        <w:bottom w:val="none" w:sz="0" w:space="0" w:color="auto"/>
        <w:right w:val="none" w:sz="0" w:space="0" w:color="auto"/>
      </w:divBdr>
      <w:divsChild>
        <w:div w:id="1061561871">
          <w:marLeft w:val="576"/>
          <w:marRight w:val="0"/>
          <w:marTop w:val="120"/>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61356701">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89536905">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41885496">
      <w:bodyDiv w:val="1"/>
      <w:marLeft w:val="0"/>
      <w:marRight w:val="0"/>
      <w:marTop w:val="0"/>
      <w:marBottom w:val="0"/>
      <w:divBdr>
        <w:top w:val="none" w:sz="0" w:space="0" w:color="auto"/>
        <w:left w:val="none" w:sz="0" w:space="0" w:color="auto"/>
        <w:bottom w:val="none" w:sz="0" w:space="0" w:color="auto"/>
        <w:right w:val="none" w:sz="0" w:space="0" w:color="auto"/>
      </w:divBdr>
    </w:div>
    <w:div w:id="957099927">
      <w:bodyDiv w:val="1"/>
      <w:marLeft w:val="0"/>
      <w:marRight w:val="0"/>
      <w:marTop w:val="0"/>
      <w:marBottom w:val="0"/>
      <w:divBdr>
        <w:top w:val="none" w:sz="0" w:space="0" w:color="auto"/>
        <w:left w:val="none" w:sz="0" w:space="0" w:color="auto"/>
        <w:bottom w:val="none" w:sz="0" w:space="0" w:color="auto"/>
        <w:right w:val="none" w:sz="0" w:space="0" w:color="auto"/>
      </w:divBdr>
    </w:div>
    <w:div w:id="980230335">
      <w:bodyDiv w:val="1"/>
      <w:marLeft w:val="0"/>
      <w:marRight w:val="0"/>
      <w:marTop w:val="0"/>
      <w:marBottom w:val="0"/>
      <w:divBdr>
        <w:top w:val="none" w:sz="0" w:space="0" w:color="auto"/>
        <w:left w:val="none" w:sz="0" w:space="0" w:color="auto"/>
        <w:bottom w:val="none" w:sz="0" w:space="0" w:color="auto"/>
        <w:right w:val="none" w:sz="0" w:space="0" w:color="auto"/>
      </w:divBdr>
      <w:divsChild>
        <w:div w:id="1372151239">
          <w:marLeft w:val="1166"/>
          <w:marRight w:val="0"/>
          <w:marTop w:val="91"/>
          <w:marBottom w:val="0"/>
          <w:divBdr>
            <w:top w:val="none" w:sz="0" w:space="0" w:color="auto"/>
            <w:left w:val="none" w:sz="0" w:space="0" w:color="auto"/>
            <w:bottom w:val="none" w:sz="0" w:space="0" w:color="auto"/>
            <w:right w:val="none" w:sz="0" w:space="0" w:color="auto"/>
          </w:divBdr>
        </w:div>
      </w:divsChild>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062019327">
      <w:bodyDiv w:val="1"/>
      <w:marLeft w:val="0"/>
      <w:marRight w:val="0"/>
      <w:marTop w:val="0"/>
      <w:marBottom w:val="0"/>
      <w:divBdr>
        <w:top w:val="none" w:sz="0" w:space="0" w:color="auto"/>
        <w:left w:val="none" w:sz="0" w:space="0" w:color="auto"/>
        <w:bottom w:val="none" w:sz="0" w:space="0" w:color="auto"/>
        <w:right w:val="none" w:sz="0" w:space="0" w:color="auto"/>
      </w:divBdr>
      <w:divsChild>
        <w:div w:id="2080206117">
          <w:marLeft w:val="576"/>
          <w:marRight w:val="0"/>
          <w:marTop w:val="120"/>
          <w:marBottom w:val="0"/>
          <w:divBdr>
            <w:top w:val="none" w:sz="0" w:space="0" w:color="auto"/>
            <w:left w:val="none" w:sz="0" w:space="0" w:color="auto"/>
            <w:bottom w:val="none" w:sz="0" w:space="0" w:color="auto"/>
            <w:right w:val="none" w:sz="0" w:space="0" w:color="auto"/>
          </w:divBdr>
        </w:div>
      </w:divsChild>
    </w:div>
    <w:div w:id="1119421393">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39959236">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149439381">
      <w:bodyDiv w:val="1"/>
      <w:marLeft w:val="0"/>
      <w:marRight w:val="0"/>
      <w:marTop w:val="0"/>
      <w:marBottom w:val="0"/>
      <w:divBdr>
        <w:top w:val="none" w:sz="0" w:space="0" w:color="auto"/>
        <w:left w:val="none" w:sz="0" w:space="0" w:color="auto"/>
        <w:bottom w:val="none" w:sz="0" w:space="0" w:color="auto"/>
        <w:right w:val="none" w:sz="0" w:space="0" w:color="auto"/>
      </w:divBdr>
    </w:div>
    <w:div w:id="1151676219">
      <w:bodyDiv w:val="1"/>
      <w:marLeft w:val="0"/>
      <w:marRight w:val="0"/>
      <w:marTop w:val="0"/>
      <w:marBottom w:val="0"/>
      <w:divBdr>
        <w:top w:val="none" w:sz="0" w:space="0" w:color="auto"/>
        <w:left w:val="none" w:sz="0" w:space="0" w:color="auto"/>
        <w:bottom w:val="none" w:sz="0" w:space="0" w:color="auto"/>
        <w:right w:val="none" w:sz="0" w:space="0" w:color="auto"/>
      </w:divBdr>
    </w:div>
    <w:div w:id="1217862087">
      <w:bodyDiv w:val="1"/>
      <w:marLeft w:val="0"/>
      <w:marRight w:val="0"/>
      <w:marTop w:val="0"/>
      <w:marBottom w:val="0"/>
      <w:divBdr>
        <w:top w:val="none" w:sz="0" w:space="0" w:color="auto"/>
        <w:left w:val="none" w:sz="0" w:space="0" w:color="auto"/>
        <w:bottom w:val="none" w:sz="0" w:space="0" w:color="auto"/>
        <w:right w:val="none" w:sz="0" w:space="0" w:color="auto"/>
      </w:divBdr>
    </w:div>
    <w:div w:id="1220215543">
      <w:bodyDiv w:val="1"/>
      <w:marLeft w:val="0"/>
      <w:marRight w:val="0"/>
      <w:marTop w:val="0"/>
      <w:marBottom w:val="0"/>
      <w:divBdr>
        <w:top w:val="none" w:sz="0" w:space="0" w:color="auto"/>
        <w:left w:val="none" w:sz="0" w:space="0" w:color="auto"/>
        <w:bottom w:val="none" w:sz="0" w:space="0" w:color="auto"/>
        <w:right w:val="none" w:sz="0" w:space="0" w:color="auto"/>
      </w:divBdr>
    </w:div>
    <w:div w:id="1235503615">
      <w:bodyDiv w:val="1"/>
      <w:marLeft w:val="0"/>
      <w:marRight w:val="0"/>
      <w:marTop w:val="0"/>
      <w:marBottom w:val="0"/>
      <w:divBdr>
        <w:top w:val="none" w:sz="0" w:space="0" w:color="auto"/>
        <w:left w:val="none" w:sz="0" w:space="0" w:color="auto"/>
        <w:bottom w:val="none" w:sz="0" w:space="0" w:color="auto"/>
        <w:right w:val="none" w:sz="0" w:space="0" w:color="auto"/>
      </w:divBdr>
      <w:divsChild>
        <w:div w:id="768815952">
          <w:marLeft w:val="547"/>
          <w:marRight w:val="0"/>
          <w:marTop w:val="96"/>
          <w:marBottom w:val="0"/>
          <w:divBdr>
            <w:top w:val="none" w:sz="0" w:space="0" w:color="auto"/>
            <w:left w:val="none" w:sz="0" w:space="0" w:color="auto"/>
            <w:bottom w:val="none" w:sz="0" w:space="0" w:color="auto"/>
            <w:right w:val="none" w:sz="0" w:space="0" w:color="auto"/>
          </w:divBdr>
        </w:div>
        <w:div w:id="758018198">
          <w:marLeft w:val="1166"/>
          <w:marRight w:val="0"/>
          <w:marTop w:val="77"/>
          <w:marBottom w:val="0"/>
          <w:divBdr>
            <w:top w:val="none" w:sz="0" w:space="0" w:color="auto"/>
            <w:left w:val="none" w:sz="0" w:space="0" w:color="auto"/>
            <w:bottom w:val="none" w:sz="0" w:space="0" w:color="auto"/>
            <w:right w:val="none" w:sz="0" w:space="0" w:color="auto"/>
          </w:divBdr>
        </w:div>
      </w:divsChild>
    </w:div>
    <w:div w:id="1242370351">
      <w:bodyDiv w:val="1"/>
      <w:marLeft w:val="0"/>
      <w:marRight w:val="0"/>
      <w:marTop w:val="0"/>
      <w:marBottom w:val="0"/>
      <w:divBdr>
        <w:top w:val="none" w:sz="0" w:space="0" w:color="auto"/>
        <w:left w:val="none" w:sz="0" w:space="0" w:color="auto"/>
        <w:bottom w:val="none" w:sz="0" w:space="0" w:color="auto"/>
        <w:right w:val="none" w:sz="0" w:space="0" w:color="auto"/>
      </w:divBdr>
    </w:div>
    <w:div w:id="1246181905">
      <w:bodyDiv w:val="1"/>
      <w:marLeft w:val="0"/>
      <w:marRight w:val="0"/>
      <w:marTop w:val="0"/>
      <w:marBottom w:val="0"/>
      <w:divBdr>
        <w:top w:val="none" w:sz="0" w:space="0" w:color="auto"/>
        <w:left w:val="none" w:sz="0" w:space="0" w:color="auto"/>
        <w:bottom w:val="none" w:sz="0" w:space="0" w:color="auto"/>
        <w:right w:val="none" w:sz="0" w:space="0" w:color="auto"/>
      </w:divBdr>
    </w:div>
    <w:div w:id="1250653785">
      <w:bodyDiv w:val="1"/>
      <w:marLeft w:val="0"/>
      <w:marRight w:val="0"/>
      <w:marTop w:val="0"/>
      <w:marBottom w:val="0"/>
      <w:divBdr>
        <w:top w:val="none" w:sz="0" w:space="0" w:color="auto"/>
        <w:left w:val="none" w:sz="0" w:space="0" w:color="auto"/>
        <w:bottom w:val="none" w:sz="0" w:space="0" w:color="auto"/>
        <w:right w:val="none" w:sz="0" w:space="0" w:color="auto"/>
      </w:divBdr>
      <w:divsChild>
        <w:div w:id="136264339">
          <w:marLeft w:val="547"/>
          <w:marRight w:val="0"/>
          <w:marTop w:val="96"/>
          <w:marBottom w:val="0"/>
          <w:divBdr>
            <w:top w:val="none" w:sz="0" w:space="0" w:color="auto"/>
            <w:left w:val="none" w:sz="0" w:space="0" w:color="auto"/>
            <w:bottom w:val="none" w:sz="0" w:space="0" w:color="auto"/>
            <w:right w:val="none" w:sz="0" w:space="0" w:color="auto"/>
          </w:divBdr>
        </w:div>
        <w:div w:id="884873113">
          <w:marLeft w:val="1166"/>
          <w:marRight w:val="0"/>
          <w:marTop w:val="77"/>
          <w:marBottom w:val="0"/>
          <w:divBdr>
            <w:top w:val="none" w:sz="0" w:space="0" w:color="auto"/>
            <w:left w:val="none" w:sz="0" w:space="0" w:color="auto"/>
            <w:bottom w:val="none" w:sz="0" w:space="0" w:color="auto"/>
            <w:right w:val="none" w:sz="0" w:space="0" w:color="auto"/>
          </w:divBdr>
        </w:div>
      </w:divsChild>
    </w:div>
    <w:div w:id="1255944075">
      <w:bodyDiv w:val="1"/>
      <w:marLeft w:val="0"/>
      <w:marRight w:val="0"/>
      <w:marTop w:val="0"/>
      <w:marBottom w:val="0"/>
      <w:divBdr>
        <w:top w:val="none" w:sz="0" w:space="0" w:color="auto"/>
        <w:left w:val="none" w:sz="0" w:space="0" w:color="auto"/>
        <w:bottom w:val="none" w:sz="0" w:space="0" w:color="auto"/>
        <w:right w:val="none" w:sz="0" w:space="0" w:color="auto"/>
      </w:divBdr>
    </w:div>
    <w:div w:id="1259098518">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296914519">
      <w:bodyDiv w:val="1"/>
      <w:marLeft w:val="0"/>
      <w:marRight w:val="0"/>
      <w:marTop w:val="0"/>
      <w:marBottom w:val="0"/>
      <w:divBdr>
        <w:top w:val="none" w:sz="0" w:space="0" w:color="auto"/>
        <w:left w:val="none" w:sz="0" w:space="0" w:color="auto"/>
        <w:bottom w:val="none" w:sz="0" w:space="0" w:color="auto"/>
        <w:right w:val="none" w:sz="0" w:space="0" w:color="auto"/>
      </w:divBdr>
    </w:div>
    <w:div w:id="1300912926">
      <w:bodyDiv w:val="1"/>
      <w:marLeft w:val="0"/>
      <w:marRight w:val="0"/>
      <w:marTop w:val="0"/>
      <w:marBottom w:val="0"/>
      <w:divBdr>
        <w:top w:val="none" w:sz="0" w:space="0" w:color="auto"/>
        <w:left w:val="none" w:sz="0" w:space="0" w:color="auto"/>
        <w:bottom w:val="none" w:sz="0" w:space="0" w:color="auto"/>
        <w:right w:val="none" w:sz="0" w:space="0" w:color="auto"/>
      </w:divBdr>
    </w:div>
    <w:div w:id="1302417225">
      <w:bodyDiv w:val="1"/>
      <w:marLeft w:val="0"/>
      <w:marRight w:val="0"/>
      <w:marTop w:val="0"/>
      <w:marBottom w:val="0"/>
      <w:divBdr>
        <w:top w:val="none" w:sz="0" w:space="0" w:color="auto"/>
        <w:left w:val="none" w:sz="0" w:space="0" w:color="auto"/>
        <w:bottom w:val="none" w:sz="0" w:space="0" w:color="auto"/>
        <w:right w:val="none" w:sz="0" w:space="0" w:color="auto"/>
      </w:divBdr>
    </w:div>
    <w:div w:id="1308241326">
      <w:bodyDiv w:val="1"/>
      <w:marLeft w:val="0"/>
      <w:marRight w:val="0"/>
      <w:marTop w:val="0"/>
      <w:marBottom w:val="0"/>
      <w:divBdr>
        <w:top w:val="none" w:sz="0" w:space="0" w:color="auto"/>
        <w:left w:val="none" w:sz="0" w:space="0" w:color="auto"/>
        <w:bottom w:val="none" w:sz="0" w:space="0" w:color="auto"/>
        <w:right w:val="none" w:sz="0" w:space="0" w:color="auto"/>
      </w:divBdr>
    </w:div>
    <w:div w:id="131826953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04450496">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4121300">
      <w:bodyDiv w:val="1"/>
      <w:marLeft w:val="0"/>
      <w:marRight w:val="0"/>
      <w:marTop w:val="0"/>
      <w:marBottom w:val="0"/>
      <w:divBdr>
        <w:top w:val="none" w:sz="0" w:space="0" w:color="auto"/>
        <w:left w:val="none" w:sz="0" w:space="0" w:color="auto"/>
        <w:bottom w:val="none" w:sz="0" w:space="0" w:color="auto"/>
        <w:right w:val="none" w:sz="0" w:space="0" w:color="auto"/>
      </w:divBdr>
    </w:div>
    <w:div w:id="150852458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0682923">
      <w:bodyDiv w:val="1"/>
      <w:marLeft w:val="0"/>
      <w:marRight w:val="0"/>
      <w:marTop w:val="0"/>
      <w:marBottom w:val="0"/>
      <w:divBdr>
        <w:top w:val="none" w:sz="0" w:space="0" w:color="auto"/>
        <w:left w:val="none" w:sz="0" w:space="0" w:color="auto"/>
        <w:bottom w:val="none" w:sz="0" w:space="0" w:color="auto"/>
        <w:right w:val="none" w:sz="0" w:space="0" w:color="auto"/>
      </w:divBdr>
      <w:divsChild>
        <w:div w:id="1065108400">
          <w:marLeft w:val="1166"/>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587954172">
      <w:bodyDiv w:val="1"/>
      <w:marLeft w:val="0"/>
      <w:marRight w:val="0"/>
      <w:marTop w:val="0"/>
      <w:marBottom w:val="0"/>
      <w:divBdr>
        <w:top w:val="none" w:sz="0" w:space="0" w:color="auto"/>
        <w:left w:val="none" w:sz="0" w:space="0" w:color="auto"/>
        <w:bottom w:val="none" w:sz="0" w:space="0" w:color="auto"/>
        <w:right w:val="none" w:sz="0" w:space="0" w:color="auto"/>
      </w:divBdr>
    </w:div>
    <w:div w:id="1604261224">
      <w:bodyDiv w:val="1"/>
      <w:marLeft w:val="0"/>
      <w:marRight w:val="0"/>
      <w:marTop w:val="0"/>
      <w:marBottom w:val="0"/>
      <w:divBdr>
        <w:top w:val="none" w:sz="0" w:space="0" w:color="auto"/>
        <w:left w:val="none" w:sz="0" w:space="0" w:color="auto"/>
        <w:bottom w:val="none" w:sz="0" w:space="0" w:color="auto"/>
        <w:right w:val="none" w:sz="0" w:space="0" w:color="auto"/>
      </w:divBdr>
      <w:divsChild>
        <w:div w:id="954482701">
          <w:marLeft w:val="1800"/>
          <w:marRight w:val="0"/>
          <w:marTop w:val="82"/>
          <w:marBottom w:val="0"/>
          <w:divBdr>
            <w:top w:val="none" w:sz="0" w:space="0" w:color="auto"/>
            <w:left w:val="none" w:sz="0" w:space="0" w:color="auto"/>
            <w:bottom w:val="none" w:sz="0" w:space="0" w:color="auto"/>
            <w:right w:val="none" w:sz="0" w:space="0" w:color="auto"/>
          </w:divBdr>
        </w:div>
      </w:divsChild>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24115063">
      <w:bodyDiv w:val="1"/>
      <w:marLeft w:val="0"/>
      <w:marRight w:val="0"/>
      <w:marTop w:val="0"/>
      <w:marBottom w:val="0"/>
      <w:divBdr>
        <w:top w:val="none" w:sz="0" w:space="0" w:color="auto"/>
        <w:left w:val="none" w:sz="0" w:space="0" w:color="auto"/>
        <w:bottom w:val="none" w:sz="0" w:space="0" w:color="auto"/>
        <w:right w:val="none" w:sz="0" w:space="0" w:color="auto"/>
      </w:divBdr>
    </w:div>
    <w:div w:id="1649822470">
      <w:bodyDiv w:val="1"/>
      <w:marLeft w:val="0"/>
      <w:marRight w:val="0"/>
      <w:marTop w:val="0"/>
      <w:marBottom w:val="0"/>
      <w:divBdr>
        <w:top w:val="none" w:sz="0" w:space="0" w:color="auto"/>
        <w:left w:val="none" w:sz="0" w:space="0" w:color="auto"/>
        <w:bottom w:val="none" w:sz="0" w:space="0" w:color="auto"/>
        <w:right w:val="none" w:sz="0" w:space="0" w:color="auto"/>
      </w:divBdr>
      <w:divsChild>
        <w:div w:id="1022902943">
          <w:marLeft w:val="1166"/>
          <w:marRight w:val="0"/>
          <w:marTop w:val="77"/>
          <w:marBottom w:val="0"/>
          <w:divBdr>
            <w:top w:val="none" w:sz="0" w:space="0" w:color="auto"/>
            <w:left w:val="none" w:sz="0" w:space="0" w:color="auto"/>
            <w:bottom w:val="none" w:sz="0" w:space="0" w:color="auto"/>
            <w:right w:val="none" w:sz="0" w:space="0" w:color="auto"/>
          </w:divBdr>
        </w:div>
      </w:divsChild>
    </w:div>
    <w:div w:id="1662587400">
      <w:bodyDiv w:val="1"/>
      <w:marLeft w:val="0"/>
      <w:marRight w:val="0"/>
      <w:marTop w:val="0"/>
      <w:marBottom w:val="0"/>
      <w:divBdr>
        <w:top w:val="none" w:sz="0" w:space="0" w:color="auto"/>
        <w:left w:val="none" w:sz="0" w:space="0" w:color="auto"/>
        <w:bottom w:val="none" w:sz="0" w:space="0" w:color="auto"/>
        <w:right w:val="none" w:sz="0" w:space="0" w:color="auto"/>
      </w:divBdr>
      <w:divsChild>
        <w:div w:id="1079324911">
          <w:marLeft w:val="1166"/>
          <w:marRight w:val="0"/>
          <w:marTop w:val="77"/>
          <w:marBottom w:val="0"/>
          <w:divBdr>
            <w:top w:val="none" w:sz="0" w:space="0" w:color="auto"/>
            <w:left w:val="none" w:sz="0" w:space="0" w:color="auto"/>
            <w:bottom w:val="none" w:sz="0" w:space="0" w:color="auto"/>
            <w:right w:val="none" w:sz="0" w:space="0" w:color="auto"/>
          </w:divBdr>
        </w:div>
      </w:divsChild>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3656157">
      <w:bodyDiv w:val="1"/>
      <w:marLeft w:val="0"/>
      <w:marRight w:val="0"/>
      <w:marTop w:val="0"/>
      <w:marBottom w:val="0"/>
      <w:divBdr>
        <w:top w:val="none" w:sz="0" w:space="0" w:color="auto"/>
        <w:left w:val="none" w:sz="0" w:space="0" w:color="auto"/>
        <w:bottom w:val="none" w:sz="0" w:space="0" w:color="auto"/>
        <w:right w:val="none" w:sz="0" w:space="0" w:color="auto"/>
      </w:divBdr>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0742346">
      <w:bodyDiv w:val="1"/>
      <w:marLeft w:val="0"/>
      <w:marRight w:val="0"/>
      <w:marTop w:val="0"/>
      <w:marBottom w:val="0"/>
      <w:divBdr>
        <w:top w:val="none" w:sz="0" w:space="0" w:color="auto"/>
        <w:left w:val="none" w:sz="0" w:space="0" w:color="auto"/>
        <w:bottom w:val="none" w:sz="0" w:space="0" w:color="auto"/>
        <w:right w:val="none" w:sz="0" w:space="0" w:color="auto"/>
      </w:divBdr>
    </w:div>
    <w:div w:id="1717927519">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2528729">
      <w:bodyDiv w:val="1"/>
      <w:marLeft w:val="0"/>
      <w:marRight w:val="0"/>
      <w:marTop w:val="0"/>
      <w:marBottom w:val="0"/>
      <w:divBdr>
        <w:top w:val="none" w:sz="0" w:space="0" w:color="auto"/>
        <w:left w:val="none" w:sz="0" w:space="0" w:color="auto"/>
        <w:bottom w:val="none" w:sz="0" w:space="0" w:color="auto"/>
        <w:right w:val="none" w:sz="0" w:space="0" w:color="auto"/>
      </w:divBdr>
    </w:div>
    <w:div w:id="1767069657">
      <w:bodyDiv w:val="1"/>
      <w:marLeft w:val="0"/>
      <w:marRight w:val="0"/>
      <w:marTop w:val="0"/>
      <w:marBottom w:val="0"/>
      <w:divBdr>
        <w:top w:val="none" w:sz="0" w:space="0" w:color="auto"/>
        <w:left w:val="none" w:sz="0" w:space="0" w:color="auto"/>
        <w:bottom w:val="none" w:sz="0" w:space="0" w:color="auto"/>
        <w:right w:val="none" w:sz="0" w:space="0" w:color="auto"/>
      </w:divBdr>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01679254">
      <w:bodyDiv w:val="1"/>
      <w:marLeft w:val="0"/>
      <w:marRight w:val="0"/>
      <w:marTop w:val="0"/>
      <w:marBottom w:val="0"/>
      <w:divBdr>
        <w:top w:val="none" w:sz="0" w:space="0" w:color="auto"/>
        <w:left w:val="none" w:sz="0" w:space="0" w:color="auto"/>
        <w:bottom w:val="none" w:sz="0" w:space="0" w:color="auto"/>
        <w:right w:val="none" w:sz="0" w:space="0" w:color="auto"/>
      </w:divBdr>
      <w:divsChild>
        <w:div w:id="1396468006">
          <w:marLeft w:val="1166"/>
          <w:marRight w:val="0"/>
          <w:marTop w:val="77"/>
          <w:marBottom w:val="0"/>
          <w:divBdr>
            <w:top w:val="none" w:sz="0" w:space="0" w:color="auto"/>
            <w:left w:val="none" w:sz="0" w:space="0" w:color="auto"/>
            <w:bottom w:val="none" w:sz="0" w:space="0" w:color="auto"/>
            <w:right w:val="none" w:sz="0" w:space="0" w:color="auto"/>
          </w:divBdr>
        </w:div>
      </w:divsChild>
    </w:div>
    <w:div w:id="1823083525">
      <w:bodyDiv w:val="1"/>
      <w:marLeft w:val="0"/>
      <w:marRight w:val="0"/>
      <w:marTop w:val="0"/>
      <w:marBottom w:val="0"/>
      <w:divBdr>
        <w:top w:val="none" w:sz="0" w:space="0" w:color="auto"/>
        <w:left w:val="none" w:sz="0" w:space="0" w:color="auto"/>
        <w:bottom w:val="none" w:sz="0" w:space="0" w:color="auto"/>
        <w:right w:val="none" w:sz="0" w:space="0" w:color="auto"/>
      </w:divBdr>
    </w:div>
    <w:div w:id="1826161859">
      <w:bodyDiv w:val="1"/>
      <w:marLeft w:val="0"/>
      <w:marRight w:val="0"/>
      <w:marTop w:val="0"/>
      <w:marBottom w:val="0"/>
      <w:divBdr>
        <w:top w:val="none" w:sz="0" w:space="0" w:color="auto"/>
        <w:left w:val="none" w:sz="0" w:space="0" w:color="auto"/>
        <w:bottom w:val="none" w:sz="0" w:space="0" w:color="auto"/>
        <w:right w:val="none" w:sz="0" w:space="0" w:color="auto"/>
      </w:divBdr>
    </w:div>
    <w:div w:id="1853641733">
      <w:bodyDiv w:val="1"/>
      <w:marLeft w:val="0"/>
      <w:marRight w:val="0"/>
      <w:marTop w:val="0"/>
      <w:marBottom w:val="0"/>
      <w:divBdr>
        <w:top w:val="none" w:sz="0" w:space="0" w:color="auto"/>
        <w:left w:val="none" w:sz="0" w:space="0" w:color="auto"/>
        <w:bottom w:val="none" w:sz="0" w:space="0" w:color="auto"/>
        <w:right w:val="none" w:sz="0" w:space="0" w:color="auto"/>
      </w:divBdr>
      <w:divsChild>
        <w:div w:id="1813402185">
          <w:marLeft w:val="2520"/>
          <w:marRight w:val="0"/>
          <w:marTop w:val="77"/>
          <w:marBottom w:val="0"/>
          <w:divBdr>
            <w:top w:val="none" w:sz="0" w:space="0" w:color="auto"/>
            <w:left w:val="none" w:sz="0" w:space="0" w:color="auto"/>
            <w:bottom w:val="none" w:sz="0" w:space="0" w:color="auto"/>
            <w:right w:val="none" w:sz="0" w:space="0" w:color="auto"/>
          </w:divBdr>
        </w:div>
        <w:div w:id="1273172669">
          <w:marLeft w:val="3240"/>
          <w:marRight w:val="0"/>
          <w:marTop w:val="77"/>
          <w:marBottom w:val="0"/>
          <w:divBdr>
            <w:top w:val="none" w:sz="0" w:space="0" w:color="auto"/>
            <w:left w:val="none" w:sz="0" w:space="0" w:color="auto"/>
            <w:bottom w:val="none" w:sz="0" w:space="0" w:color="auto"/>
            <w:right w:val="none" w:sz="0" w:space="0" w:color="auto"/>
          </w:divBdr>
        </w:div>
        <w:div w:id="2012024762">
          <w:marLeft w:val="3960"/>
          <w:marRight w:val="0"/>
          <w:marTop w:val="67"/>
          <w:marBottom w:val="0"/>
          <w:divBdr>
            <w:top w:val="none" w:sz="0" w:space="0" w:color="auto"/>
            <w:left w:val="none" w:sz="0" w:space="0" w:color="auto"/>
            <w:bottom w:val="none" w:sz="0" w:space="0" w:color="auto"/>
            <w:right w:val="none" w:sz="0" w:space="0" w:color="auto"/>
          </w:divBdr>
        </w:div>
      </w:divsChild>
    </w:div>
    <w:div w:id="186987883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05262671">
      <w:bodyDiv w:val="1"/>
      <w:marLeft w:val="0"/>
      <w:marRight w:val="0"/>
      <w:marTop w:val="0"/>
      <w:marBottom w:val="0"/>
      <w:divBdr>
        <w:top w:val="none" w:sz="0" w:space="0" w:color="auto"/>
        <w:left w:val="none" w:sz="0" w:space="0" w:color="auto"/>
        <w:bottom w:val="none" w:sz="0" w:space="0" w:color="auto"/>
        <w:right w:val="none" w:sz="0" w:space="0" w:color="auto"/>
      </w:divBdr>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0670794">
      <w:bodyDiv w:val="1"/>
      <w:marLeft w:val="0"/>
      <w:marRight w:val="0"/>
      <w:marTop w:val="0"/>
      <w:marBottom w:val="0"/>
      <w:divBdr>
        <w:top w:val="none" w:sz="0" w:space="0" w:color="auto"/>
        <w:left w:val="none" w:sz="0" w:space="0" w:color="auto"/>
        <w:bottom w:val="none" w:sz="0" w:space="0" w:color="auto"/>
        <w:right w:val="none" w:sz="0" w:space="0" w:color="auto"/>
      </w:divBdr>
    </w:div>
    <w:div w:id="19218623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598639">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1937333">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3721048">
      <w:bodyDiv w:val="1"/>
      <w:marLeft w:val="0"/>
      <w:marRight w:val="0"/>
      <w:marTop w:val="0"/>
      <w:marBottom w:val="0"/>
      <w:divBdr>
        <w:top w:val="none" w:sz="0" w:space="0" w:color="auto"/>
        <w:left w:val="none" w:sz="0" w:space="0" w:color="auto"/>
        <w:bottom w:val="none" w:sz="0" w:space="0" w:color="auto"/>
        <w:right w:val="none" w:sz="0" w:space="0" w:color="auto"/>
      </w:divBdr>
      <w:divsChild>
        <w:div w:id="242840787">
          <w:marLeft w:val="547"/>
          <w:marRight w:val="0"/>
          <w:marTop w:val="0"/>
          <w:marBottom w:val="0"/>
          <w:divBdr>
            <w:top w:val="none" w:sz="0" w:space="0" w:color="auto"/>
            <w:left w:val="none" w:sz="0" w:space="0" w:color="auto"/>
            <w:bottom w:val="none" w:sz="0" w:space="0" w:color="auto"/>
            <w:right w:val="none" w:sz="0" w:space="0" w:color="auto"/>
          </w:divBdr>
        </w:div>
        <w:div w:id="1819804382">
          <w:marLeft w:val="547"/>
          <w:marRight w:val="0"/>
          <w:marTop w:val="0"/>
          <w:marBottom w:val="0"/>
          <w:divBdr>
            <w:top w:val="none" w:sz="0" w:space="0" w:color="auto"/>
            <w:left w:val="none" w:sz="0" w:space="0" w:color="auto"/>
            <w:bottom w:val="none" w:sz="0" w:space="0" w:color="auto"/>
            <w:right w:val="none" w:sz="0" w:space="0" w:color="auto"/>
          </w:divBdr>
        </w:div>
        <w:div w:id="1971091277">
          <w:marLeft w:val="547"/>
          <w:marRight w:val="0"/>
          <w:marTop w:val="0"/>
          <w:marBottom w:val="0"/>
          <w:divBdr>
            <w:top w:val="none" w:sz="0" w:space="0" w:color="auto"/>
            <w:left w:val="none" w:sz="0" w:space="0" w:color="auto"/>
            <w:bottom w:val="none" w:sz="0" w:space="0" w:color="auto"/>
            <w:right w:val="none" w:sz="0" w:space="0" w:color="auto"/>
          </w:divBdr>
        </w:div>
      </w:divsChild>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40352093">
      <w:bodyDiv w:val="1"/>
      <w:marLeft w:val="0"/>
      <w:marRight w:val="0"/>
      <w:marTop w:val="0"/>
      <w:marBottom w:val="0"/>
      <w:divBdr>
        <w:top w:val="none" w:sz="0" w:space="0" w:color="auto"/>
        <w:left w:val="none" w:sz="0" w:space="0" w:color="auto"/>
        <w:bottom w:val="none" w:sz="0" w:space="0" w:color="auto"/>
        <w:right w:val="none" w:sz="0" w:space="0" w:color="auto"/>
      </w:divBdr>
    </w:div>
    <w:div w:id="2053069272">
      <w:bodyDiv w:val="1"/>
      <w:marLeft w:val="0"/>
      <w:marRight w:val="0"/>
      <w:marTop w:val="0"/>
      <w:marBottom w:val="0"/>
      <w:divBdr>
        <w:top w:val="none" w:sz="0" w:space="0" w:color="auto"/>
        <w:left w:val="none" w:sz="0" w:space="0" w:color="auto"/>
        <w:bottom w:val="none" w:sz="0" w:space="0" w:color="auto"/>
        <w:right w:val="none" w:sz="0" w:space="0" w:color="auto"/>
      </w:divBdr>
    </w:div>
    <w:div w:id="2056421273">
      <w:bodyDiv w:val="1"/>
      <w:marLeft w:val="0"/>
      <w:marRight w:val="0"/>
      <w:marTop w:val="0"/>
      <w:marBottom w:val="0"/>
      <w:divBdr>
        <w:top w:val="none" w:sz="0" w:space="0" w:color="auto"/>
        <w:left w:val="none" w:sz="0" w:space="0" w:color="auto"/>
        <w:bottom w:val="none" w:sz="0" w:space="0" w:color="auto"/>
        <w:right w:val="none" w:sz="0" w:space="0" w:color="auto"/>
      </w:divBdr>
      <w:divsChild>
        <w:div w:id="531311512">
          <w:marLeft w:val="1166"/>
          <w:marRight w:val="0"/>
          <w:marTop w:val="91"/>
          <w:marBottom w:val="0"/>
          <w:divBdr>
            <w:top w:val="none" w:sz="0" w:space="0" w:color="auto"/>
            <w:left w:val="none" w:sz="0" w:space="0" w:color="auto"/>
            <w:bottom w:val="none" w:sz="0" w:space="0" w:color="auto"/>
            <w:right w:val="none" w:sz="0" w:space="0" w:color="auto"/>
          </w:divBdr>
        </w:div>
      </w:divsChild>
    </w:div>
    <w:div w:id="2070227625">
      <w:bodyDiv w:val="1"/>
      <w:marLeft w:val="0"/>
      <w:marRight w:val="0"/>
      <w:marTop w:val="0"/>
      <w:marBottom w:val="0"/>
      <w:divBdr>
        <w:top w:val="none" w:sz="0" w:space="0" w:color="auto"/>
        <w:left w:val="none" w:sz="0" w:space="0" w:color="auto"/>
        <w:bottom w:val="none" w:sz="0" w:space="0" w:color="auto"/>
        <w:right w:val="none" w:sz="0" w:space="0" w:color="auto"/>
      </w:divBdr>
    </w:div>
    <w:div w:id="2073580986">
      <w:bodyDiv w:val="1"/>
      <w:marLeft w:val="0"/>
      <w:marRight w:val="0"/>
      <w:marTop w:val="0"/>
      <w:marBottom w:val="0"/>
      <w:divBdr>
        <w:top w:val="none" w:sz="0" w:space="0" w:color="auto"/>
        <w:left w:val="none" w:sz="0" w:space="0" w:color="auto"/>
        <w:bottom w:val="none" w:sz="0" w:space="0" w:color="auto"/>
        <w:right w:val="none" w:sz="0" w:space="0" w:color="auto"/>
      </w:divBdr>
    </w:div>
    <w:div w:id="2092190646">
      <w:bodyDiv w:val="1"/>
      <w:marLeft w:val="0"/>
      <w:marRight w:val="0"/>
      <w:marTop w:val="0"/>
      <w:marBottom w:val="0"/>
      <w:divBdr>
        <w:top w:val="none" w:sz="0" w:space="0" w:color="auto"/>
        <w:left w:val="none" w:sz="0" w:space="0" w:color="auto"/>
        <w:bottom w:val="none" w:sz="0" w:space="0" w:color="auto"/>
        <w:right w:val="none" w:sz="0" w:space="0" w:color="auto"/>
      </w:divBdr>
    </w:div>
    <w:div w:id="2092655164">
      <w:bodyDiv w:val="1"/>
      <w:marLeft w:val="0"/>
      <w:marRight w:val="0"/>
      <w:marTop w:val="0"/>
      <w:marBottom w:val="0"/>
      <w:divBdr>
        <w:top w:val="none" w:sz="0" w:space="0" w:color="auto"/>
        <w:left w:val="none" w:sz="0" w:space="0" w:color="auto"/>
        <w:bottom w:val="none" w:sz="0" w:space="0" w:color="auto"/>
        <w:right w:val="none" w:sz="0" w:space="0" w:color="auto"/>
      </w:divBdr>
    </w:div>
    <w:div w:id="2097021370">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46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7.pn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9.png"/><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11.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BE9D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2939CA-07B8-472D-AA96-72C71E879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4563</Words>
  <Characters>26011</Characters>
  <Application>Microsoft Office Word</Application>
  <DocSecurity>0</DocSecurity>
  <PresentationFormat/>
  <Lines>216</Lines>
  <Paragraphs>61</Paragraphs>
  <Slides>0</Slides>
  <Notes>0</Notes>
  <HiddenSlides>0</HiddenSlides>
  <MMClips>0</MMClips>
  <ScaleCrop>false</ScaleCrop>
  <Company>DaTang Mobile</Company>
  <LinksUpToDate>false</LinksUpToDate>
  <CharactersWithSpaces>30513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yangmeiying</cp:lastModifiedBy>
  <cp:revision>3</cp:revision>
  <dcterms:created xsi:type="dcterms:W3CDTF">2019-01-15T05:28:00Z</dcterms:created>
  <dcterms:modified xsi:type="dcterms:W3CDTF">2019-01-15T05:28:00Z</dcterms:modified>
</cp:coreProperties>
</file>